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0222" w14:textId="bda0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19 сәуірдегі № 230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81)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