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ff9b" w14:textId="aa1f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қаулысына өзгерістер енгізу және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қаулысының 1-тармағы 3) тармақшасының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24 наурыздағы № 149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тақырып мынадай редакцияда жазылсын: </w:t>
      </w:r>
    </w:p>
    <w:bookmarkEnd w:id="2"/>
    <w:bookmarkStart w:name="z3" w:id="3"/>
    <w:p>
      <w:pPr>
        <w:spacing w:after="0"/>
        <w:ind w:left="0"/>
        <w:jc w:val="both"/>
      </w:pPr>
      <w:r>
        <w:rPr>
          <w:rFonts w:ascii="Times New Roman"/>
          <w:b w:val="false"/>
          <w:i w:val="false"/>
          <w:color w:val="000000"/>
          <w:sz w:val="28"/>
        </w:rPr>
        <w:t>
      "Күдіктілерді, айыпталушыларды, сотталғандарды және қылмыстық-атқару жүйесі мекемелерінің балалар үйлеріндегі балаларды тамақтандырудың және материалдық-тұрмыстық қамтамасыз етудің заттай нормаларын және сотталғандардың киім нысанының үлгілерін бекіту туралы";</w:t>
      </w:r>
    </w:p>
    <w:bookmarkEnd w:id="3"/>
    <w:bookmarkStart w:name="z4" w:id="4"/>
    <w:p>
      <w:pPr>
        <w:spacing w:after="0"/>
        <w:ind w:left="0"/>
        <w:jc w:val="both"/>
      </w:pPr>
      <w:r>
        <w:rPr>
          <w:rFonts w:ascii="Times New Roman"/>
          <w:b w:val="false"/>
          <w:i w:val="false"/>
          <w:color w:val="000000"/>
          <w:sz w:val="28"/>
        </w:rPr>
        <w:t>
      кіріспе мынадай редакцияда жазылсын:</w:t>
      </w:r>
    </w:p>
    <w:bookmarkEnd w:id="4"/>
    <w:bookmarkStart w:name="z5" w:id="5"/>
    <w:p>
      <w:pPr>
        <w:spacing w:after="0"/>
        <w:ind w:left="0"/>
        <w:jc w:val="both"/>
      </w:pPr>
      <w:r>
        <w:rPr>
          <w:rFonts w:ascii="Times New Roman"/>
          <w:b w:val="false"/>
          <w:i w:val="false"/>
          <w:color w:val="000000"/>
          <w:sz w:val="28"/>
        </w:rPr>
        <w:t xml:space="preserve">
      "2014 жылғы 5 шілдедегі Қазақстан Республикасы Қылмыстық-атқару кодексінің </w:t>
      </w:r>
      <w:r>
        <w:rPr>
          <w:rFonts w:ascii="Times New Roman"/>
          <w:b w:val="false"/>
          <w:i w:val="false"/>
          <w:color w:val="000000"/>
          <w:sz w:val="28"/>
        </w:rPr>
        <w:t>15-бабы</w:t>
      </w:r>
      <w:r>
        <w:rPr>
          <w:rFonts w:ascii="Times New Roman"/>
          <w:b w:val="false"/>
          <w:i w:val="false"/>
          <w:color w:val="000000"/>
          <w:sz w:val="28"/>
        </w:rPr>
        <w:t xml:space="preserve"> бірінші бөлігінің 4) тармақшасына, </w:t>
      </w:r>
      <w:r>
        <w:rPr>
          <w:rFonts w:ascii="Times New Roman"/>
          <w:b w:val="false"/>
          <w:i w:val="false"/>
          <w:color w:val="000000"/>
          <w:sz w:val="28"/>
        </w:rPr>
        <w:t>104-бабы</w:t>
      </w:r>
      <w:r>
        <w:rPr>
          <w:rFonts w:ascii="Times New Roman"/>
          <w:b w:val="false"/>
          <w:i w:val="false"/>
          <w:color w:val="000000"/>
          <w:sz w:val="28"/>
        </w:rPr>
        <w:t xml:space="preserve"> екінші бөлігінің 2) тармақшасына,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116-баптарына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xml:space="preserve">
      көрсетілген қаулымен бекітілген сотталғандардың киім нысанының </w:t>
      </w:r>
      <w:r>
        <w:rPr>
          <w:rFonts w:ascii="Times New Roman"/>
          <w:b w:val="false"/>
          <w:i w:val="false"/>
          <w:color w:val="000000"/>
          <w:sz w:val="28"/>
        </w:rPr>
        <w:t>үлгілері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7" w:id="7"/>
    <w:p>
      <w:pPr>
        <w:spacing w:after="0"/>
        <w:ind w:left="0"/>
        <w:jc w:val="both"/>
      </w:pPr>
      <w:r>
        <w:rPr>
          <w:rFonts w:ascii="Times New Roman"/>
          <w:b w:val="false"/>
          <w:i w:val="false"/>
          <w:color w:val="000000"/>
          <w:sz w:val="28"/>
        </w:rPr>
        <w:t xml:space="preserve">
      2.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қаулысының 1-тармағы </w:t>
      </w:r>
      <w:r>
        <w:rPr>
          <w:rFonts w:ascii="Times New Roman"/>
          <w:b w:val="false"/>
          <w:i w:val="false"/>
          <w:color w:val="000000"/>
          <w:sz w:val="28"/>
        </w:rPr>
        <w:t>3) тармақшасының</w:t>
      </w:r>
      <w:r>
        <w:rPr>
          <w:rFonts w:ascii="Times New Roman"/>
          <w:b w:val="false"/>
          <w:i w:val="false"/>
          <w:color w:val="000000"/>
          <w:sz w:val="28"/>
        </w:rPr>
        <w:t xml:space="preserve"> күші жойылды деп танылсын.</w:t>
      </w:r>
    </w:p>
    <w:bookmarkEnd w:id="7"/>
    <w:bookmarkStart w:name="z8"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2022 жылғы 24 наурыздағы</w:t>
            </w:r>
            <w:r>
              <w:br/>
            </w:r>
            <w:r>
              <w:rPr>
                <w:rFonts w:ascii="Times New Roman"/>
                <w:b w:val="false"/>
                <w:i w:val="false"/>
                <w:color w:val="000000"/>
                <w:sz w:val="20"/>
              </w:rPr>
              <w:t>№ 149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28 қарашадағы</w:t>
            </w:r>
            <w:r>
              <w:br/>
            </w:r>
            <w:r>
              <w:rPr>
                <w:rFonts w:ascii="Times New Roman"/>
                <w:b w:val="false"/>
                <w:i w:val="false"/>
                <w:color w:val="000000"/>
                <w:sz w:val="20"/>
              </w:rPr>
              <w:t>№ 1255 қаулысымен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Сотталғандардың киім нысанының үлгілері</w:t>
      </w:r>
    </w:p>
    <w:bookmarkEnd w:id="9"/>
    <w:bookmarkStart w:name="z11" w:id="10"/>
    <w:p>
      <w:pPr>
        <w:spacing w:after="0"/>
        <w:ind w:left="0"/>
        <w:jc w:val="both"/>
      </w:pPr>
      <w:r>
        <w:rPr>
          <w:rFonts w:ascii="Times New Roman"/>
          <w:b w:val="false"/>
          <w:i w:val="false"/>
          <w:color w:val="000000"/>
          <w:sz w:val="28"/>
        </w:rPr>
        <w:t>
      1. Сотталғандардың жазғы киім нысаны:</w:t>
      </w:r>
    </w:p>
    <w:bookmarkEnd w:id="10"/>
    <w:bookmarkStart w:name="z12" w:id="11"/>
    <w:p>
      <w:pPr>
        <w:spacing w:after="0"/>
        <w:ind w:left="0"/>
        <w:jc w:val="both"/>
      </w:pPr>
      <w:r>
        <w:rPr>
          <w:rFonts w:ascii="Times New Roman"/>
          <w:b w:val="false"/>
          <w:i w:val="false"/>
          <w:color w:val="000000"/>
          <w:sz w:val="28"/>
        </w:rPr>
        <w:t xml:space="preserve">
      Шалбарының балақтары мен күртешенің жеңдеріне, сондай-ақ бүкіл арқа тұсы мен кеуде тұсын бойлай тігілген, ені 2,5 сантиметр болатын жарық шағылыстырғыш бір жолағы бар күртеше және шалбар: </w:t>
      </w:r>
    </w:p>
    <w:bookmarkEnd w:id="11"/>
    <w:bookmarkStart w:name="z13" w:id="12"/>
    <w:p>
      <w:pPr>
        <w:spacing w:after="0"/>
        <w:ind w:left="0"/>
        <w:jc w:val="both"/>
      </w:pPr>
      <w:r>
        <w:rPr>
          <w:rFonts w:ascii="Times New Roman"/>
          <w:b w:val="false"/>
          <w:i w:val="false"/>
          <w:color w:val="000000"/>
          <w:sz w:val="28"/>
        </w:rPr>
        <w:t>
      1) сотталған ерлер мен кәмелетке толмаған ұлдар үшін – сұр түсті;</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сотталған әйелдер мен кәмелетке толмаған қыздар үшін – жасыл түсті;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447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3) тәртіптік изоляторлардағы және жалғыз адамдық камералардағы сотталғандар үшін – қызғылт сары түсті.</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304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Өмір бойына бас бостандығынан айыруға сотталғандар үшін шалбарының балақтары мен күртешенің жеңдеріне, сондай-ақ бүкіл арқа тұсы мен кеуде тұсын бойлай көлденеңінен арасынан 2 сантиметр қалдырып тігілген, әрқайсысының ені 2,5 сантиметр жарық шағылыстырғыш екі жолағы бар күртеше мен шалбар – қоңыр түсті.</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812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Бас киім – су өткізбейтін матадан тігілген кепка (әйелдер үшін – үшкіл орамал).</w:t>
      </w:r>
    </w:p>
    <w:bookmarkEnd w:id="16"/>
    <w:bookmarkStart w:name="z18" w:id="17"/>
    <w:p>
      <w:pPr>
        <w:spacing w:after="0"/>
        <w:ind w:left="0"/>
        <w:jc w:val="both"/>
      </w:pPr>
      <w:r>
        <w:rPr>
          <w:rFonts w:ascii="Times New Roman"/>
          <w:b w:val="false"/>
          <w:i w:val="false"/>
          <w:color w:val="000000"/>
          <w:sz w:val="28"/>
        </w:rPr>
        <w:t>
      2. Сотталғандардың қысқы киім нысаны:</w:t>
      </w:r>
    </w:p>
    <w:bookmarkEnd w:id="17"/>
    <w:bookmarkStart w:name="z19" w:id="18"/>
    <w:p>
      <w:pPr>
        <w:spacing w:after="0"/>
        <w:ind w:left="0"/>
        <w:jc w:val="both"/>
      </w:pPr>
      <w:r>
        <w:rPr>
          <w:rFonts w:ascii="Times New Roman"/>
          <w:b w:val="false"/>
          <w:i w:val="false"/>
          <w:color w:val="000000"/>
          <w:sz w:val="28"/>
        </w:rPr>
        <w:t xml:space="preserve">
      Шалбарының балақтары мен күртешенің жеңдеріне, сондай-ақ бүкіл арқа тұсы мен кеуде тұсын бойлай тігілген, ені 2,5 сантиметр болатын жарық шағылыстырғыш бір жолағы бар күртеше және шалбар: </w:t>
      </w:r>
    </w:p>
    <w:bookmarkEnd w:id="18"/>
    <w:bookmarkStart w:name="z20" w:id="19"/>
    <w:p>
      <w:pPr>
        <w:spacing w:after="0"/>
        <w:ind w:left="0"/>
        <w:jc w:val="both"/>
      </w:pPr>
      <w:r>
        <w:rPr>
          <w:rFonts w:ascii="Times New Roman"/>
          <w:b w:val="false"/>
          <w:i w:val="false"/>
          <w:color w:val="000000"/>
          <w:sz w:val="28"/>
        </w:rPr>
        <w:t>
      1) сотталған ерлер мен кәмелетке толмаған ұлдар үшін – сұр түсті;</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939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 сотталған әйелдер мен кәмелетке толмаған қыздар үшін – жасыл түсті.</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812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Өмір бойына бас бостандығынан айыруға сотталғандар үшін шалбарының балақтары мен күртешенің жеңдеріне, сондай-ақ бүкіл арқа тұсы мен кеуде тұсын бойлай көлденеңінен арасынан 2 сантиметр қалдырып тігілген, әрқайсысының ені 2,5 сантиметр жарық шағылыстырғыш екі жолағы бар жылы күртеше мен шалбар – қоңыр түсті.</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812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Бас киім – иірілген 2 немесе 3 жіптен тоқылған бөрік.</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