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8b5b" w14:textId="c448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мекемелерде қоғамдық бақылауды жүзеге асыру үшін облыстардың, республикалық маңызы бар қалалардың және астананың қоғамдық бақылау комиссияларын құру қағидасын бекіту туралы" Қазақстан Республикасы Үкіметінің 2011 жылғы 24 маусымдағы № 702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наурыздағы № 100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"Арнаулы мекемелерде қоғамдық бақылауды жүзеге асыру үшін облыстардың, республикалық маңызы бар қалалардың және астананың қоғамдық бақылау комиссияларын құру қағидасын бекіту туралы" Қазақстан Республикасы Үкіметінің 2011 жылғы 24 маусымдағы № 702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