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1fc4" w14:textId="6f71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2022 жылғы 7 ақпандағы № 55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Төтенше жағдайлар министрлігі Ақмола облысының Төтенше жағдайлар департаменті Целиноград ауданының төтенше жағдайлар бөлімі" республикалық мемлекеттік мекемесі одан "Қазақстан Республикасы Төтенше жағдайлар министрлігі Ақмола облысының Төтенше жағдайлар департаменті Қосшы қаласының төтенше жағдайлар бөлімі" республикалық мемлекеттік мекемесін бөлу жолымен қайта ұйымдастырылсын.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қаулымен бекiтiлген Қазақстан Республикасы Төтенше жағдайлар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және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"6. Министрліктің,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"13. Министрлікке өз өкілеттіктері болып табылатын міндеттерді орындау тұрғысынан кәсіпкерлік субъектілерімен шарттық қарым-қатынастарға түсуге тыйым салынады.</w:t>
      </w:r>
    </w:p>
    <w:bookmarkEnd w:id="7"/>
    <w:bookmarkStart w:name="z14" w:id="8"/>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6" w:id="9"/>
    <w:p>
      <w:pPr>
        <w:spacing w:after="0"/>
        <w:ind w:left="0"/>
        <w:jc w:val="both"/>
      </w:pPr>
      <w:r>
        <w:rPr>
          <w:rFonts w:ascii="Times New Roman"/>
          <w:b w:val="false"/>
          <w:i w:val="false"/>
          <w:color w:val="000000"/>
          <w:sz w:val="28"/>
        </w:rPr>
        <w:t>
      "2-тарау. Мемлекеттік органның міндеттері мен өкілеттіктері";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bookmarkStart w:name="z18" w:id="10"/>
    <w:p>
      <w:pPr>
        <w:spacing w:after="0"/>
        <w:ind w:left="0"/>
        <w:jc w:val="both"/>
      </w:pPr>
      <w:r>
        <w:rPr>
          <w:rFonts w:ascii="Times New Roman"/>
          <w:b w:val="false"/>
          <w:i w:val="false"/>
          <w:color w:val="000000"/>
          <w:sz w:val="28"/>
        </w:rPr>
        <w:t>
      мынадай мазмұндағы 15-1-тармақпен толықтырылсын:</w:t>
      </w:r>
    </w:p>
    <w:bookmarkEnd w:id="10"/>
    <w:bookmarkStart w:name="z19" w:id="11"/>
    <w:p>
      <w:pPr>
        <w:spacing w:after="0"/>
        <w:ind w:left="0"/>
        <w:jc w:val="both"/>
      </w:pPr>
      <w:r>
        <w:rPr>
          <w:rFonts w:ascii="Times New Roman"/>
          <w:b w:val="false"/>
          <w:i w:val="false"/>
          <w:color w:val="000000"/>
          <w:sz w:val="28"/>
        </w:rPr>
        <w:t>
      "15-1. Өкілеттіктері:</w:t>
      </w:r>
    </w:p>
    <w:bookmarkEnd w:id="11"/>
    <w:bookmarkStart w:name="z20" w:id="12"/>
    <w:p>
      <w:pPr>
        <w:spacing w:after="0"/>
        <w:ind w:left="0"/>
        <w:jc w:val="both"/>
      </w:pPr>
      <w:r>
        <w:rPr>
          <w:rFonts w:ascii="Times New Roman"/>
          <w:b w:val="false"/>
          <w:i w:val="false"/>
          <w:color w:val="000000"/>
          <w:sz w:val="28"/>
        </w:rPr>
        <w:t>
      1) құқықтары:</w:t>
      </w:r>
    </w:p>
    <w:bookmarkEnd w:id="12"/>
    <w:bookmarkStart w:name="z21" w:id="13"/>
    <w:p>
      <w:pPr>
        <w:spacing w:after="0"/>
        <w:ind w:left="0"/>
        <w:jc w:val="both"/>
      </w:pPr>
      <w:r>
        <w:rPr>
          <w:rFonts w:ascii="Times New Roman"/>
          <w:b w:val="false"/>
          <w:i w:val="false"/>
          <w:color w:val="000000"/>
          <w:sz w:val="28"/>
        </w:rPr>
        <w:t>
      мемлекеттік органдар мен ұйымдардан, лауазымды адамдар мен азаматтардан ақпарат сұрату;</w:t>
      </w:r>
    </w:p>
    <w:bookmarkEnd w:id="13"/>
    <w:bookmarkStart w:name="z22" w:id="14"/>
    <w:p>
      <w:pPr>
        <w:spacing w:after="0"/>
        <w:ind w:left="0"/>
        <w:jc w:val="both"/>
      </w:pPr>
      <w:r>
        <w:rPr>
          <w:rFonts w:ascii="Times New Roman"/>
          <w:b w:val="false"/>
          <w:i w:val="false"/>
          <w:color w:val="000000"/>
          <w:sz w:val="28"/>
        </w:rPr>
        <w:t>
      өз құзыреті шегінде Қазақстан Республикасы Үкіметінің құзыретіне жатқызылмаған мәселелер бойынша дербес шешімдер қабылдау;</w:t>
      </w:r>
    </w:p>
    <w:bookmarkEnd w:id="14"/>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 және нұсқаулық-әдістемелік құжаттар қабылдау;</w:t>
      </w:r>
    </w:p>
    <w:bookmarkStart w:name="z23" w:id="15"/>
    <w:p>
      <w:pPr>
        <w:spacing w:after="0"/>
        <w:ind w:left="0"/>
        <w:jc w:val="both"/>
      </w:pPr>
      <w:r>
        <w:rPr>
          <w:rFonts w:ascii="Times New Roman"/>
          <w:b w:val="false"/>
          <w:i w:val="false"/>
          <w:color w:val="000000"/>
          <w:sz w:val="28"/>
        </w:rPr>
        <w:t>
      нормативтік құқықтық актілерді әзірлеу жөнінде ұсыныстар енгізу немесе осындай актілердің бастамашыл жобаларын уәкілетті органдардың қарауына беру;</w:t>
      </w:r>
    </w:p>
    <w:bookmarkEnd w:id="15"/>
    <w:p>
      <w:pPr>
        <w:spacing w:after="0"/>
        <w:ind w:left="0"/>
        <w:jc w:val="both"/>
      </w:pPr>
      <w:r>
        <w:rPr>
          <w:rFonts w:ascii="Times New Roman"/>
          <w:b w:val="false"/>
          <w:i w:val="false"/>
          <w:color w:val="000000"/>
          <w:sz w:val="28"/>
        </w:rPr>
        <w:t>
      орталық және жергілікті атқарушы органдарға өздері қабылдаған актілердің күшін жою немесе өзгерту туралы ұсыныстар енгізу;</w:t>
      </w:r>
    </w:p>
    <w:bookmarkStart w:name="z24" w:id="16"/>
    <w:p>
      <w:pPr>
        <w:spacing w:after="0"/>
        <w:ind w:left="0"/>
        <w:jc w:val="both"/>
      </w:pPr>
      <w:r>
        <w:rPr>
          <w:rFonts w:ascii="Times New Roman"/>
          <w:b w:val="false"/>
          <w:i w:val="false"/>
          <w:color w:val="000000"/>
          <w:sz w:val="28"/>
        </w:rPr>
        <w:t>
      Министрлікке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w:t>
      </w:r>
    </w:p>
    <w:bookmarkEnd w:id="16"/>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өз құзыреті шегінде консультативтік-кеңесші және сарапшылық комиссиялар құру;</w:t>
      </w:r>
    </w:p>
    <w:p>
      <w:pPr>
        <w:spacing w:after="0"/>
        <w:ind w:left="0"/>
        <w:jc w:val="both"/>
      </w:pPr>
      <w:r>
        <w:rPr>
          <w:rFonts w:ascii="Times New Roman"/>
          <w:b w:val="false"/>
          <w:i w:val="false"/>
          <w:color w:val="000000"/>
          <w:sz w:val="28"/>
        </w:rPr>
        <w:t>
      әкімшілік рәсімді жүзеге асыруға қажетті ақпаратты Қазақстан Республикасының заңнамасында белгіленген тәртіппен сұрату және алу;</w:t>
      </w:r>
    </w:p>
    <w:bookmarkStart w:name="z25" w:id="17"/>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bookmarkEnd w:id="17"/>
    <w:bookmarkStart w:name="z26" w:id="18"/>
    <w:p>
      <w:pPr>
        <w:spacing w:after="0"/>
        <w:ind w:left="0"/>
        <w:jc w:val="both"/>
      </w:pPr>
      <w:r>
        <w:rPr>
          <w:rFonts w:ascii="Times New Roman"/>
          <w:b w:val="false"/>
          <w:i w:val="false"/>
          <w:color w:val="000000"/>
          <w:sz w:val="28"/>
        </w:rPr>
        <w:t>
      2) міндеттері:</w:t>
      </w:r>
    </w:p>
    <w:bookmarkEnd w:id="18"/>
    <w:bookmarkStart w:name="z27" w:id="19"/>
    <w:p>
      <w:pPr>
        <w:spacing w:after="0"/>
        <w:ind w:left="0"/>
        <w:jc w:val="both"/>
      </w:pPr>
      <w:r>
        <w:rPr>
          <w:rFonts w:ascii="Times New Roman"/>
          <w:b w:val="false"/>
          <w:i w:val="false"/>
          <w:color w:val="000000"/>
          <w:sz w:val="28"/>
        </w:rPr>
        <w:t>
      бухгалтерлік есеп жүргізу және қаржылық есептілікті қалыптастыру;</w:t>
      </w:r>
    </w:p>
    <w:bookmarkEnd w:id="19"/>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күні мен уақыты туралы күні бұрын хабардар ету;</w:t>
      </w:r>
    </w:p>
    <w:bookmarkStart w:name="z28" w:id="2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20"/>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тексерілетін субъектілерді тексеру санының, сондай-ақ тексеру парақтарына сәйкес анықталған бұзушылықтардың және оларға қолданылған әкімшілік ықпал ету шараларының ведомстволық есебін жүргізу;</w:t>
      </w:r>
    </w:p>
    <w:p>
      <w:pPr>
        <w:spacing w:after="0"/>
        <w:ind w:left="0"/>
        <w:jc w:val="both"/>
      </w:pPr>
      <w:r>
        <w:rPr>
          <w:rFonts w:ascii="Times New Roman"/>
          <w:b w:val="false"/>
          <w:i w:val="false"/>
          <w:color w:val="000000"/>
          <w:sz w:val="28"/>
        </w:rPr>
        <w:t>
      Министрлік Қазақстан Республикасының заңнамасында көзделген өзге өкілеттіктерді де жүзеге асыра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"16. Функциялары:</w:t>
      </w:r>
    </w:p>
    <w:bookmarkEnd w:id="21"/>
    <w:bookmarkStart w:name="z31" w:id="22"/>
    <w:p>
      <w:pPr>
        <w:spacing w:after="0"/>
        <w:ind w:left="0"/>
        <w:jc w:val="both"/>
      </w:pPr>
      <w:r>
        <w:rPr>
          <w:rFonts w:ascii="Times New Roman"/>
          <w:b w:val="false"/>
          <w:i w:val="false"/>
          <w:color w:val="000000"/>
          <w:sz w:val="28"/>
        </w:rPr>
        <w:t>
      1) азаматтық қорғау саласындағы мемлекеттік саясаттың негізгі бағыттарын әзірлейді және іске асырылуын қамтамасыз етеді;</w:t>
      </w:r>
    </w:p>
    <w:bookmarkEnd w:id="22"/>
    <w:bookmarkStart w:name="z32" w:id="23"/>
    <w:p>
      <w:pPr>
        <w:spacing w:after="0"/>
        <w:ind w:left="0"/>
        <w:jc w:val="both"/>
      </w:pPr>
      <w:r>
        <w:rPr>
          <w:rFonts w:ascii="Times New Roman"/>
          <w:b w:val="false"/>
          <w:i w:val="false"/>
          <w:color w:val="000000"/>
          <w:sz w:val="28"/>
        </w:rPr>
        <w:t>
      2) азаматтық қорғау мемлекеттік жүйесінің жұмыс істеуін және одан әрі дамуын қамтамасыз етеді;</w:t>
      </w:r>
    </w:p>
    <w:bookmarkEnd w:id="23"/>
    <w:p>
      <w:pPr>
        <w:spacing w:after="0"/>
        <w:ind w:left="0"/>
        <w:jc w:val="both"/>
      </w:pPr>
      <w:r>
        <w:rPr>
          <w:rFonts w:ascii="Times New Roman"/>
          <w:b w:val="false"/>
          <w:i w:val="false"/>
          <w:color w:val="000000"/>
          <w:sz w:val="28"/>
        </w:rPr>
        <w:t>
      3) азаматтық қорғау саласындағы халықаралық ынтымақтастықты жүзеге асырады;</w:t>
      </w:r>
    </w:p>
    <w:p>
      <w:pPr>
        <w:spacing w:after="0"/>
        <w:ind w:left="0"/>
        <w:jc w:val="both"/>
      </w:pPr>
      <w:r>
        <w:rPr>
          <w:rFonts w:ascii="Times New Roman"/>
          <w:b w:val="false"/>
          <w:i w:val="false"/>
          <w:color w:val="000000"/>
          <w:sz w:val="28"/>
        </w:rPr>
        <w:t>
      4) халықаралық шарттар (келісімдер) жасасу жөнінде ұсыныстар енгізеді, шет елдердің тиісті ведомстволарымен, халықаралық ұйымдармен және шетелдік заңды тұлғалармен келіссөздер жүргізеді, шарттар (келісімдер) жасасады;</w:t>
      </w:r>
    </w:p>
    <w:p>
      <w:pPr>
        <w:spacing w:after="0"/>
        <w:ind w:left="0"/>
        <w:jc w:val="both"/>
      </w:pPr>
      <w:r>
        <w:rPr>
          <w:rFonts w:ascii="Times New Roman"/>
          <w:b w:val="false"/>
          <w:i w:val="false"/>
          <w:color w:val="000000"/>
          <w:sz w:val="28"/>
        </w:rPr>
        <w:t>
      5) шет елдерге ізгілік көмек көрсетуге қатысады;</w:t>
      </w:r>
    </w:p>
    <w:p>
      <w:pPr>
        <w:spacing w:after="0"/>
        <w:ind w:left="0"/>
        <w:jc w:val="both"/>
      </w:pPr>
      <w:r>
        <w:rPr>
          <w:rFonts w:ascii="Times New Roman"/>
          <w:b w:val="false"/>
          <w:i w:val="false"/>
          <w:color w:val="000000"/>
          <w:sz w:val="28"/>
        </w:rPr>
        <w:t>
      6) өз құзыреті шегінде ұлттық қауіпсіздік жүйесін жетілдіру жөнінде ұсыныстар енгізеді;</w:t>
      </w:r>
    </w:p>
    <w:p>
      <w:pPr>
        <w:spacing w:after="0"/>
        <w:ind w:left="0"/>
        <w:jc w:val="both"/>
      </w:pPr>
      <w:r>
        <w:rPr>
          <w:rFonts w:ascii="Times New Roman"/>
          <w:b w:val="false"/>
          <w:i w:val="false"/>
          <w:color w:val="000000"/>
          <w:sz w:val="28"/>
        </w:rPr>
        <w:t>
      7) Қазақстан Республикасының Президенті мен Үкіметіне Министрлік реттейтін салалардағы қызметті жетілдіру жөнінде ұсыныстар енгізеді;</w:t>
      </w:r>
    </w:p>
    <w:p>
      <w:pPr>
        <w:spacing w:after="0"/>
        <w:ind w:left="0"/>
        <w:jc w:val="both"/>
      </w:pPr>
      <w:r>
        <w:rPr>
          <w:rFonts w:ascii="Times New Roman"/>
          <w:b w:val="false"/>
          <w:i w:val="false"/>
          <w:color w:val="000000"/>
          <w:sz w:val="28"/>
        </w:rPr>
        <w:t>
      8) жаһандық және өңірлік ауқымдағы төтенше жағдайларды жою жөніндегі іс-қимыл жоспарларын әзірлейді және оларды Қазақстан Республикасының Үкіметіне бекітуге енгізеді;</w:t>
      </w:r>
    </w:p>
    <w:p>
      <w:pPr>
        <w:spacing w:after="0"/>
        <w:ind w:left="0"/>
        <w:jc w:val="both"/>
      </w:pPr>
      <w:r>
        <w:rPr>
          <w:rFonts w:ascii="Times New Roman"/>
          <w:b w:val="false"/>
          <w:i w:val="false"/>
          <w:color w:val="000000"/>
          <w:sz w:val="28"/>
        </w:rPr>
        <w:t>
      9) Қазақстан Республикасы қорғаныс жоспарының құрамдас бөлігі болып табылатын Қазақстан Республикасының азаматтық қорғаныс жоспарын әзірлейді және оны Қазақстан Республикасы Қорғаныс министрлігіне ұсынады;</w:t>
      </w:r>
    </w:p>
    <w:p>
      <w:pPr>
        <w:spacing w:after="0"/>
        <w:ind w:left="0"/>
        <w:jc w:val="both"/>
      </w:pPr>
      <w:r>
        <w:rPr>
          <w:rFonts w:ascii="Times New Roman"/>
          <w:b w:val="false"/>
          <w:i w:val="false"/>
          <w:color w:val="000000"/>
          <w:sz w:val="28"/>
        </w:rPr>
        <w:t>
      10) облыстардың, қалалардың, аудандардың азаматтық қорғаныс жоспарларын әзірлейді және оларды тиісті азаматтық қорғаныс бастықтарына бекітуге ұсынады;</w:t>
      </w:r>
    </w:p>
    <w:p>
      <w:pPr>
        <w:spacing w:after="0"/>
        <w:ind w:left="0"/>
        <w:jc w:val="both"/>
      </w:pPr>
      <w:r>
        <w:rPr>
          <w:rFonts w:ascii="Times New Roman"/>
          <w:b w:val="false"/>
          <w:i w:val="false"/>
          <w:color w:val="000000"/>
          <w:sz w:val="28"/>
        </w:rPr>
        <w:t>
      11) өз құзыреті шегінде орталық және жергілікті атқарушы органдардың, ұйымдар мен азаматтардың орындауы үшін міндетті азаматтық қорғанысты дайындау және жүргізу мәселелері бойынша шешімдер қабылдайды;</w:t>
      </w:r>
    </w:p>
    <w:p>
      <w:pPr>
        <w:spacing w:after="0"/>
        <w:ind w:left="0"/>
        <w:jc w:val="both"/>
      </w:pPr>
      <w:r>
        <w:rPr>
          <w:rFonts w:ascii="Times New Roman"/>
          <w:b w:val="false"/>
          <w:i w:val="false"/>
          <w:color w:val="000000"/>
          <w:sz w:val="28"/>
        </w:rPr>
        <w:t>
      12) уәкілетті органның аумақтық бөлімшелерінің, азаматтық қорғаныстың әскери бөлімдерінің және мемлекеттік өртке қарсы қызмет бөлімшелерінің жауынгерлік және жұмылдыру әзірлігін қамтамасыз етеді;</w:t>
      </w:r>
    </w:p>
    <w:p>
      <w:pPr>
        <w:spacing w:after="0"/>
        <w:ind w:left="0"/>
        <w:jc w:val="both"/>
      </w:pPr>
      <w:r>
        <w:rPr>
          <w:rFonts w:ascii="Times New Roman"/>
          <w:b w:val="false"/>
          <w:i w:val="false"/>
          <w:color w:val="000000"/>
          <w:sz w:val="28"/>
        </w:rPr>
        <w:t>
      13) шаруашылық жүргізу объектілерінің жұмыс істеу орнықтылығын арттыру және төтенше жағдайларда қауіпсіздікті қамтамасыз ету жөніндегі іс-шаралар кешенін бекітеді;</w:t>
      </w:r>
    </w:p>
    <w:p>
      <w:pPr>
        <w:spacing w:after="0"/>
        <w:ind w:left="0"/>
        <w:jc w:val="both"/>
      </w:pPr>
      <w:r>
        <w:rPr>
          <w:rFonts w:ascii="Times New Roman"/>
          <w:b w:val="false"/>
          <w:i w:val="false"/>
          <w:color w:val="000000"/>
          <w:sz w:val="28"/>
        </w:rPr>
        <w:t>
      14) азаматтық қорғау күштерінің қызметін қамтамасыз етеді;</w:t>
      </w:r>
    </w:p>
    <w:p>
      <w:pPr>
        <w:spacing w:after="0"/>
        <w:ind w:left="0"/>
        <w:jc w:val="both"/>
      </w:pPr>
      <w:r>
        <w:rPr>
          <w:rFonts w:ascii="Times New Roman"/>
          <w:b w:val="false"/>
          <w:i w:val="false"/>
          <w:color w:val="000000"/>
          <w:sz w:val="28"/>
        </w:rPr>
        <w:t>
      15) азаматтық қорғау іс-шараларын ұйымдастыру және өткізу кезінде азаматтық қорғау күштерін басқарады;</w:t>
      </w:r>
    </w:p>
    <w:p>
      <w:pPr>
        <w:spacing w:after="0"/>
        <w:ind w:left="0"/>
        <w:jc w:val="both"/>
      </w:pPr>
      <w:r>
        <w:rPr>
          <w:rFonts w:ascii="Times New Roman"/>
          <w:b w:val="false"/>
          <w:i w:val="false"/>
          <w:color w:val="000000"/>
          <w:sz w:val="28"/>
        </w:rPr>
        <w:t>
      16) азаматтық қорғаудың басқару органдары мен күштерін даярлау жөніндегі іс-шаралар жоспарын әзірлейді және бекітеді;</w:t>
      </w:r>
    </w:p>
    <w:p>
      <w:pPr>
        <w:spacing w:after="0"/>
        <w:ind w:left="0"/>
        <w:jc w:val="both"/>
      </w:pPr>
      <w:r>
        <w:rPr>
          <w:rFonts w:ascii="Times New Roman"/>
          <w:b w:val="false"/>
          <w:i w:val="false"/>
          <w:color w:val="000000"/>
          <w:sz w:val="28"/>
        </w:rPr>
        <w:t>
      17) жедел резервтің материалдық құралдарын бөледі және пайдаланады;</w:t>
      </w:r>
    </w:p>
    <w:p>
      <w:pPr>
        <w:spacing w:after="0"/>
        <w:ind w:left="0"/>
        <w:jc w:val="both"/>
      </w:pPr>
      <w:r>
        <w:rPr>
          <w:rFonts w:ascii="Times New Roman"/>
          <w:b w:val="false"/>
          <w:i w:val="false"/>
          <w:color w:val="000000"/>
          <w:sz w:val="28"/>
        </w:rPr>
        <w:t>
      18) табиғи және техногендік сипаттағы төтенше жағдай аймағындағы халыққа шұғыл медициналық және психологиялық көмек көрсетеді, төтенше жағдайларды жоюға қатысушылардың денсаулығын сақтауды, қалпына келтіруді және оңалтуды қамтамасыз етеді;</w:t>
      </w:r>
    </w:p>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құлақтандыруды қамтамасыз етеді;</w:t>
      </w:r>
    </w:p>
    <w:p>
      <w:pPr>
        <w:spacing w:after="0"/>
        <w:ind w:left="0"/>
        <w:jc w:val="both"/>
      </w:pPr>
      <w:r>
        <w:rPr>
          <w:rFonts w:ascii="Times New Roman"/>
          <w:b w:val="false"/>
          <w:i w:val="false"/>
          <w:color w:val="000000"/>
          <w:sz w:val="28"/>
        </w:rPr>
        <w:t>
      20) республикалық құлақтандыру жүйесін құрады, оның дереу пайдалануға үнемі әзірлігін, жарақтандыруды және дамытуды қамтамасыз етеді;</w:t>
      </w:r>
    </w:p>
    <w:p>
      <w:pPr>
        <w:spacing w:after="0"/>
        <w:ind w:left="0"/>
        <w:jc w:val="both"/>
      </w:pPr>
      <w:r>
        <w:rPr>
          <w:rFonts w:ascii="Times New Roman"/>
          <w:b w:val="false"/>
          <w:i w:val="false"/>
          <w:color w:val="000000"/>
          <w:sz w:val="28"/>
        </w:rPr>
        <w:t>
      21) орталық және жергілікті атқарушы органдардың, ғылыми ұйымдар мен қоғамдық бірлестіктердің азаматтық қорғау саласындағы жұмысын үйлестіреді;</w:t>
      </w:r>
    </w:p>
    <w:p>
      <w:pPr>
        <w:spacing w:after="0"/>
        <w:ind w:left="0"/>
        <w:jc w:val="both"/>
      </w:pPr>
      <w:r>
        <w:rPr>
          <w:rFonts w:ascii="Times New Roman"/>
          <w:b w:val="false"/>
          <w:i w:val="false"/>
          <w:color w:val="000000"/>
          <w:sz w:val="28"/>
        </w:rPr>
        <w:t>
      22) республикалық азаматтық қорғау қызметтері туралы ережелерді бекітеді;</w:t>
      </w:r>
    </w:p>
    <w:p>
      <w:pPr>
        <w:spacing w:after="0"/>
        <w:ind w:left="0"/>
        <w:jc w:val="both"/>
      </w:pPr>
      <w:r>
        <w:rPr>
          <w:rFonts w:ascii="Times New Roman"/>
          <w:b w:val="false"/>
          <w:i w:val="false"/>
          <w:color w:val="000000"/>
          <w:sz w:val="28"/>
        </w:rPr>
        <w:t>
      23) азаматтық қорғаныстың инженерлік-техникалық іс-шараларының көлемі мен мазмұнын бекітеді;</w:t>
      </w:r>
    </w:p>
    <w:p>
      <w:pPr>
        <w:spacing w:after="0"/>
        <w:ind w:left="0"/>
        <w:jc w:val="both"/>
      </w:pPr>
      <w:r>
        <w:rPr>
          <w:rFonts w:ascii="Times New Roman"/>
          <w:b w:val="false"/>
          <w:i w:val="false"/>
          <w:color w:val="000000"/>
          <w:sz w:val="28"/>
        </w:rPr>
        <w:t>
      24) Қазақстан Республикасының Үкіметіне мемлекеттік және жұмылдыру резервтерінің құрамындағы материалдық-техникалық, азық-түлік, медициналық және басқа да ресурстар қорларын, төтенше жағдайлар мен олардың салдарының алдын алу, оларды жою үшін Қазақстан Республикасы Үкіметінің резервінен қаражатты пайдалану туралы ұсыныстар енгізеді;</w:t>
      </w:r>
    </w:p>
    <w:p>
      <w:pPr>
        <w:spacing w:after="0"/>
        <w:ind w:left="0"/>
        <w:jc w:val="both"/>
      </w:pPr>
      <w:r>
        <w:rPr>
          <w:rFonts w:ascii="Times New Roman"/>
          <w:b w:val="false"/>
          <w:i w:val="false"/>
          <w:color w:val="000000"/>
          <w:sz w:val="28"/>
        </w:rPr>
        <w:t>
      25) мемлекеттік органдардың, олардың аумақтық бөлімшелерінің, жергілікті атқарушы органдардың, адамдар жаппай болатын объектілерді, қауіпті өндірістік объектілерді пайдаланатын заңды тұлғалардың ақпараттық-коммуникациялық желілері мен автоматтандырылған мониторинг жүйелерінің "112" бірыңғай кезекші-диспетчерлік қызметімен өзара іс-қимылын ұйымдастыру жөніндегі қызметті үйлестіреді;</w:t>
      </w:r>
    </w:p>
    <w:p>
      <w:pPr>
        <w:spacing w:after="0"/>
        <w:ind w:left="0"/>
        <w:jc w:val="both"/>
      </w:pPr>
      <w:r>
        <w:rPr>
          <w:rFonts w:ascii="Times New Roman"/>
          <w:b w:val="false"/>
          <w:i w:val="false"/>
          <w:color w:val="000000"/>
          <w:sz w:val="28"/>
        </w:rPr>
        <w:t>
      26) қолданыстағы заңнамаға сәйкес төтенше жағдайларды жою кезінде ұйымдардың материалдық-техникалық ресурстарын жұмылдырады;</w:t>
      </w:r>
    </w:p>
    <w:p>
      <w:pPr>
        <w:spacing w:after="0"/>
        <w:ind w:left="0"/>
        <w:jc w:val="both"/>
      </w:pPr>
      <w:r>
        <w:rPr>
          <w:rFonts w:ascii="Times New Roman"/>
          <w:b w:val="false"/>
          <w:i w:val="false"/>
          <w:color w:val="000000"/>
          <w:sz w:val="28"/>
        </w:rPr>
        <w:t>
      27) материалдық-техникалық ресурстардың қорларын құрады және пайдаланады;</w:t>
      </w:r>
    </w:p>
    <w:p>
      <w:pPr>
        <w:spacing w:after="0"/>
        <w:ind w:left="0"/>
        <w:jc w:val="both"/>
      </w:pPr>
      <w:r>
        <w:rPr>
          <w:rFonts w:ascii="Times New Roman"/>
          <w:b w:val="false"/>
          <w:i w:val="false"/>
          <w:color w:val="000000"/>
          <w:sz w:val="28"/>
        </w:rPr>
        <w:t>
      28) азаматтық қорғаныс жоспарларының және төтенше жағдайларды жою жөніндегі іс-қимыл жоспарларының құрылымын айқындайды;</w:t>
      </w:r>
    </w:p>
    <w:p>
      <w:pPr>
        <w:spacing w:after="0"/>
        <w:ind w:left="0"/>
        <w:jc w:val="both"/>
      </w:pPr>
      <w:r>
        <w:rPr>
          <w:rFonts w:ascii="Times New Roman"/>
          <w:b w:val="false"/>
          <w:i w:val="false"/>
          <w:color w:val="000000"/>
          <w:sz w:val="28"/>
        </w:rPr>
        <w:t>
      29) төтенше жағдайлар аймағындағы халықтың тіршілігін қамтамасыз етудің ең төмен нормаларын әзірлейді;</w:t>
      </w:r>
    </w:p>
    <w:p>
      <w:pPr>
        <w:spacing w:after="0"/>
        <w:ind w:left="0"/>
        <w:jc w:val="both"/>
      </w:pPr>
      <w:r>
        <w:rPr>
          <w:rFonts w:ascii="Times New Roman"/>
          <w:b w:val="false"/>
          <w:i w:val="false"/>
          <w:color w:val="000000"/>
          <w:sz w:val="28"/>
        </w:rPr>
        <w:t>
      30) Қазақстан Республикасы Премьер-Министрінің тапсырмасы негізінде Қазақстан Республикасының Үкіметі айқындайтын тәртіппен табиғи және техногендік сипаттағы төтенше жағдайларды жою кезінде халықтың тіршілігін қамтамасыз ету үшін Қазақстан Республикасы Үкіметінің резервінен қаражат бөледі;</w:t>
      </w:r>
    </w:p>
    <w:p>
      <w:pPr>
        <w:spacing w:after="0"/>
        <w:ind w:left="0"/>
        <w:jc w:val="both"/>
      </w:pPr>
      <w:r>
        <w:rPr>
          <w:rFonts w:ascii="Times New Roman"/>
          <w:b w:val="false"/>
          <w:i w:val="false"/>
          <w:color w:val="000000"/>
          <w:sz w:val="28"/>
        </w:rPr>
        <w:t>
      31)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p>
      <w:pPr>
        <w:spacing w:after="0"/>
        <w:ind w:left="0"/>
        <w:jc w:val="both"/>
      </w:pPr>
      <w:r>
        <w:rPr>
          <w:rFonts w:ascii="Times New Roman"/>
          <w:b w:val="false"/>
          <w:i w:val="false"/>
          <w:color w:val="000000"/>
          <w:sz w:val="28"/>
        </w:rPr>
        <w:t>
      32) азаматтық қорғаныс мүлкін сақтау, есепке алу, есептен шығару және кәдеге жарату қағидаларын бекітеді;</w:t>
      </w:r>
    </w:p>
    <w:p>
      <w:pPr>
        <w:spacing w:after="0"/>
        <w:ind w:left="0"/>
        <w:jc w:val="both"/>
      </w:pPr>
      <w:r>
        <w:rPr>
          <w:rFonts w:ascii="Times New Roman"/>
          <w:b w:val="false"/>
          <w:i w:val="false"/>
          <w:color w:val="000000"/>
          <w:sz w:val="28"/>
        </w:rPr>
        <w:t>
      33) азаматтық қорғаныстың қорғаныш құрылыстарын есепке қою және есептен шығару қағидаларын бекітеді;</w:t>
      </w:r>
    </w:p>
    <w:p>
      <w:pPr>
        <w:spacing w:after="0"/>
        <w:ind w:left="0"/>
        <w:jc w:val="both"/>
      </w:pPr>
      <w:r>
        <w:rPr>
          <w:rFonts w:ascii="Times New Roman"/>
          <w:b w:val="false"/>
          <w:i w:val="false"/>
          <w:color w:val="000000"/>
          <w:sz w:val="28"/>
        </w:rPr>
        <w:t>
      34) азаматтық қорғаудың басқару органдары мен күштерінің басшыларын, мамандарын даярлаудың, халықты төтенше жағдайлар мен әскери жанжалдар туындаған кезде немесе осы жанжалдар салдарынан қорғану тәсілдері мен іс-қимылдарға оқытудың оқу бағдарламасын бекітеді;</w:t>
      </w:r>
    </w:p>
    <w:p>
      <w:pPr>
        <w:spacing w:after="0"/>
        <w:ind w:left="0"/>
        <w:jc w:val="both"/>
      </w:pPr>
      <w:r>
        <w:rPr>
          <w:rFonts w:ascii="Times New Roman"/>
          <w:b w:val="false"/>
          <w:i w:val="false"/>
          <w:color w:val="000000"/>
          <w:sz w:val="28"/>
        </w:rPr>
        <w:t>
      35) азаматтық қорғау саласында даярлаудан немесе қайта даярлаудан өткен тыңдаушыларға берілетін бірыңғай үлгідегі сертификаттың нысанын бекітеді;</w:t>
      </w:r>
    </w:p>
    <w:p>
      <w:pPr>
        <w:spacing w:after="0"/>
        <w:ind w:left="0"/>
        <w:jc w:val="both"/>
      </w:pPr>
      <w:r>
        <w:rPr>
          <w:rFonts w:ascii="Times New Roman"/>
          <w:b w:val="false"/>
          <w:i w:val="false"/>
          <w:color w:val="000000"/>
          <w:sz w:val="28"/>
        </w:rPr>
        <w:t>
      36) азаматтық қорғау саласындағы уәкілетті органның жедел резервінің материалдық құндылықтарымен операция жүргізу, олардың орнын ауыстыру, пайдалану, толықтыру қағидаларын бекітеді;</w:t>
      </w:r>
    </w:p>
    <w:p>
      <w:pPr>
        <w:spacing w:after="0"/>
        <w:ind w:left="0"/>
        <w:jc w:val="both"/>
      </w:pPr>
      <w:r>
        <w:rPr>
          <w:rFonts w:ascii="Times New Roman"/>
          <w:b w:val="false"/>
          <w:i w:val="false"/>
          <w:color w:val="000000"/>
          <w:sz w:val="28"/>
        </w:rPr>
        <w:t>
      37) авариялық-құтқару қызметтері мен құралымдарының құтқарушыларын даярлау бағдарламасын бекітеді;</w:t>
      </w:r>
    </w:p>
    <w:p>
      <w:pPr>
        <w:spacing w:after="0"/>
        <w:ind w:left="0"/>
        <w:jc w:val="both"/>
      </w:pPr>
      <w:r>
        <w:rPr>
          <w:rFonts w:ascii="Times New Roman"/>
          <w:b w:val="false"/>
          <w:i w:val="false"/>
          <w:color w:val="000000"/>
          <w:sz w:val="28"/>
        </w:rPr>
        <w:t>
      38) азаматтық қорғау органдарының және Министрлікке ведомстволық бағынысты мемлекеттік кәсіпорындардың қызметкерлері мен өзге де жұмыскерлері үшін арнайы нысанды киім үлгілерін белгілейді;</w:t>
      </w:r>
    </w:p>
    <w:p>
      <w:pPr>
        <w:spacing w:after="0"/>
        <w:ind w:left="0"/>
        <w:jc w:val="both"/>
      </w:pPr>
      <w:r>
        <w:rPr>
          <w:rFonts w:ascii="Times New Roman"/>
          <w:b w:val="false"/>
          <w:i w:val="false"/>
          <w:color w:val="000000"/>
          <w:sz w:val="28"/>
        </w:rPr>
        <w:t>
      39) мемлекеттік емес өртке қарсы қызметтердің мамандарын даярлау, қайта даярлау және олардың біліктілігін арттыру жөніндегі өрт қауіпсіздігі саласындағы арнаулы оқу орталықтарына қойылатын біліктілік талаптарын бекітеді;</w:t>
      </w:r>
    </w:p>
    <w:p>
      <w:pPr>
        <w:spacing w:after="0"/>
        <w:ind w:left="0"/>
        <w:jc w:val="both"/>
      </w:pPr>
      <w:r>
        <w:rPr>
          <w:rFonts w:ascii="Times New Roman"/>
          <w:b w:val="false"/>
          <w:i w:val="false"/>
          <w:color w:val="000000"/>
          <w:sz w:val="28"/>
        </w:rPr>
        <w:t>
      40) мемлекеттік емес өртке қарсы қызметтердің мамандарын арнайы даярлау жөніндегі оқыту курстарының бағдарламасын, сондай-ақ оларды бітіргені туралы куәліктің үлгісін бекітеді;</w:t>
      </w:r>
    </w:p>
    <w:p>
      <w:pPr>
        <w:spacing w:after="0"/>
        <w:ind w:left="0"/>
        <w:jc w:val="both"/>
      </w:pPr>
      <w:r>
        <w:rPr>
          <w:rFonts w:ascii="Times New Roman"/>
          <w:b w:val="false"/>
          <w:i w:val="false"/>
          <w:color w:val="000000"/>
          <w:sz w:val="28"/>
        </w:rPr>
        <w:t>
      41) ерікті өрт сөндірушілерді бастапқы даярлаудың оқу бағдарламасын бекітеді;</w:t>
      </w:r>
    </w:p>
    <w:p>
      <w:pPr>
        <w:spacing w:after="0"/>
        <w:ind w:left="0"/>
        <w:jc w:val="both"/>
      </w:pPr>
      <w:r>
        <w:rPr>
          <w:rFonts w:ascii="Times New Roman"/>
          <w:b w:val="false"/>
          <w:i w:val="false"/>
          <w:color w:val="000000"/>
          <w:sz w:val="28"/>
        </w:rPr>
        <w:t>
      42) құтқарушылардың денсаулық жағдайының сәйкестігіне және медициналық куәландырудан өткізуге қойылатын талаптарды бекітеді;</w:t>
      </w:r>
    </w:p>
    <w:p>
      <w:pPr>
        <w:spacing w:after="0"/>
        <w:ind w:left="0"/>
        <w:jc w:val="both"/>
      </w:pPr>
      <w:r>
        <w:rPr>
          <w:rFonts w:ascii="Times New Roman"/>
          <w:b w:val="false"/>
          <w:i w:val="false"/>
          <w:color w:val="000000"/>
          <w:sz w:val="28"/>
        </w:rPr>
        <w:t>
      43) азаматтық қорғау саласындағы әдістемелік ұсынымдарды бекітеді;</w:t>
      </w:r>
    </w:p>
    <w:p>
      <w:pPr>
        <w:spacing w:after="0"/>
        <w:ind w:left="0"/>
        <w:jc w:val="both"/>
      </w:pPr>
      <w:r>
        <w:rPr>
          <w:rFonts w:ascii="Times New Roman"/>
          <w:b w:val="false"/>
          <w:i w:val="false"/>
          <w:color w:val="000000"/>
          <w:sz w:val="28"/>
        </w:rPr>
        <w:t>
      44) мониторинг жүйелерінен, оның ішінде жерді қашықтықтан зондтау құралдарын пайдаланатын мемлекеттік органдармен, ұйымдармен табиғи және техногендік сипаттағы төтенше жағдайлардың қатері және туындауы туралы ақпарат алмасу бойынша өзара іс-қимылды ұйымдастырады;</w:t>
      </w:r>
    </w:p>
    <w:p>
      <w:pPr>
        <w:spacing w:after="0"/>
        <w:ind w:left="0"/>
        <w:jc w:val="both"/>
      </w:pPr>
      <w:r>
        <w:rPr>
          <w:rFonts w:ascii="Times New Roman"/>
          <w:b w:val="false"/>
          <w:i w:val="false"/>
          <w:color w:val="000000"/>
          <w:sz w:val="28"/>
        </w:rPr>
        <w:t>
      45) техногендік сипаттағы төтенше жағдайлардың алдын алу бойынша мемлекеттік органдармен өзара іс-қимылды және олар қабылдап жатқан шараларды талдауды ұйымдастырады;</w:t>
      </w:r>
    </w:p>
    <w:p>
      <w:pPr>
        <w:spacing w:after="0"/>
        <w:ind w:left="0"/>
        <w:jc w:val="both"/>
      </w:pPr>
      <w:r>
        <w:rPr>
          <w:rFonts w:ascii="Times New Roman"/>
          <w:b w:val="false"/>
          <w:i w:val="false"/>
          <w:color w:val="000000"/>
          <w:sz w:val="28"/>
        </w:rPr>
        <w:t>
      46) сел және көшкін жай-күйінің мониторингін ұйымдастырады;</w:t>
      </w:r>
    </w:p>
    <w:p>
      <w:pPr>
        <w:spacing w:after="0"/>
        <w:ind w:left="0"/>
        <w:jc w:val="both"/>
      </w:pPr>
      <w:r>
        <w:rPr>
          <w:rFonts w:ascii="Times New Roman"/>
          <w:b w:val="false"/>
          <w:i w:val="false"/>
          <w:color w:val="000000"/>
          <w:sz w:val="28"/>
        </w:rPr>
        <w:t>
      47) тау баурайларының, биік таулы, мұздық және мұздақ көлдердің қауіптілігін төмендету жөніндегі алдын алу іс-шараларын бекітеді және жүзеге асырады;</w:t>
      </w:r>
    </w:p>
    <w:p>
      <w:pPr>
        <w:spacing w:after="0"/>
        <w:ind w:left="0"/>
        <w:jc w:val="both"/>
      </w:pPr>
      <w:r>
        <w:rPr>
          <w:rFonts w:ascii="Times New Roman"/>
          <w:b w:val="false"/>
          <w:i w:val="false"/>
          <w:color w:val="000000"/>
          <w:sz w:val="28"/>
        </w:rPr>
        <w:t>
      48) құпиялылық режимін және қорғалған байланысты қамтамасыз ету жөніндегі іс-шараларды әзірлейді және жүзеге асырады;</w:t>
      </w:r>
    </w:p>
    <w:p>
      <w:pPr>
        <w:spacing w:after="0"/>
        <w:ind w:left="0"/>
        <w:jc w:val="both"/>
      </w:pPr>
      <w:r>
        <w:rPr>
          <w:rFonts w:ascii="Times New Roman"/>
          <w:b w:val="false"/>
          <w:i w:val="false"/>
          <w:color w:val="000000"/>
          <w:sz w:val="28"/>
        </w:rPr>
        <w:t>
      49) құтқарушыларды аттестаттау және қайта аттестаттау қағидаларын бекітеді;</w:t>
      </w:r>
    </w:p>
    <w:p>
      <w:pPr>
        <w:spacing w:after="0"/>
        <w:ind w:left="0"/>
        <w:jc w:val="both"/>
      </w:pPr>
      <w:r>
        <w:rPr>
          <w:rFonts w:ascii="Times New Roman"/>
          <w:b w:val="false"/>
          <w:i w:val="false"/>
          <w:color w:val="000000"/>
          <w:sz w:val="28"/>
        </w:rPr>
        <w:t>
      50) ұйымдардың қызметкерлері мен халыққа өрт қауіпсіздігі шараларын оқыту тәртібін және өрт қауіпсіздігі шараларын оқыту жөніндегі оқу бағдарламаларының мазмұнына қойылатын талаптарды бекітеді;</w:t>
      </w:r>
    </w:p>
    <w:p>
      <w:pPr>
        <w:spacing w:after="0"/>
        <w:ind w:left="0"/>
        <w:jc w:val="both"/>
      </w:pPr>
      <w:r>
        <w:rPr>
          <w:rFonts w:ascii="Times New Roman"/>
          <w:b w:val="false"/>
          <w:i w:val="false"/>
          <w:color w:val="000000"/>
          <w:sz w:val="28"/>
        </w:rPr>
        <w:t>
      51) азаматтық қорғаудың мемлекеттік жүйесін ұйымдастыру және оның қызметі қағидаларын бекітеді;</w:t>
      </w:r>
    </w:p>
    <w:p>
      <w:pPr>
        <w:spacing w:after="0"/>
        <w:ind w:left="0"/>
        <w:jc w:val="both"/>
      </w:pPr>
      <w:r>
        <w:rPr>
          <w:rFonts w:ascii="Times New Roman"/>
          <w:b w:val="false"/>
          <w:i w:val="false"/>
          <w:color w:val="000000"/>
          <w:sz w:val="28"/>
        </w:rPr>
        <w:t>
      52) бейбіт және соғыс уақытындағы төтенше жағдайлар кезінде азаматтық қорғаудың құлақтандыру жүйесін ұйымдастыру қағидаларын және халықты, мемлекеттік органдарды құлақтандыру қағидаларын бекітеді;</w:t>
      </w:r>
    </w:p>
    <w:p>
      <w:pPr>
        <w:spacing w:after="0"/>
        <w:ind w:left="0"/>
        <w:jc w:val="both"/>
      </w:pPr>
      <w:r>
        <w:rPr>
          <w:rFonts w:ascii="Times New Roman"/>
          <w:b w:val="false"/>
          <w:i w:val="false"/>
          <w:color w:val="000000"/>
          <w:sz w:val="28"/>
        </w:rPr>
        <w:t>
      53) азаматтық қорғаныс мүлкін сатып алу, құру және пайдалану қағидаларын бекітеді;</w:t>
      </w:r>
    </w:p>
    <w:p>
      <w:pPr>
        <w:spacing w:after="0"/>
        <w:ind w:left="0"/>
        <w:jc w:val="both"/>
      </w:pPr>
      <w:r>
        <w:rPr>
          <w:rFonts w:ascii="Times New Roman"/>
          <w:b w:val="false"/>
          <w:i w:val="false"/>
          <w:color w:val="000000"/>
          <w:sz w:val="28"/>
        </w:rPr>
        <w:t>
      54) су айдындарындағы қауіпсіздік қағидаларын бекітеді;</w:t>
      </w:r>
    </w:p>
    <w:p>
      <w:pPr>
        <w:spacing w:after="0"/>
        <w:ind w:left="0"/>
        <w:jc w:val="both"/>
      </w:pPr>
      <w:r>
        <w:rPr>
          <w:rFonts w:ascii="Times New Roman"/>
          <w:b w:val="false"/>
          <w:i w:val="false"/>
          <w:color w:val="000000"/>
          <w:sz w:val="28"/>
        </w:rPr>
        <w:t>
      55) мемлекеттік емес өртке қарсы қызметтердің қызметін жүзеге асыру қағидаларын бекітеді;</w:t>
      </w:r>
    </w:p>
    <w:p>
      <w:pPr>
        <w:spacing w:after="0"/>
        <w:ind w:left="0"/>
        <w:jc w:val="both"/>
      </w:pPr>
      <w:r>
        <w:rPr>
          <w:rFonts w:ascii="Times New Roman"/>
          <w:b w:val="false"/>
          <w:i w:val="false"/>
          <w:color w:val="000000"/>
          <w:sz w:val="28"/>
        </w:rPr>
        <w:t>
      56) азаматтық қорғау құралымдарын құру, ұстау, материалдық-техникалық қамтамасыз ету, даярлау және тарту қағидаларын бекітеді;</w:t>
      </w:r>
    </w:p>
    <w:p>
      <w:pPr>
        <w:spacing w:after="0"/>
        <w:ind w:left="0"/>
        <w:jc w:val="both"/>
      </w:pPr>
      <w:r>
        <w:rPr>
          <w:rFonts w:ascii="Times New Roman"/>
          <w:b w:val="false"/>
          <w:i w:val="false"/>
          <w:color w:val="000000"/>
          <w:sz w:val="28"/>
        </w:rPr>
        <w:t>
      57) табиғи және техногендік сипаттағы төтенше жағдайларды мемлекеттік есепке алуды жүзеге асыру қағидаларын бекітеді;</w:t>
      </w:r>
    </w:p>
    <w:p>
      <w:pPr>
        <w:spacing w:after="0"/>
        <w:ind w:left="0"/>
        <w:jc w:val="both"/>
      </w:pPr>
      <w:r>
        <w:rPr>
          <w:rFonts w:ascii="Times New Roman"/>
          <w:b w:val="false"/>
          <w:i w:val="false"/>
          <w:color w:val="000000"/>
          <w:sz w:val="28"/>
        </w:rPr>
        <w:t>
      58) азаматтық қорғаныс іс-шараларын ұйымдастыру және жүргізу қағидаларын бекітеді;</w:t>
      </w:r>
    </w:p>
    <w:p>
      <w:pPr>
        <w:spacing w:after="0"/>
        <w:ind w:left="0"/>
        <w:jc w:val="both"/>
      </w:pPr>
      <w:r>
        <w:rPr>
          <w:rFonts w:ascii="Times New Roman"/>
          <w:b w:val="false"/>
          <w:i w:val="false"/>
          <w:color w:val="000000"/>
          <w:sz w:val="28"/>
        </w:rPr>
        <w:t>
      59) азаматтық қорғауды бейбіт жағдайдан соғыс жағдайына ауыстыру, эвакуациялық іс-шараларды жүргізу қағидаларын бекітеді;</w:t>
      </w:r>
    </w:p>
    <w:p>
      <w:pPr>
        <w:spacing w:after="0"/>
        <w:ind w:left="0"/>
        <w:jc w:val="both"/>
      </w:pPr>
      <w:r>
        <w:rPr>
          <w:rFonts w:ascii="Times New Roman"/>
          <w:b w:val="false"/>
          <w:i w:val="false"/>
          <w:color w:val="000000"/>
          <w:sz w:val="28"/>
        </w:rPr>
        <w:t>
      60) бейбіт уақытта азаматтық қорғаныстың әскери бөлімдерін қолдану қағидаларын бекітеді;</w:t>
      </w:r>
    </w:p>
    <w:p>
      <w:pPr>
        <w:spacing w:after="0"/>
        <w:ind w:left="0"/>
        <w:jc w:val="both"/>
      </w:pPr>
      <w:r>
        <w:rPr>
          <w:rFonts w:ascii="Times New Roman"/>
          <w:b w:val="false"/>
          <w:i w:val="false"/>
          <w:color w:val="000000"/>
          <w:sz w:val="28"/>
        </w:rPr>
        <w:t>
      61) еңбек сіңірген жылдары үшін пайыздық үстемеақы төлеу үшін кәсіби авариялық-құтқару қызметтері мен құралымдары құтқарушыларының жұмыс өтілін есептеу қағидаларын бекітеді;</w:t>
      </w:r>
    </w:p>
    <w:p>
      <w:pPr>
        <w:spacing w:after="0"/>
        <w:ind w:left="0"/>
        <w:jc w:val="both"/>
      </w:pPr>
      <w:r>
        <w:rPr>
          <w:rFonts w:ascii="Times New Roman"/>
          <w:b w:val="false"/>
          <w:i w:val="false"/>
          <w:color w:val="000000"/>
          <w:sz w:val="28"/>
        </w:rPr>
        <w:t>
      62) авариялық-құтқару қызметтері мен құралымдары құтқарушыларының сыныптылығы үшін үстемеақы төлеу қағидаларын бекітеді;</w:t>
      </w:r>
    </w:p>
    <w:p>
      <w:pPr>
        <w:spacing w:after="0"/>
        <w:ind w:left="0"/>
        <w:jc w:val="both"/>
      </w:pPr>
      <w:r>
        <w:rPr>
          <w:rFonts w:ascii="Times New Roman"/>
          <w:b w:val="false"/>
          <w:i w:val="false"/>
          <w:color w:val="000000"/>
          <w:sz w:val="28"/>
        </w:rPr>
        <w:t>
      63) халықты және азаматтық қорғау саласындағы мамандарды хабардар ету, білімді насихаттау, оқыту қағидаларын бекітеді;</w:t>
      </w:r>
    </w:p>
    <w:p>
      <w:pPr>
        <w:spacing w:after="0"/>
        <w:ind w:left="0"/>
        <w:jc w:val="both"/>
      </w:pPr>
      <w:r>
        <w:rPr>
          <w:rFonts w:ascii="Times New Roman"/>
          <w:b w:val="false"/>
          <w:i w:val="false"/>
          <w:color w:val="000000"/>
          <w:sz w:val="28"/>
        </w:rPr>
        <w:t>
      64) төтенше жағдайлардың туындауына әкеп соққан аварияларды, зілзалаларды, апаттарды тергеп-тексеру қағидаларын бекітеді;</w:t>
      </w:r>
    </w:p>
    <w:p>
      <w:pPr>
        <w:spacing w:after="0"/>
        <w:ind w:left="0"/>
        <w:jc w:val="both"/>
      </w:pPr>
      <w:r>
        <w:rPr>
          <w:rFonts w:ascii="Times New Roman"/>
          <w:b w:val="false"/>
          <w:i w:val="false"/>
          <w:color w:val="000000"/>
          <w:sz w:val="28"/>
        </w:rPr>
        <w:t>
      65) авариялық-құтқару қызметтері мен құралымдарына қойылатын біліктілік талаптарын бекітеді;</w:t>
      </w:r>
    </w:p>
    <w:p>
      <w:pPr>
        <w:spacing w:after="0"/>
        <w:ind w:left="0"/>
        <w:jc w:val="both"/>
      </w:pPr>
      <w:r>
        <w:rPr>
          <w:rFonts w:ascii="Times New Roman"/>
          <w:b w:val="false"/>
          <w:i w:val="false"/>
          <w:color w:val="000000"/>
          <w:sz w:val="28"/>
        </w:rPr>
        <w:t>
      66) мемлекеттік емес өртке қарсы қызметтерге қойылатын рұқсат беру талаптарын бекітеді;</w:t>
      </w:r>
    </w:p>
    <w:p>
      <w:pPr>
        <w:spacing w:after="0"/>
        <w:ind w:left="0"/>
        <w:jc w:val="both"/>
      </w:pPr>
      <w:r>
        <w:rPr>
          <w:rFonts w:ascii="Times New Roman"/>
          <w:b w:val="false"/>
          <w:i w:val="false"/>
          <w:color w:val="000000"/>
          <w:sz w:val="28"/>
        </w:rPr>
        <w:t>
      67) жергілікті атқарушы органдардың мемлекеттік өртке қарсы қызмет бөлімшелері жоқ елді мекендерде өрт сөндіру бекеттерін құру, оларды материалдық-техникалық жарақтандыру қағидаларын бекітеді;</w:t>
      </w:r>
    </w:p>
    <w:p>
      <w:pPr>
        <w:spacing w:after="0"/>
        <w:ind w:left="0"/>
        <w:jc w:val="both"/>
      </w:pPr>
      <w:r>
        <w:rPr>
          <w:rFonts w:ascii="Times New Roman"/>
          <w:b w:val="false"/>
          <w:i w:val="false"/>
          <w:color w:val="000000"/>
          <w:sz w:val="28"/>
        </w:rPr>
        <w:t>
      68) дала өрттерін, сондай-ақ мемлекеттік өртке қарсы қызмет бөлімшелері жоқ елді мекендерде өрттерді сөндіру қағидаларын бекітеді;</w:t>
      </w:r>
    </w:p>
    <w:p>
      <w:pPr>
        <w:spacing w:after="0"/>
        <w:ind w:left="0"/>
        <w:jc w:val="both"/>
      </w:pPr>
      <w:r>
        <w:rPr>
          <w:rFonts w:ascii="Times New Roman"/>
          <w:b w:val="false"/>
          <w:i w:val="false"/>
          <w:color w:val="000000"/>
          <w:sz w:val="28"/>
        </w:rPr>
        <w:t>
      69) Қазақстан Республикасының аумағында кезекші диспетчерлік қызметтердің жұмысын үйлестіру қағидаларын және "112" бірыңғай кезекші-диспетчерлік қызметінің өкілеттіктерін бекітеді;</w:t>
      </w:r>
    </w:p>
    <w:p>
      <w:pPr>
        <w:spacing w:after="0"/>
        <w:ind w:left="0"/>
        <w:jc w:val="both"/>
      </w:pPr>
      <w:r>
        <w:rPr>
          <w:rFonts w:ascii="Times New Roman"/>
          <w:b w:val="false"/>
          <w:i w:val="false"/>
          <w:color w:val="000000"/>
          <w:sz w:val="28"/>
        </w:rPr>
        <w:t>
      70) сүңгуірлік жұмыстарды жүргізу кезіндегі қауіпсіздік қағидаларын бекітеді;</w:t>
      </w:r>
    </w:p>
    <w:p>
      <w:pPr>
        <w:spacing w:after="0"/>
        <w:ind w:left="0"/>
        <w:jc w:val="both"/>
      </w:pPr>
      <w:r>
        <w:rPr>
          <w:rFonts w:ascii="Times New Roman"/>
          <w:b w:val="false"/>
          <w:i w:val="false"/>
          <w:color w:val="000000"/>
          <w:sz w:val="28"/>
        </w:rPr>
        <w:t>
      71)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 мемлекеттік өртке қарсы қызмет органдарының қызметкерлері санының нормативтерін бекітеді;</w:t>
      </w:r>
    </w:p>
    <w:p>
      <w:pPr>
        <w:spacing w:after="0"/>
        <w:ind w:left="0"/>
        <w:jc w:val="both"/>
      </w:pPr>
      <w:r>
        <w:rPr>
          <w:rFonts w:ascii="Times New Roman"/>
          <w:b w:val="false"/>
          <w:i w:val="false"/>
          <w:color w:val="000000"/>
          <w:sz w:val="28"/>
        </w:rPr>
        <w:t>
      72) техникалық реттеу саласындағы уәкілетті органмен келісу бойынша құзыретіне кіретін мәселелер бойынша техникалық регламенттерді әзірлейді, бекітеді, олардың күшін жояды, тоқтата тұрады, сондай-ақ техникалық регламенттерге өзгерістер және (немесе) толықтырулар енгізеді;</w:t>
      </w:r>
    </w:p>
    <w:p>
      <w:pPr>
        <w:spacing w:after="0"/>
        <w:ind w:left="0"/>
        <w:jc w:val="both"/>
      </w:pPr>
      <w:r>
        <w:rPr>
          <w:rFonts w:ascii="Times New Roman"/>
          <w:b w:val="false"/>
          <w:i w:val="false"/>
          <w:color w:val="000000"/>
          <w:sz w:val="28"/>
        </w:rPr>
        <w:t>
      73) техникалық реттеу саласында сараптамалық кеңестер құрады;</w:t>
      </w:r>
    </w:p>
    <w:p>
      <w:pPr>
        <w:spacing w:after="0"/>
        <w:ind w:left="0"/>
        <w:jc w:val="both"/>
      </w:pPr>
      <w:r>
        <w:rPr>
          <w:rFonts w:ascii="Times New Roman"/>
          <w:b w:val="false"/>
          <w:i w:val="false"/>
          <w:color w:val="000000"/>
          <w:sz w:val="28"/>
        </w:rPr>
        <w:t>
      74) техникалық реттеу саласындағы сараптамалық кеңестердің құрамын және олар туралы ережені бекітеді;</w:t>
      </w:r>
    </w:p>
    <w:p>
      <w:pPr>
        <w:spacing w:after="0"/>
        <w:ind w:left="0"/>
        <w:jc w:val="both"/>
      </w:pPr>
      <w:r>
        <w:rPr>
          <w:rFonts w:ascii="Times New Roman"/>
          <w:b w:val="false"/>
          <w:i w:val="false"/>
          <w:color w:val="000000"/>
          <w:sz w:val="28"/>
        </w:rPr>
        <w:t>
      75) техникалық регламенттерді, оның ішінде Еуразиялық экономикалық одақтың техникалық регламенттерін іске асыру жөніндегі іс-шаралар жоспарларын әзірлейді және орындайды;</w:t>
      </w:r>
    </w:p>
    <w:p>
      <w:pPr>
        <w:spacing w:after="0"/>
        <w:ind w:left="0"/>
        <w:jc w:val="both"/>
      </w:pPr>
      <w:r>
        <w:rPr>
          <w:rFonts w:ascii="Times New Roman"/>
          <w:b w:val="false"/>
          <w:i w:val="false"/>
          <w:color w:val="000000"/>
          <w:sz w:val="28"/>
        </w:rPr>
        <w:t>
      76) сәйкестікті растау жөніндегі органдарды және сәйкестігі міндетті расталуға жататын өнім жөніндегі зертханаларды құру, жаңғырту және жарақтандыру жөнінде ұсыныстар дайындайды;</w:t>
      </w:r>
    </w:p>
    <w:p>
      <w:pPr>
        <w:spacing w:after="0"/>
        <w:ind w:left="0"/>
        <w:jc w:val="both"/>
      </w:pPr>
      <w:r>
        <w:rPr>
          <w:rFonts w:ascii="Times New Roman"/>
          <w:b w:val="false"/>
          <w:i w:val="false"/>
          <w:color w:val="000000"/>
          <w:sz w:val="28"/>
        </w:rPr>
        <w:t>
      77)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қатысады;</w:t>
      </w:r>
    </w:p>
    <w:p>
      <w:pPr>
        <w:spacing w:after="0"/>
        <w:ind w:left="0"/>
        <w:jc w:val="both"/>
      </w:pPr>
      <w:r>
        <w:rPr>
          <w:rFonts w:ascii="Times New Roman"/>
          <w:b w:val="false"/>
          <w:i w:val="false"/>
          <w:color w:val="000000"/>
          <w:sz w:val="28"/>
        </w:rPr>
        <w:t>
      78) техникалық регламенттерді немесе техникалық регламенттерге өзгерістерді және (немесе) толықтыруларды әзірлеу туралы ұсыныстар дайындайды және оларды Қазақстан Республикасының заңнамасында белгіленген тәртіппен техникалық реттеу саласындағы уәкілетті органға енгізеді;</w:t>
      </w:r>
    </w:p>
    <w:p>
      <w:pPr>
        <w:spacing w:after="0"/>
        <w:ind w:left="0"/>
        <w:jc w:val="both"/>
      </w:pPr>
      <w:r>
        <w:rPr>
          <w:rFonts w:ascii="Times New Roman"/>
          <w:b w:val="false"/>
          <w:i w:val="false"/>
          <w:color w:val="000000"/>
          <w:sz w:val="28"/>
        </w:rPr>
        <w:t>
      79) бюджеттік жоспарлау жөніндегі орталық уәкілетті органмен келісу бойынша кезекшілікті атқару кезінде, сондай-ақ авариялық-құтқару жұмыстары мен кезек күттірмейтін жұмыстарды жүргізу кезеңінде кәсіби авариялық-құтқару қызметтері мен құралымдарын ұстауға бөлінетін қаражат есебінен шығыстарды төлей отырып, құтқарушыларды тамақ өнімдерімен қамтамасыз ету нормаларын бекітеді;</w:t>
      </w:r>
    </w:p>
    <w:p>
      <w:pPr>
        <w:spacing w:after="0"/>
        <w:ind w:left="0"/>
        <w:jc w:val="both"/>
      </w:pPr>
      <w:r>
        <w:rPr>
          <w:rFonts w:ascii="Times New Roman"/>
          <w:b w:val="false"/>
          <w:i w:val="false"/>
          <w:color w:val="000000"/>
          <w:sz w:val="28"/>
        </w:rPr>
        <w:t>
      80) бюджеттік жоспарлау жөніндегі орталық уәкілетті органмен келісу бойынша кәсіби авариялық-құтқару қызметтерін жарақтандыру және кинологиялық қызметтерді қамтамасыз ету нормаларын бекітеді;</w:t>
      </w:r>
    </w:p>
    <w:p>
      <w:pPr>
        <w:spacing w:after="0"/>
        <w:ind w:left="0"/>
        <w:jc w:val="both"/>
      </w:pPr>
      <w:r>
        <w:rPr>
          <w:rFonts w:ascii="Times New Roman"/>
          <w:b w:val="false"/>
          <w:i w:val="false"/>
          <w:color w:val="000000"/>
          <w:sz w:val="28"/>
        </w:rPr>
        <w:t>
      81) бюджеттік жоспарлау жөніндегі орталық уәкілетті органмен келісу бойынша табиғи және техногендік сипаттағы төтенше жағдайлардың алдын алу және оларды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нысанды киімі мен арнайы киім-кешегінің тиесілілік нормаларын бекітеді;</w:t>
      </w:r>
    </w:p>
    <w:p>
      <w:pPr>
        <w:spacing w:after="0"/>
        <w:ind w:left="0"/>
        <w:jc w:val="both"/>
      </w:pPr>
      <w:r>
        <w:rPr>
          <w:rFonts w:ascii="Times New Roman"/>
          <w:b w:val="false"/>
          <w:i w:val="false"/>
          <w:color w:val="000000"/>
          <w:sz w:val="28"/>
        </w:rPr>
        <w:t>
      82) бюджеттік жоспарлау жөніндегі орталық уәкілетті органмен келісу бойынша Министрліктің білім беру ұйымдарының курсанттарын тамақпен қамтамасыз ету жөніндегі нормаларды бекітеді;</w:t>
      </w:r>
    </w:p>
    <w:p>
      <w:pPr>
        <w:spacing w:after="0"/>
        <w:ind w:left="0"/>
        <w:jc w:val="both"/>
      </w:pPr>
      <w:r>
        <w:rPr>
          <w:rFonts w:ascii="Times New Roman"/>
          <w:b w:val="false"/>
          <w:i w:val="false"/>
          <w:color w:val="000000"/>
          <w:sz w:val="28"/>
        </w:rPr>
        <w:t>
      83) сараптама ұйымдарына қойылатын рұқсат беру талаптарын бекітеді;</w:t>
      </w:r>
    </w:p>
    <w:p>
      <w:pPr>
        <w:spacing w:after="0"/>
        <w:ind w:left="0"/>
        <w:jc w:val="both"/>
      </w:pPr>
      <w:r>
        <w:rPr>
          <w:rFonts w:ascii="Times New Roman"/>
          <w:b w:val="false"/>
          <w:i w:val="false"/>
          <w:color w:val="000000"/>
          <w:sz w:val="28"/>
        </w:rPr>
        <w:t>
      84) сараптама ұйымдарын аккредиттеу қағидаларын бекітеді;</w:t>
      </w:r>
    </w:p>
    <w:p>
      <w:pPr>
        <w:spacing w:after="0"/>
        <w:ind w:left="0"/>
        <w:jc w:val="both"/>
      </w:pPr>
      <w:r>
        <w:rPr>
          <w:rFonts w:ascii="Times New Roman"/>
          <w:b w:val="false"/>
          <w:i w:val="false"/>
          <w:color w:val="000000"/>
          <w:sz w:val="28"/>
        </w:rPr>
        <w:t>
      85) өрт қауіпсіздігі саласында аудит жүргізу қағидаларын бекітеді;</w:t>
      </w:r>
    </w:p>
    <w:p>
      <w:pPr>
        <w:spacing w:after="0"/>
        <w:ind w:left="0"/>
        <w:jc w:val="both"/>
      </w:pPr>
      <w:r>
        <w:rPr>
          <w:rFonts w:ascii="Times New Roman"/>
          <w:b w:val="false"/>
          <w:i w:val="false"/>
          <w:color w:val="000000"/>
          <w:sz w:val="28"/>
        </w:rPr>
        <w:t>
      86) зерттеу сынақ өрт зертханаларының қызметін жүзеге асыру қағидаларын бекітеді;</w:t>
      </w:r>
    </w:p>
    <w:p>
      <w:pPr>
        <w:spacing w:after="0"/>
        <w:ind w:left="0"/>
        <w:jc w:val="both"/>
      </w:pPr>
      <w:r>
        <w:rPr>
          <w:rFonts w:ascii="Times New Roman"/>
          <w:b w:val="false"/>
          <w:i w:val="false"/>
          <w:color w:val="000000"/>
          <w:sz w:val="28"/>
        </w:rPr>
        <w:t>
      87) өрт сөндіруді ұйымдастыру қағидаларын бекітеді;</w:t>
      </w:r>
    </w:p>
    <w:p>
      <w:pPr>
        <w:spacing w:after="0"/>
        <w:ind w:left="0"/>
        <w:jc w:val="both"/>
      </w:pPr>
      <w:r>
        <w:rPr>
          <w:rFonts w:ascii="Times New Roman"/>
          <w:b w:val="false"/>
          <w:i w:val="false"/>
          <w:color w:val="000000"/>
          <w:sz w:val="28"/>
        </w:rPr>
        <w:t>
      88) Өртке қарсы қызметтің жұмыс жарғысын бекітеді;</w:t>
      </w:r>
    </w:p>
    <w:p>
      <w:pPr>
        <w:spacing w:after="0"/>
        <w:ind w:left="0"/>
        <w:jc w:val="both"/>
      </w:pPr>
      <w:r>
        <w:rPr>
          <w:rFonts w:ascii="Times New Roman"/>
          <w:b w:val="false"/>
          <w:i w:val="false"/>
          <w:color w:val="000000"/>
          <w:sz w:val="28"/>
        </w:rPr>
        <w:t>
      89) мемлекеттік емес өртке қарсы қызметтерді аттестаттау қағидаларын бекітеді;</w:t>
      </w:r>
    </w:p>
    <w:p>
      <w:pPr>
        <w:spacing w:after="0"/>
        <w:ind w:left="0"/>
        <w:jc w:val="both"/>
      </w:pPr>
      <w:r>
        <w:rPr>
          <w:rFonts w:ascii="Times New Roman"/>
          <w:b w:val="false"/>
          <w:i w:val="false"/>
          <w:color w:val="000000"/>
          <w:sz w:val="28"/>
        </w:rPr>
        <w:t>
      90) қалаларды – азаматтық қорғаныс бойынша топтарға, ұйымдарды санаттарға жатқызу жөніндегі тізбені бекітеді;</w:t>
      </w:r>
    </w:p>
    <w:p>
      <w:pPr>
        <w:spacing w:after="0"/>
        <w:ind w:left="0"/>
        <w:jc w:val="both"/>
      </w:pPr>
      <w:r>
        <w:rPr>
          <w:rFonts w:ascii="Times New Roman"/>
          <w:b w:val="false"/>
          <w:i w:val="false"/>
          <w:color w:val="000000"/>
          <w:sz w:val="28"/>
        </w:rPr>
        <w:t>
      91) жұмылдыру резервінің дәрілік заттары мен медициналық бұйымдарын қоспағанда, мемлекеттік материалдық резервтің материалдық құндылықтарын сақтау нормативтерін бекітеді;</w:t>
      </w:r>
    </w:p>
    <w:p>
      <w:pPr>
        <w:spacing w:after="0"/>
        <w:ind w:left="0"/>
        <w:jc w:val="both"/>
      </w:pPr>
      <w:r>
        <w:rPr>
          <w:rFonts w:ascii="Times New Roman"/>
          <w:b w:val="false"/>
          <w:i w:val="false"/>
          <w:color w:val="000000"/>
          <w:sz w:val="28"/>
        </w:rPr>
        <w:t>
      92) өнеркәсіптік қауіпсіздік саласындағы актілердің нысандарын бекітеді;</w:t>
      </w:r>
    </w:p>
    <w:p>
      <w:pPr>
        <w:spacing w:after="0"/>
        <w:ind w:left="0"/>
        <w:jc w:val="both"/>
      </w:pPr>
      <w:r>
        <w:rPr>
          <w:rFonts w:ascii="Times New Roman"/>
          <w:b w:val="false"/>
          <w:i w:val="false"/>
          <w:color w:val="000000"/>
          <w:sz w:val="28"/>
        </w:rPr>
        <w:t>
      93) өнеркәсіптік қауіпсіздікті декларациялайтын заңды тұлғалар басшыларының, сондай-ақ аталған заңды тұлғалардың тұрақты жұмыс істейтін емтихан комиссиялары мүшелерінің емтихан тапсыру және білімін тексеру тәртібін бекітеді;</w:t>
      </w:r>
    </w:p>
    <w:p>
      <w:pPr>
        <w:spacing w:after="0"/>
        <w:ind w:left="0"/>
        <w:jc w:val="both"/>
      </w:pPr>
      <w:r>
        <w:rPr>
          <w:rFonts w:ascii="Times New Roman"/>
          <w:b w:val="false"/>
          <w:i w:val="false"/>
          <w:color w:val="000000"/>
          <w:sz w:val="28"/>
        </w:rPr>
        <w:t>
      94) өнеркәсіп салаларының қауіпті өндірістік объектілері, сондай-ақ атом энергиясын пайдалануға, магистральдық құбырлар мен қауіпті техникалық құрылғыларды пайдалануға байланысты оларға қойылатын өнеркәсіптік қауіпсіздік талаптарын белгілейтін қызмет түрлері үшін өнеркәсіптік қауіпсіздікті қамтамасыз ету қағидаларын бекітеді;</w:t>
      </w:r>
    </w:p>
    <w:p>
      <w:pPr>
        <w:spacing w:after="0"/>
        <w:ind w:left="0"/>
        <w:jc w:val="both"/>
      </w:pPr>
      <w:r>
        <w:rPr>
          <w:rFonts w:ascii="Times New Roman"/>
          <w:b w:val="false"/>
          <w:i w:val="false"/>
          <w:color w:val="000000"/>
          <w:sz w:val="28"/>
        </w:rPr>
        <w:t>
      95) өнеркәсіптік қауіпсіздік саласындағы кәсіби авариялық-құтқару қызметтерін аттестаттау қағидаларын әзірлейді және бекітеді;</w:t>
      </w:r>
    </w:p>
    <w:p>
      <w:pPr>
        <w:spacing w:after="0"/>
        <w:ind w:left="0"/>
        <w:jc w:val="both"/>
      </w:pPr>
      <w:r>
        <w:rPr>
          <w:rFonts w:ascii="Times New Roman"/>
          <w:b w:val="false"/>
          <w:i w:val="false"/>
          <w:color w:val="000000"/>
          <w:sz w:val="28"/>
        </w:rPr>
        <w:t>
      96) қауіпті өндірістік объектілердегі авариялар мен оқыс оқиғаларға тергеп-тексеру жүргізу және оларды есепке алу, жарылғыш заттар мен олардың негізіндегі бұйымдардың жоғалу жағдайларын техникалық тергеп-тексеру қағидаларын әзірлейді және бекітеді;</w:t>
      </w:r>
    </w:p>
    <w:p>
      <w:pPr>
        <w:spacing w:after="0"/>
        <w:ind w:left="0"/>
        <w:jc w:val="both"/>
      </w:pPr>
      <w:r>
        <w:rPr>
          <w:rFonts w:ascii="Times New Roman"/>
          <w:b w:val="false"/>
          <w:i w:val="false"/>
          <w:color w:val="000000"/>
          <w:sz w:val="28"/>
        </w:rPr>
        <w:t>
      97) көлбеу рельсті-арқанды көтергіштерді (фуникулерлерді) орнату және қауіпсіз пайдалану қағидаларын әзірлейді және бекітеді;</w:t>
      </w:r>
    </w:p>
    <w:p>
      <w:pPr>
        <w:spacing w:after="0"/>
        <w:ind w:left="0"/>
        <w:jc w:val="both"/>
      </w:pPr>
      <w:r>
        <w:rPr>
          <w:rFonts w:ascii="Times New Roman"/>
          <w:b w:val="false"/>
          <w:i w:val="false"/>
          <w:color w:val="000000"/>
          <w:sz w:val="28"/>
        </w:rPr>
        <w:t>
      98) қауіпті өндірістік объектілерді және қауіпті техникалық құрылғыларды есепке қою және есептен шығару қағидаларын әзірлейді және бекітеді;</w:t>
      </w:r>
    </w:p>
    <w:p>
      <w:pPr>
        <w:spacing w:after="0"/>
        <w:ind w:left="0"/>
        <w:jc w:val="both"/>
      </w:pPr>
      <w:r>
        <w:rPr>
          <w:rFonts w:ascii="Times New Roman"/>
          <w:b w:val="false"/>
          <w:i w:val="false"/>
          <w:color w:val="000000"/>
          <w:sz w:val="28"/>
        </w:rPr>
        <w:t>
      99) жолаушылар аспалы арқан жолдарын орнату және қауіпсіз пайдалану қағидаларын әзірлейді және бекітеді;</w:t>
      </w:r>
    </w:p>
    <w:p>
      <w:pPr>
        <w:spacing w:after="0"/>
        <w:ind w:left="0"/>
        <w:jc w:val="both"/>
      </w:pPr>
      <w:r>
        <w:rPr>
          <w:rFonts w:ascii="Times New Roman"/>
          <w:b w:val="false"/>
          <w:i w:val="false"/>
          <w:color w:val="000000"/>
          <w:sz w:val="28"/>
        </w:rPr>
        <w:t>
      100) жүк аспалы арқан жолдарын орнату және қауіпсіз пайдалану қағидаларын әзірлейді және бекітеді;</w:t>
      </w:r>
    </w:p>
    <w:p>
      <w:pPr>
        <w:spacing w:after="0"/>
        <w:ind w:left="0"/>
        <w:jc w:val="both"/>
      </w:pPr>
      <w:r>
        <w:rPr>
          <w:rFonts w:ascii="Times New Roman"/>
          <w:b w:val="false"/>
          <w:i w:val="false"/>
          <w:color w:val="000000"/>
          <w:sz w:val="28"/>
        </w:rPr>
        <w:t>
      101) эскалаторларды орнату және қауіпсіз пайдалану қағидаларын әзірлейді және бекітеді;</w:t>
      </w:r>
    </w:p>
    <w:p>
      <w:pPr>
        <w:spacing w:after="0"/>
        <w:ind w:left="0"/>
        <w:jc w:val="both"/>
      </w:pPr>
      <w:r>
        <w:rPr>
          <w:rFonts w:ascii="Times New Roman"/>
          <w:b w:val="false"/>
          <w:i w:val="false"/>
          <w:color w:val="000000"/>
          <w:sz w:val="28"/>
        </w:rPr>
        <w:t>
      102) мүмкіндігі шектеулі адамдарға (мүгедектерге) арналған көтергіштерді қауіпсіз пайдалану қағидаларын әзірлейді және бекітеді;</w:t>
      </w:r>
    </w:p>
    <w:p>
      <w:pPr>
        <w:spacing w:after="0"/>
        <w:ind w:left="0"/>
        <w:jc w:val="both"/>
      </w:pPr>
      <w:r>
        <w:rPr>
          <w:rFonts w:ascii="Times New Roman"/>
          <w:b w:val="false"/>
          <w:i w:val="false"/>
          <w:color w:val="000000"/>
          <w:sz w:val="28"/>
        </w:rPr>
        <w:t>
      103) дәнекерлеушілерді және дәнекерлеу өндірісінің мамандарын аттестаттау қағидаларын әзірлейді және бекітеді;</w:t>
      </w:r>
    </w:p>
    <w:p>
      <w:pPr>
        <w:spacing w:after="0"/>
        <w:ind w:left="0"/>
        <w:jc w:val="both"/>
      </w:pPr>
      <w:r>
        <w:rPr>
          <w:rFonts w:ascii="Times New Roman"/>
          <w:b w:val="false"/>
          <w:i w:val="false"/>
          <w:color w:val="000000"/>
          <w:sz w:val="28"/>
        </w:rPr>
        <w:t>
      104) өнеркәсіптік қауіпсіздік саласындағы мамандарды, жұмыскерлерді даярлау, қайта даярлау және олардың білімін тексеру қағидаларын әзірлейді және бекітеді;</w:t>
      </w:r>
    </w:p>
    <w:p>
      <w:pPr>
        <w:spacing w:after="0"/>
        <w:ind w:left="0"/>
        <w:jc w:val="both"/>
      </w:pPr>
      <w:r>
        <w:rPr>
          <w:rFonts w:ascii="Times New Roman"/>
          <w:b w:val="false"/>
          <w:i w:val="false"/>
          <w:color w:val="000000"/>
          <w:sz w:val="28"/>
        </w:rPr>
        <w:t>
      105)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 әзірлейді және бекітеді;</w:t>
      </w:r>
    </w:p>
    <w:p>
      <w:pPr>
        <w:spacing w:after="0"/>
        <w:ind w:left="0"/>
        <w:jc w:val="both"/>
      </w:pPr>
      <w:r>
        <w:rPr>
          <w:rFonts w:ascii="Times New Roman"/>
          <w:b w:val="false"/>
          <w:i w:val="false"/>
          <w:color w:val="000000"/>
          <w:sz w:val="28"/>
        </w:rPr>
        <w:t>
      106) мұнай және мұнай өнімдеріне арналған резервуарларды пайдалану және жөндеу кезінде өнеркәсіптік қауіпсіздікті қамтамасыз ету қағидаларын әзірлейді және бекітеді;</w:t>
      </w:r>
    </w:p>
    <w:p>
      <w:pPr>
        <w:spacing w:after="0"/>
        <w:ind w:left="0"/>
        <w:jc w:val="both"/>
      </w:pPr>
      <w:r>
        <w:rPr>
          <w:rFonts w:ascii="Times New Roman"/>
          <w:b w:val="false"/>
          <w:i w:val="false"/>
          <w:color w:val="000000"/>
          <w:sz w:val="28"/>
        </w:rPr>
        <w:t>
      107) жерасты құрылысжайлары мен метрополитендерді салу кезінде өнеркәсіптік қауіпсіздікті қамтамасыз ету қағидаларын әзірлейді және бекітеді;</w:t>
      </w:r>
    </w:p>
    <w:p>
      <w:pPr>
        <w:spacing w:after="0"/>
        <w:ind w:left="0"/>
        <w:jc w:val="both"/>
      </w:pPr>
      <w:r>
        <w:rPr>
          <w:rFonts w:ascii="Times New Roman"/>
          <w:b w:val="false"/>
          <w:i w:val="false"/>
          <w:color w:val="000000"/>
          <w:sz w:val="28"/>
        </w:rPr>
        <w:t>
      108) әлеуметтік инфрақұрылым объектілеріндегі қауіпті техникалық құрылғыларды есепке қою және есептен шығару тәртібін айқындайды;</w:t>
      </w:r>
    </w:p>
    <w:p>
      <w:pPr>
        <w:spacing w:after="0"/>
        <w:ind w:left="0"/>
        <w:jc w:val="both"/>
      </w:pPr>
      <w:r>
        <w:rPr>
          <w:rFonts w:ascii="Times New Roman"/>
          <w:b w:val="false"/>
          <w:i w:val="false"/>
          <w:color w:val="000000"/>
          <w:sz w:val="28"/>
        </w:rPr>
        <w:t>
      109)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қағидаларын бекітеді;</w:t>
      </w:r>
    </w:p>
    <w:p>
      <w:pPr>
        <w:spacing w:after="0"/>
        <w:ind w:left="0"/>
        <w:jc w:val="both"/>
      </w:pPr>
      <w:r>
        <w:rPr>
          <w:rFonts w:ascii="Times New Roman"/>
          <w:b w:val="false"/>
          <w:i w:val="false"/>
          <w:color w:val="000000"/>
          <w:sz w:val="28"/>
        </w:rPr>
        <w:t>
      110) қауіпті өндірістік объектінің қауіптілігінің жалпы деңгейін айқындау қағидаларын бекітеді;</w:t>
      </w:r>
    </w:p>
    <w:p>
      <w:pPr>
        <w:spacing w:after="0"/>
        <w:ind w:left="0"/>
        <w:jc w:val="both"/>
      </w:pPr>
      <w:r>
        <w:rPr>
          <w:rFonts w:ascii="Times New Roman"/>
          <w:b w:val="false"/>
          <w:i w:val="false"/>
          <w:color w:val="000000"/>
          <w:sz w:val="28"/>
        </w:rPr>
        <w:t>
      111) жарылыс жұмыстарын жүргізуге рұқсат беру қағидаларын бекітеді;</w:t>
      </w:r>
    </w:p>
    <w:p>
      <w:pPr>
        <w:spacing w:after="0"/>
        <w:ind w:left="0"/>
        <w:jc w:val="both"/>
      </w:pPr>
      <w:r>
        <w:rPr>
          <w:rFonts w:ascii="Times New Roman"/>
          <w:b w:val="false"/>
          <w:i w:val="false"/>
          <w:color w:val="000000"/>
          <w:sz w:val="28"/>
        </w:rPr>
        <w:t>
      112) қауіпті өндірістік объектілерді сәйкестендіру қағидаларын бекітеді;</w:t>
      </w:r>
    </w:p>
    <w:p>
      <w:pPr>
        <w:spacing w:after="0"/>
        <w:ind w:left="0"/>
        <w:jc w:val="both"/>
      </w:pPr>
      <w:r>
        <w:rPr>
          <w:rFonts w:ascii="Times New Roman"/>
          <w:b w:val="false"/>
          <w:i w:val="false"/>
          <w:color w:val="000000"/>
          <w:sz w:val="28"/>
        </w:rPr>
        <w:t>
      113) қауіпті өндірістік объектілерді декларацияланатын объектілерге жатқызу өлшемшарттарын айқындайтын қағидаларды және қауіпті өндірістік объектінің өнеркәсіптік қауіпсіздік декларациясын әзірлеу қағидаларын бекітеді;</w:t>
      </w:r>
    </w:p>
    <w:p>
      <w:pPr>
        <w:spacing w:after="0"/>
        <w:ind w:left="0"/>
        <w:jc w:val="both"/>
      </w:pPr>
      <w:r>
        <w:rPr>
          <w:rFonts w:ascii="Times New Roman"/>
          <w:b w:val="false"/>
          <w:i w:val="false"/>
          <w:color w:val="000000"/>
          <w:sz w:val="28"/>
        </w:rPr>
        <w:t>
      114) қауіпті өндірістік объектіде өндірістік бақылауды ұйымдастыру және жүзеге асыру жөніндегі нұсқаулықты әзірлейді және бекітеді;</w:t>
      </w:r>
    </w:p>
    <w:p>
      <w:pPr>
        <w:spacing w:after="0"/>
        <w:ind w:left="0"/>
        <w:jc w:val="both"/>
      </w:pPr>
      <w:r>
        <w:rPr>
          <w:rFonts w:ascii="Times New Roman"/>
          <w:b w:val="false"/>
          <w:i w:val="false"/>
          <w:color w:val="000000"/>
          <w:sz w:val="28"/>
        </w:rPr>
        <w:t>
      115) нормативтік қызмет ету мерзімі өтелген жүк көтергіш машиналарды одан әрі пайдалану мүмкіндігін айқындау мақсатында олардың техникалық жай-күйіне зерттеп-қарауды ұйымдастыру және жүргізу тәртібі туралы нұсқаулықты әзірлейді және бекітеді;</w:t>
      </w:r>
    </w:p>
    <w:p>
      <w:pPr>
        <w:spacing w:after="0"/>
        <w:ind w:left="0"/>
        <w:jc w:val="both"/>
      </w:pPr>
      <w:r>
        <w:rPr>
          <w:rFonts w:ascii="Times New Roman"/>
          <w:b w:val="false"/>
          <w:i w:val="false"/>
          <w:color w:val="000000"/>
          <w:sz w:val="28"/>
        </w:rPr>
        <w:t>
      116) қызмет ету мерзімі өткен жалпы мақсаттағы өздігінен жүретін тізбекті крандарды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p>
      <w:pPr>
        <w:spacing w:after="0"/>
        <w:ind w:left="0"/>
        <w:jc w:val="both"/>
      </w:pPr>
      <w:r>
        <w:rPr>
          <w:rFonts w:ascii="Times New Roman"/>
          <w:b w:val="false"/>
          <w:i w:val="false"/>
          <w:color w:val="000000"/>
          <w:sz w:val="28"/>
        </w:rPr>
        <w:t>
      117) қысыммен жұмыс істейтін түтіктерге, цистерналарға, бөшкелерге және баллондарға техникалық куәландыруды жүргізу жөніндегі нұсқаулықты әзірлейді және бекітеді;</w:t>
      </w:r>
    </w:p>
    <w:p>
      <w:pPr>
        <w:spacing w:after="0"/>
        <w:ind w:left="0"/>
        <w:jc w:val="both"/>
      </w:pPr>
      <w:r>
        <w:rPr>
          <w:rFonts w:ascii="Times New Roman"/>
          <w:b w:val="false"/>
          <w:i w:val="false"/>
          <w:color w:val="000000"/>
          <w:sz w:val="28"/>
        </w:rPr>
        <w:t>
      118) бу және ыстық су құбыржолдарына зерттеп-қарауды және техникалық куәландыруды жүргізу жөніндегі нұсқаулықты әзірлейді және бекітеді;</w:t>
      </w:r>
    </w:p>
    <w:p>
      <w:pPr>
        <w:spacing w:after="0"/>
        <w:ind w:left="0"/>
        <w:jc w:val="both"/>
      </w:pPr>
      <w:r>
        <w:rPr>
          <w:rFonts w:ascii="Times New Roman"/>
          <w:b w:val="false"/>
          <w:i w:val="false"/>
          <w:color w:val="000000"/>
          <w:sz w:val="28"/>
        </w:rPr>
        <w:t>
      119) қызмет ету мерзімі өткен мұнаралы крандарды одан әрі пайдалану мүмкіндігін айқындау мақсатында олардың техникалық жай-күйін зерттеп-қарауды жүргізу жөніндегі нұсқаулықты әзірлейді және бекітеді;</w:t>
      </w:r>
    </w:p>
    <w:p>
      <w:pPr>
        <w:spacing w:after="0"/>
        <w:ind w:left="0"/>
        <w:jc w:val="both"/>
      </w:pPr>
      <w:r>
        <w:rPr>
          <w:rFonts w:ascii="Times New Roman"/>
          <w:b w:val="false"/>
          <w:i w:val="false"/>
          <w:color w:val="000000"/>
          <w:sz w:val="28"/>
        </w:rPr>
        <w:t>
      120) қызмет ету мерзімі өткен монтаждық крандарды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p>
      <w:pPr>
        <w:spacing w:after="0"/>
        <w:ind w:left="0"/>
        <w:jc w:val="both"/>
      </w:pPr>
      <w:r>
        <w:rPr>
          <w:rFonts w:ascii="Times New Roman"/>
          <w:b w:val="false"/>
          <w:i w:val="false"/>
          <w:color w:val="000000"/>
          <w:sz w:val="28"/>
        </w:rPr>
        <w:t>
      121) қызмет ету мерзімі өткен көпір типіндегі крандарды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p>
      <w:pPr>
        <w:spacing w:after="0"/>
        <w:ind w:left="0"/>
        <w:jc w:val="both"/>
      </w:pPr>
      <w:r>
        <w:rPr>
          <w:rFonts w:ascii="Times New Roman"/>
          <w:b w:val="false"/>
          <w:i w:val="false"/>
          <w:color w:val="000000"/>
          <w:sz w:val="28"/>
        </w:rPr>
        <w:t>
      122) қызмет ету мерзімі өткен көтергіштерді (мұнараларды)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p>
      <w:pPr>
        <w:spacing w:after="0"/>
        <w:ind w:left="0"/>
        <w:jc w:val="both"/>
      </w:pPr>
      <w:r>
        <w:rPr>
          <w:rFonts w:ascii="Times New Roman"/>
          <w:b w:val="false"/>
          <w:i w:val="false"/>
          <w:color w:val="000000"/>
          <w:sz w:val="28"/>
        </w:rPr>
        <w:t>
      123) қызмет ету мерзімі өткен қысыммен жұмыс істейтін түтіктерді одан әрі пайдалану мүмкіндігін айқындау мақсатында оларға зерттеп-қарауды жүргізу жөніндегі нұсқаулықты әзірлейді және бекітеді;</w:t>
      </w:r>
    </w:p>
    <w:p>
      <w:pPr>
        <w:spacing w:after="0"/>
        <w:ind w:left="0"/>
        <w:jc w:val="both"/>
      </w:pPr>
      <w:r>
        <w:rPr>
          <w:rFonts w:ascii="Times New Roman"/>
          <w:b w:val="false"/>
          <w:i w:val="false"/>
          <w:color w:val="000000"/>
          <w:sz w:val="28"/>
        </w:rPr>
        <w:t>
      124) қызмет ету мерзімі өткен лифтілерді, сондай-ақ мүмкіндігі шектеулі адамдарға (мүгедектерге) арналған көтергіштерді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p>
      <w:pPr>
        <w:spacing w:after="0"/>
        <w:ind w:left="0"/>
        <w:jc w:val="both"/>
      </w:pPr>
      <w:r>
        <w:rPr>
          <w:rFonts w:ascii="Times New Roman"/>
          <w:b w:val="false"/>
          <w:i w:val="false"/>
          <w:color w:val="000000"/>
          <w:sz w:val="28"/>
        </w:rPr>
        <w:t>
      125) қызмет ету мерзімі өткен мұнай және газ ұңғымаларын бұрғылауға және жөндеуге арналған қондырғыларды одан әрі пайдалану мүмкіндігін айқындау мақсатында оларға техникалық диагностикалауды жүргізу жөніндегі нұсқаулықты әзірлейді және бекітеді;</w:t>
      </w:r>
    </w:p>
    <w:p>
      <w:pPr>
        <w:spacing w:after="0"/>
        <w:ind w:left="0"/>
        <w:jc w:val="both"/>
      </w:pPr>
      <w:r>
        <w:rPr>
          <w:rFonts w:ascii="Times New Roman"/>
          <w:b w:val="false"/>
          <w:i w:val="false"/>
          <w:color w:val="000000"/>
          <w:sz w:val="28"/>
        </w:rPr>
        <w:t>
      126) тұтқырлығы жоғары, күкіртті мұнайды өндіруге арналған жабдықты қауіпсіз пайдалану жөніндегі нұсқаулықты әзірлейді және бекітеді;</w:t>
      </w:r>
    </w:p>
    <w:p>
      <w:pPr>
        <w:spacing w:after="0"/>
        <w:ind w:left="0"/>
        <w:jc w:val="both"/>
      </w:pPr>
      <w:r>
        <w:rPr>
          <w:rFonts w:ascii="Times New Roman"/>
          <w:b w:val="false"/>
          <w:i w:val="false"/>
          <w:color w:val="000000"/>
          <w:sz w:val="28"/>
        </w:rPr>
        <w:t>
      127) қара металлургия кәсіпорындарының газ шаруашылығындағы қауіпсіздігі жөніндегі нұсқаулықты әзірлейді және бекітеді;</w:t>
      </w:r>
    </w:p>
    <w:p>
      <w:pPr>
        <w:spacing w:after="0"/>
        <w:ind w:left="0"/>
        <w:jc w:val="both"/>
      </w:pPr>
      <w:r>
        <w:rPr>
          <w:rFonts w:ascii="Times New Roman"/>
          <w:b w:val="false"/>
          <w:i w:val="false"/>
          <w:color w:val="000000"/>
          <w:sz w:val="28"/>
        </w:rPr>
        <w:t>
      128) технологиялық құбыржолдарды пайдалану кезіндегі қауіпсіздік жөніндегі нұсқаулықты әзірлейді және бекітеді;</w:t>
      </w:r>
    </w:p>
    <w:p>
      <w:pPr>
        <w:spacing w:after="0"/>
        <w:ind w:left="0"/>
        <w:jc w:val="both"/>
      </w:pPr>
      <w:r>
        <w:rPr>
          <w:rFonts w:ascii="Times New Roman"/>
          <w:b w:val="false"/>
          <w:i w:val="false"/>
          <w:color w:val="000000"/>
          <w:sz w:val="28"/>
        </w:rPr>
        <w:t>
      129) ауаны бөлу өнімдерін өндіру және тұтыну кезіндегі қауіпсіздік жөніндегі нұсқаулықты әзірлейді және бекітеді;</w:t>
      </w:r>
    </w:p>
    <w:p>
      <w:pPr>
        <w:spacing w:after="0"/>
        <w:ind w:left="0"/>
        <w:jc w:val="both"/>
      </w:pPr>
      <w:r>
        <w:rPr>
          <w:rFonts w:ascii="Times New Roman"/>
          <w:b w:val="false"/>
          <w:i w:val="false"/>
          <w:color w:val="000000"/>
          <w:sz w:val="28"/>
        </w:rPr>
        <w:t>
      130) қауіпті өндірістік объектілерде аварияларды жою жоспарын әзірлеу және оқу дабылдары мен аварияға қарсы жаттығуларды жүргізу жөніндегі нұсқаулықты әзірлейді және бекітеді;</w:t>
      </w:r>
    </w:p>
    <w:p>
      <w:pPr>
        <w:spacing w:after="0"/>
        <w:ind w:left="0"/>
        <w:jc w:val="both"/>
      </w:pPr>
      <w:r>
        <w:rPr>
          <w:rFonts w:ascii="Times New Roman"/>
          <w:b w:val="false"/>
          <w:i w:val="false"/>
          <w:color w:val="000000"/>
          <w:sz w:val="28"/>
        </w:rPr>
        <w:t>
      131)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әзірлейді және бекітеді;</w:t>
      </w:r>
    </w:p>
    <w:p>
      <w:pPr>
        <w:spacing w:after="0"/>
        <w:ind w:left="0"/>
        <w:jc w:val="both"/>
      </w:pPr>
      <w:r>
        <w:rPr>
          <w:rFonts w:ascii="Times New Roman"/>
          <w:b w:val="false"/>
          <w:i w:val="false"/>
          <w:color w:val="000000"/>
          <w:sz w:val="28"/>
        </w:rPr>
        <w:t>
      132) өнеркәсіптік қауіпсіздік саласындағы кәсіби авариялық-құтқару қызметтерінің құтқарушыларын даярлаудың үлгілік бағдарламаларын әзірлейді және бекітеді;</w:t>
      </w:r>
    </w:p>
    <w:p>
      <w:pPr>
        <w:spacing w:after="0"/>
        <w:ind w:left="0"/>
        <w:jc w:val="both"/>
      </w:pPr>
      <w:r>
        <w:rPr>
          <w:rFonts w:ascii="Times New Roman"/>
          <w:b w:val="false"/>
          <w:i w:val="false"/>
          <w:color w:val="000000"/>
          <w:sz w:val="28"/>
        </w:rPr>
        <w:t>
      133) қауіпті өндірістік объектілерді декларацияланатын объектілерге жатқызу өлшемшарттарын бекітеді;</w:t>
      </w:r>
    </w:p>
    <w:p>
      <w:pPr>
        <w:spacing w:after="0"/>
        <w:ind w:left="0"/>
        <w:jc w:val="both"/>
      </w:pPr>
      <w:r>
        <w:rPr>
          <w:rFonts w:ascii="Times New Roman"/>
          <w:b w:val="false"/>
          <w:i w:val="false"/>
          <w:color w:val="000000"/>
          <w:sz w:val="28"/>
        </w:rPr>
        <w:t>
      134) өнеркәсіптік қауіпсіздік саласындағы жұмыстарды жүргізуге аттестатталатын заңды тұлғаларға қойылатын талаптарды бекітеді;</w:t>
      </w:r>
    </w:p>
    <w:p>
      <w:pPr>
        <w:spacing w:after="0"/>
        <w:ind w:left="0"/>
        <w:jc w:val="both"/>
      </w:pPr>
      <w:r>
        <w:rPr>
          <w:rFonts w:ascii="Times New Roman"/>
          <w:b w:val="false"/>
          <w:i w:val="false"/>
          <w:color w:val="000000"/>
          <w:sz w:val="28"/>
        </w:rPr>
        <w:t>
      135) өнеркәсіптік қауіпсіздік саласындағы кәсіби авариялық-құтқару қызметтеріне және өнеркәсіптік қауіпсіздік саласындағы кәсіби объектілік авариялық-құтқару қызметтеріне қойылатын талаптарды белгілейді;</w:t>
      </w:r>
    </w:p>
    <w:p>
      <w:pPr>
        <w:spacing w:after="0"/>
        <w:ind w:left="0"/>
        <w:jc w:val="both"/>
      </w:pPr>
      <w:r>
        <w:rPr>
          <w:rFonts w:ascii="Times New Roman"/>
          <w:b w:val="false"/>
          <w:i w:val="false"/>
          <w:color w:val="000000"/>
          <w:sz w:val="28"/>
        </w:rPr>
        <w:t>
      136) қызметті немесе жекелеген қызмет түрлерін тоқтата тұру не тыйым салу туралы актінің нысанын бекітеді;</w:t>
      </w:r>
    </w:p>
    <w:p>
      <w:pPr>
        <w:spacing w:after="0"/>
        <w:ind w:left="0"/>
        <w:jc w:val="both"/>
      </w:pPr>
      <w:r>
        <w:rPr>
          <w:rFonts w:ascii="Times New Roman"/>
          <w:b w:val="false"/>
          <w:i w:val="false"/>
          <w:color w:val="000000"/>
          <w:sz w:val="28"/>
        </w:rPr>
        <w:t>
      137) жарылғыш және пиротехникалық (азаматтық заттар мен бұйымдарды қоспағанда) заттар мен олар қолданылып жасалған бұйымдарды әзірлеу, өндіру, сатып алу, өткізу, сақтау жөніндегі қызметті жүзеге асыру үшін біліктілік талаптарын және оларға сәйкестікті растайтын құжаттар тізбесін әзірлейді және бекітеді;</w:t>
      </w:r>
    </w:p>
    <w:p>
      <w:pPr>
        <w:spacing w:after="0"/>
        <w:ind w:left="0"/>
        <w:jc w:val="both"/>
      </w:pPr>
      <w:r>
        <w:rPr>
          <w:rFonts w:ascii="Times New Roman"/>
          <w:b w:val="false"/>
          <w:i w:val="false"/>
          <w:color w:val="000000"/>
          <w:sz w:val="28"/>
        </w:rPr>
        <w:t>
      138) газбен жабдықтау жүйелері объектілерінің қауіпсіздігі жөніндегі талаптарды әзірлейді және бекітеді;</w:t>
      </w:r>
    </w:p>
    <w:p>
      <w:pPr>
        <w:spacing w:after="0"/>
        <w:ind w:left="0"/>
        <w:jc w:val="both"/>
      </w:pPr>
      <w:r>
        <w:rPr>
          <w:rFonts w:ascii="Times New Roman"/>
          <w:b w:val="false"/>
          <w:i w:val="false"/>
          <w:color w:val="000000"/>
          <w:sz w:val="28"/>
        </w:rPr>
        <w:t>
      139) Қазақстан Республикасы Қорғаныс министрлігімен келісу бойынша мемлекеттік резервтің материалдық құндылықтарын сақтау пункттерінің тізбесін әзірлейді және бекітеді;</w:t>
      </w:r>
    </w:p>
    <w:p>
      <w:pPr>
        <w:spacing w:after="0"/>
        <w:ind w:left="0"/>
        <w:jc w:val="both"/>
      </w:pPr>
      <w:r>
        <w:rPr>
          <w:rFonts w:ascii="Times New Roman"/>
          <w:b w:val="false"/>
          <w:i w:val="false"/>
          <w:color w:val="000000"/>
          <w:sz w:val="28"/>
        </w:rPr>
        <w:t>
      140) Министрлік қызметкерлерін кәсіптік даярлаудың, қайта даярлаудың және олардың біліктілігін арттырудың мазмұны мен қағидаларын әзірлейді және бекітеді;</w:t>
      </w:r>
    </w:p>
    <w:p>
      <w:pPr>
        <w:spacing w:after="0"/>
        <w:ind w:left="0"/>
        <w:jc w:val="both"/>
      </w:pPr>
      <w:r>
        <w:rPr>
          <w:rFonts w:ascii="Times New Roman"/>
          <w:b w:val="false"/>
          <w:i w:val="false"/>
          <w:color w:val="000000"/>
          <w:sz w:val="28"/>
        </w:rPr>
        <w:t>
      141) оқуға бюджет қаражаты есебінен ақы төлене отырып, Министрліктің білім беру ұйымдарына, Министрліктің жолдамасы бойынша шет мемлекеттердің құқық қорғау органдарының жоғары білім беретін кәсіптік оқу бағдарламаларын іске асыратын білім беру ұйымдарына түсетін адамдармен келісімшарт жасасу, ұзарту, өзгерту, бұзу және тоқтату қағидаларын әзірлейді және бекітеді;</w:t>
      </w:r>
    </w:p>
    <w:p>
      <w:pPr>
        <w:spacing w:after="0"/>
        <w:ind w:left="0"/>
        <w:jc w:val="both"/>
      </w:pPr>
      <w:r>
        <w:rPr>
          <w:rFonts w:ascii="Times New Roman"/>
          <w:b w:val="false"/>
          <w:i w:val="false"/>
          <w:color w:val="000000"/>
          <w:sz w:val="28"/>
        </w:rPr>
        <w:t>
      142) Министрліктің арнаулы оқу орны қызметінің қағидаларын әзірлейді және бекітеді;</w:t>
      </w:r>
    </w:p>
    <w:p>
      <w:pPr>
        <w:spacing w:after="0"/>
        <w:ind w:left="0"/>
        <w:jc w:val="both"/>
      </w:pPr>
      <w:r>
        <w:rPr>
          <w:rFonts w:ascii="Times New Roman"/>
          <w:b w:val="false"/>
          <w:i w:val="false"/>
          <w:color w:val="000000"/>
          <w:sz w:val="28"/>
        </w:rPr>
        <w:t>
      143) Министрліктің арнаулы оқу орнында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144) Министрліктің арнаулы оқу орнында қашықтықтан оқыту бойынша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145) Министрліктің арнаулы оқу орны білім алушыларының үлгеріміне ағымдағы бақылау, оларға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146) білім беру саласындағы уәкілетті органмен келісу бойынша Министрліктің арнаулы оқу орнында іске асырылатын білім беру бағдарламаларының үлгілік оқу жоспарларын әзірлейді және бекітеді;</w:t>
      </w:r>
    </w:p>
    <w:p>
      <w:pPr>
        <w:spacing w:after="0"/>
        <w:ind w:left="0"/>
        <w:jc w:val="both"/>
      </w:pPr>
      <w:r>
        <w:rPr>
          <w:rFonts w:ascii="Times New Roman"/>
          <w:b w:val="false"/>
          <w:i w:val="false"/>
          <w:color w:val="000000"/>
          <w:sz w:val="28"/>
        </w:rPr>
        <w:t>
      147) Министрліктің арнаулы оқу орнында оқу басылымдары мен оқу-әдістемелік кешендерді дайындау, сараптау, байқаудан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148) жоғары оқу орнынан кейінгі білімнің білім беру бағдарламаларын іске асыратын Министрліктің арнаулы оқу орнына оқуға қабылдау қағидаларын әзірлейді және бекітеді;</w:t>
      </w:r>
    </w:p>
    <w:p>
      <w:pPr>
        <w:spacing w:after="0"/>
        <w:ind w:left="0"/>
        <w:jc w:val="both"/>
      </w:pPr>
      <w:r>
        <w:rPr>
          <w:rFonts w:ascii="Times New Roman"/>
          <w:b w:val="false"/>
          <w:i w:val="false"/>
          <w:color w:val="000000"/>
          <w:sz w:val="28"/>
        </w:rPr>
        <w:t>
      149) Министрліктің арнаулы оқу орнында білім алушылардың кәсіптік практикасы мен тағылымдамасын ұйымдастыру және одан өту қағидаларын әзірлейді және бекітеді;</w:t>
      </w:r>
    </w:p>
    <w:p>
      <w:pPr>
        <w:spacing w:after="0"/>
        <w:ind w:left="0"/>
        <w:jc w:val="both"/>
      </w:pPr>
      <w:r>
        <w:rPr>
          <w:rFonts w:ascii="Times New Roman"/>
          <w:b w:val="false"/>
          <w:i w:val="false"/>
          <w:color w:val="000000"/>
          <w:sz w:val="28"/>
        </w:rPr>
        <w:t>
      150) Министрліктің арнаулы оқу орнына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151) азаматтық қызметшілер лауазымдарын қоспағанда, Министрліктің арнаулы оқу орнындағы педагогтер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152) азаматтық қызметшілер лауазымдарын қоспағанда, Министрліктің арнаулы оқу орнының педагогтері, ғылыми қызметкерлері лауазымдарына орналасу қағидаларын әзірлейді және бекітеді;</w:t>
      </w:r>
    </w:p>
    <w:p>
      <w:pPr>
        <w:spacing w:after="0"/>
        <w:ind w:left="0"/>
        <w:jc w:val="both"/>
      </w:pPr>
      <w:r>
        <w:rPr>
          <w:rFonts w:ascii="Times New Roman"/>
          <w:b w:val="false"/>
          <w:i w:val="false"/>
          <w:color w:val="000000"/>
          <w:sz w:val="28"/>
        </w:rPr>
        <w:t>
      153) Министрліктің арнаулы оқу орнының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154) Министрліктің арнаулы оқу орнында іске асырылатын білім беру бағдарламаларының тізбесін әзірлейді және бекітеді;</w:t>
      </w:r>
    </w:p>
    <w:p>
      <w:pPr>
        <w:spacing w:after="0"/>
        <w:ind w:left="0"/>
        <w:jc w:val="both"/>
      </w:pPr>
      <w:r>
        <w:rPr>
          <w:rFonts w:ascii="Times New Roman"/>
          <w:b w:val="false"/>
          <w:i w:val="false"/>
          <w:color w:val="000000"/>
          <w:sz w:val="28"/>
        </w:rPr>
        <w:t>
      155) Министрліктің арнаулы оқу орнында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156) Министрліктің арнаулы оқу орнының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бекітеді;</w:t>
      </w:r>
    </w:p>
    <w:p>
      <w:pPr>
        <w:spacing w:after="0"/>
        <w:ind w:left="0"/>
        <w:jc w:val="both"/>
      </w:pPr>
      <w:r>
        <w:rPr>
          <w:rFonts w:ascii="Times New Roman"/>
          <w:b w:val="false"/>
          <w:i w:val="false"/>
          <w:color w:val="000000"/>
          <w:sz w:val="28"/>
        </w:rPr>
        <w:t>
      157) Министрліктің арнаулы оқу орны тауарларының (жұмыстарының, көрсетілетін қызметтерінің) ақылы негізде ұсынылатын бағаларын бекітеді;</w:t>
      </w:r>
    </w:p>
    <w:p>
      <w:pPr>
        <w:spacing w:after="0"/>
        <w:ind w:left="0"/>
        <w:jc w:val="both"/>
      </w:pPr>
      <w:r>
        <w:rPr>
          <w:rFonts w:ascii="Times New Roman"/>
          <w:b w:val="false"/>
          <w:i w:val="false"/>
          <w:color w:val="000000"/>
          <w:sz w:val="28"/>
        </w:rPr>
        <w:t>
      158) Министрліктің жоғары білімнің білім беру бағдарламаларын іске асыратын арнаулы оқу орнына оқуға қабылдау қағидаларын әзірлейді және бекітеді;</w:t>
      </w:r>
    </w:p>
    <w:p>
      <w:pPr>
        <w:spacing w:after="0"/>
        <w:ind w:left="0"/>
        <w:jc w:val="both"/>
      </w:pPr>
      <w:r>
        <w:rPr>
          <w:rFonts w:ascii="Times New Roman"/>
          <w:b w:val="false"/>
          <w:i w:val="false"/>
          <w:color w:val="000000"/>
          <w:sz w:val="28"/>
        </w:rPr>
        <w:t>
      159) азаматтық қорғау органдарында қызметін тоқтатқан қызметкерлерді азаматтық қорғау органдарының кадрларынан шығару қағидаларын бекітеді;</w:t>
      </w:r>
    </w:p>
    <w:p>
      <w:pPr>
        <w:spacing w:after="0"/>
        <w:ind w:left="0"/>
        <w:jc w:val="both"/>
      </w:pPr>
      <w:r>
        <w:rPr>
          <w:rFonts w:ascii="Times New Roman"/>
          <w:b w:val="false"/>
          <w:i w:val="false"/>
          <w:color w:val="000000"/>
          <w:sz w:val="28"/>
        </w:rPr>
        <w:t>
      160) азаматтық қорғау органдарының қарамағындағы қызметкерлердің қызмет өткеру қағидаларын бекітеді;</w:t>
      </w:r>
    </w:p>
    <w:p>
      <w:pPr>
        <w:spacing w:after="0"/>
        <w:ind w:left="0"/>
        <w:jc w:val="both"/>
      </w:pPr>
      <w:r>
        <w:rPr>
          <w:rFonts w:ascii="Times New Roman"/>
          <w:b w:val="false"/>
          <w:i w:val="false"/>
          <w:color w:val="000000"/>
          <w:sz w:val="28"/>
        </w:rPr>
        <w:t>
      161) азаматтық қорғау органдарына қызметке (оқуға) қабылданатын кандидаттарды іріктеу және алдын ала зерделеуді жүзеге асыру қағидаларын бекітеді;</w:t>
      </w:r>
    </w:p>
    <w:p>
      <w:pPr>
        <w:spacing w:after="0"/>
        <w:ind w:left="0"/>
        <w:jc w:val="both"/>
      </w:pPr>
      <w:r>
        <w:rPr>
          <w:rFonts w:ascii="Times New Roman"/>
          <w:b w:val="false"/>
          <w:i w:val="false"/>
          <w:color w:val="000000"/>
          <w:sz w:val="28"/>
        </w:rPr>
        <w:t>
      162) азаматтық қорғау органдарының қызметкерлеріне көтермелеуді қолдану қағидаларын бекітеді;</w:t>
      </w:r>
    </w:p>
    <w:p>
      <w:pPr>
        <w:spacing w:after="0"/>
        <w:ind w:left="0"/>
        <w:jc w:val="both"/>
      </w:pPr>
      <w:r>
        <w:rPr>
          <w:rFonts w:ascii="Times New Roman"/>
          <w:b w:val="false"/>
          <w:i w:val="false"/>
          <w:color w:val="000000"/>
          <w:sz w:val="28"/>
        </w:rPr>
        <w:t>
      163) азаматтық қорғау органдарының қызметкерлеріне кезектен тыс арнаулы атақтар беру қағидаларын әзірлейді және бекітеді;</w:t>
      </w:r>
    </w:p>
    <w:p>
      <w:pPr>
        <w:spacing w:after="0"/>
        <w:ind w:left="0"/>
        <w:jc w:val="both"/>
      </w:pPr>
      <w:r>
        <w:rPr>
          <w:rFonts w:ascii="Times New Roman"/>
          <w:b w:val="false"/>
          <w:i w:val="false"/>
          <w:color w:val="000000"/>
          <w:sz w:val="28"/>
        </w:rPr>
        <w:t>
      164) азаматтық қорғау органдарында лауазымдарға конкурстан тыс орналасу қағидалары мен шарттарын бекітеді;</w:t>
      </w:r>
    </w:p>
    <w:p>
      <w:pPr>
        <w:spacing w:after="0"/>
        <w:ind w:left="0"/>
        <w:jc w:val="both"/>
      </w:pPr>
      <w:r>
        <w:rPr>
          <w:rFonts w:ascii="Times New Roman"/>
          <w:b w:val="false"/>
          <w:i w:val="false"/>
          <w:color w:val="000000"/>
          <w:sz w:val="28"/>
        </w:rPr>
        <w:t>
      165) кадр резервін, кадр резервіне алынатын қызметкерлердің біліктілігіне қойылатын талаптарды қалыптастыру және азаматтық қорғау органдарының кадр резервіне алынған қызметкерлердің ведомстволық деректер банкімен жұмыс істеу қағидаларын бекітеді;</w:t>
      </w:r>
    </w:p>
    <w:p>
      <w:pPr>
        <w:spacing w:after="0"/>
        <w:ind w:left="0"/>
        <w:jc w:val="both"/>
      </w:pPr>
      <w:r>
        <w:rPr>
          <w:rFonts w:ascii="Times New Roman"/>
          <w:b w:val="false"/>
          <w:i w:val="false"/>
          <w:color w:val="000000"/>
          <w:sz w:val="28"/>
        </w:rPr>
        <w:t>
      166) мемлекеттік қызмет істері жөніндегі уәкілетті органмен келісу бойынша азаматтық қорғау органдарына қызметке кіру кезінде конкурстық негізде орналасатын азаматтық қорғау органдарындағы лауазымдар тізбесін, конкурс пен тағылымдама өткізу шарттары мен қағидаларын бекітеді;</w:t>
      </w:r>
    </w:p>
    <w:p>
      <w:pPr>
        <w:spacing w:after="0"/>
        <w:ind w:left="0"/>
        <w:jc w:val="both"/>
      </w:pPr>
      <w:r>
        <w:rPr>
          <w:rFonts w:ascii="Times New Roman"/>
          <w:b w:val="false"/>
          <w:i w:val="false"/>
          <w:color w:val="000000"/>
          <w:sz w:val="28"/>
        </w:rPr>
        <w:t>
      167) азаматтық қорғау органдарында конкурстық негізде орналасатын басшы лауазымдар тізбесін, азаматтық қорғау органдарында жоғары тұрған басшы лауазымдарға конкурс өткізу шарттары мен қағидаларын бекітеді;</w:t>
      </w:r>
    </w:p>
    <w:p>
      <w:pPr>
        <w:spacing w:after="0"/>
        <w:ind w:left="0"/>
        <w:jc w:val="both"/>
      </w:pPr>
      <w:r>
        <w:rPr>
          <w:rFonts w:ascii="Times New Roman"/>
          <w:b w:val="false"/>
          <w:i w:val="false"/>
          <w:color w:val="000000"/>
          <w:sz w:val="28"/>
        </w:rPr>
        <w:t>
      168) ротацияға жататын азаматтық қорғау органдарының басшы лауазымдарының тізбесін және оларды ауыстыруды жүргізу қағидаларын бекітеді;</w:t>
      </w:r>
    </w:p>
    <w:p>
      <w:pPr>
        <w:spacing w:after="0"/>
        <w:ind w:left="0"/>
        <w:jc w:val="both"/>
      </w:pPr>
      <w:r>
        <w:rPr>
          <w:rFonts w:ascii="Times New Roman"/>
          <w:b w:val="false"/>
          <w:i w:val="false"/>
          <w:color w:val="000000"/>
          <w:sz w:val="28"/>
        </w:rPr>
        <w:t>
      169) азаматтық қорғау органдарының басшы лауазымдарының тізбесін бекітеді;</w:t>
      </w:r>
    </w:p>
    <w:p>
      <w:pPr>
        <w:spacing w:after="0"/>
        <w:ind w:left="0"/>
        <w:jc w:val="both"/>
      </w:pPr>
      <w:r>
        <w:rPr>
          <w:rFonts w:ascii="Times New Roman"/>
          <w:b w:val="false"/>
          <w:i w:val="false"/>
          <w:color w:val="000000"/>
          <w:sz w:val="28"/>
        </w:rPr>
        <w:t>
      170) азаматтық қорғау органдары қызметкерлерінің кәсіби қызметтік және дене шынықтыру даярлығының мазмұны мен оны ұйымдастыру қағидаларын бекітеді;</w:t>
      </w:r>
    </w:p>
    <w:p>
      <w:pPr>
        <w:spacing w:after="0"/>
        <w:ind w:left="0"/>
        <w:jc w:val="both"/>
      </w:pPr>
      <w:r>
        <w:rPr>
          <w:rFonts w:ascii="Times New Roman"/>
          <w:b w:val="false"/>
          <w:i w:val="false"/>
          <w:color w:val="000000"/>
          <w:sz w:val="28"/>
        </w:rPr>
        <w:t>
      171) аттестаттауға жататын қызметкердің Қазақстан Республикасының заңнамасын білуін және логикалық ойлау қабілетін компьютерлік тестілеуден өткізудің қағидалары мен шарттарын, кәсіби жарамдылығын айқындау жөніндегі нормативтерді, сондай-ақ азаматтық қорғау органдары лауазымдарының санаттары үшін шекті мәндерді бекітеді;</w:t>
      </w:r>
    </w:p>
    <w:p>
      <w:pPr>
        <w:spacing w:after="0"/>
        <w:ind w:left="0"/>
        <w:jc w:val="both"/>
      </w:pPr>
      <w:r>
        <w:rPr>
          <w:rFonts w:ascii="Times New Roman"/>
          <w:b w:val="false"/>
          <w:i w:val="false"/>
          <w:color w:val="000000"/>
          <w:sz w:val="28"/>
        </w:rPr>
        <w:t>
      172) Министрліктің арнаулы оқу орнының түлектерін бөлу қағидаларын бекітеді;</w:t>
      </w:r>
    </w:p>
    <w:p>
      <w:pPr>
        <w:spacing w:after="0"/>
        <w:ind w:left="0"/>
        <w:jc w:val="both"/>
      </w:pPr>
      <w:r>
        <w:rPr>
          <w:rFonts w:ascii="Times New Roman"/>
          <w:b w:val="false"/>
          <w:i w:val="false"/>
          <w:color w:val="000000"/>
          <w:sz w:val="28"/>
        </w:rPr>
        <w:t>
      173) азаматтық қорғау органдары жүйесінде ғылыми-зерттеу қызметін ұйымдастыру жөніндегі нұсқаулықты бекітеді;</w:t>
      </w:r>
    </w:p>
    <w:p>
      <w:pPr>
        <w:spacing w:after="0"/>
        <w:ind w:left="0"/>
        <w:jc w:val="both"/>
      </w:pPr>
      <w:r>
        <w:rPr>
          <w:rFonts w:ascii="Times New Roman"/>
          <w:b w:val="false"/>
          <w:i w:val="false"/>
          <w:color w:val="000000"/>
          <w:sz w:val="28"/>
        </w:rPr>
        <w:t>
      174) азаматтық қорғау органдарының қызметкерлері мен әскери қызметшілерінің сыныптық біліктілігін айқындау қағидаларын бекітеді;</w:t>
      </w:r>
    </w:p>
    <w:p>
      <w:pPr>
        <w:spacing w:after="0"/>
        <w:ind w:left="0"/>
        <w:jc w:val="both"/>
      </w:pPr>
      <w:r>
        <w:rPr>
          <w:rFonts w:ascii="Times New Roman"/>
          <w:b w:val="false"/>
          <w:i w:val="false"/>
          <w:color w:val="000000"/>
          <w:sz w:val="28"/>
        </w:rPr>
        <w:t>
      175) бірыңғай кадр саясатын іске асыруды қамтамасыз етеді;</w:t>
      </w:r>
    </w:p>
    <w:p>
      <w:pPr>
        <w:spacing w:after="0"/>
        <w:ind w:left="0"/>
        <w:jc w:val="both"/>
      </w:pPr>
      <w:r>
        <w:rPr>
          <w:rFonts w:ascii="Times New Roman"/>
          <w:b w:val="false"/>
          <w:i w:val="false"/>
          <w:color w:val="000000"/>
          <w:sz w:val="28"/>
        </w:rPr>
        <w:t>
      176) өз өкілеттіктері шегінде өрттерге байланысты қылмыстық құқық бұзушылықтар туралы істер бойынша анықтау жүргізуді жүзеге асырады;</w:t>
      </w:r>
    </w:p>
    <w:p>
      <w:pPr>
        <w:spacing w:after="0"/>
        <w:ind w:left="0"/>
        <w:jc w:val="both"/>
      </w:pPr>
      <w:r>
        <w:rPr>
          <w:rFonts w:ascii="Times New Roman"/>
          <w:b w:val="false"/>
          <w:i w:val="false"/>
          <w:color w:val="000000"/>
          <w:sz w:val="28"/>
        </w:rPr>
        <w:t>
      177) өз құзыреті шегінде қылмыстық істер бойынша сотқа дейінгі іс жүргізу барысында сот актілерін, судьялардың талаптарын, прокурордың қаулыларын, нұсқамалары мен талаптарын, анықтаушының жазбаша тапсырмаларын орындайды;</w:t>
      </w:r>
    </w:p>
    <w:p>
      <w:pPr>
        <w:spacing w:after="0"/>
        <w:ind w:left="0"/>
        <w:jc w:val="both"/>
      </w:pPr>
      <w:r>
        <w:rPr>
          <w:rFonts w:ascii="Times New Roman"/>
          <w:b w:val="false"/>
          <w:i w:val="false"/>
          <w:color w:val="000000"/>
          <w:sz w:val="28"/>
        </w:rPr>
        <w:t>
      178) табиғи және техногендік сипаттағы төтенше жағдайлар мен олардың салдарының алдын алу және жою жөнінде шаралар қабылдау үшін броньнан шығару тәртібімен мемлекеттік материалдық резервтің материалдық құндылықтарын шығару туралы шешім қабылдайды;</w:t>
      </w:r>
    </w:p>
    <w:p>
      <w:pPr>
        <w:spacing w:after="0"/>
        <w:ind w:left="0"/>
        <w:jc w:val="both"/>
      </w:pPr>
      <w:r>
        <w:rPr>
          <w:rFonts w:ascii="Times New Roman"/>
          <w:b w:val="false"/>
          <w:i w:val="false"/>
          <w:color w:val="000000"/>
          <w:sz w:val="28"/>
        </w:rPr>
        <w:t>
      179) өз құзыреті шегінде ақпараттық-талдау қызметін жүзеге асырады;</w:t>
      </w:r>
    </w:p>
    <w:p>
      <w:pPr>
        <w:spacing w:after="0"/>
        <w:ind w:left="0"/>
        <w:jc w:val="both"/>
      </w:pPr>
      <w:r>
        <w:rPr>
          <w:rFonts w:ascii="Times New Roman"/>
          <w:b w:val="false"/>
          <w:i w:val="false"/>
          <w:color w:val="000000"/>
          <w:sz w:val="28"/>
        </w:rPr>
        <w:t>
      180) қосалқы (қалалық, қала сыртындағы), көмекші және жылжымалы басқару пункттерін құруды қамтамасыз етеді;</w:t>
      </w:r>
    </w:p>
    <w:p>
      <w:pPr>
        <w:spacing w:after="0"/>
        <w:ind w:left="0"/>
        <w:jc w:val="both"/>
      </w:pPr>
      <w:r>
        <w:rPr>
          <w:rFonts w:ascii="Times New Roman"/>
          <w:b w:val="false"/>
          <w:i w:val="false"/>
          <w:color w:val="000000"/>
          <w:sz w:val="28"/>
        </w:rPr>
        <w:t>
      181) азаматтық қорғау құралдарына қажеттілікті айқындайды;</w:t>
      </w:r>
    </w:p>
    <w:p>
      <w:pPr>
        <w:spacing w:after="0"/>
        <w:ind w:left="0"/>
        <w:jc w:val="both"/>
      </w:pPr>
      <w:r>
        <w:rPr>
          <w:rFonts w:ascii="Times New Roman"/>
          <w:b w:val="false"/>
          <w:i w:val="false"/>
          <w:color w:val="000000"/>
          <w:sz w:val="28"/>
        </w:rPr>
        <w:t>
      182) авариялық-құтқару қызметтері мен құралымдарының қызметін үйлестіреді;</w:t>
      </w:r>
    </w:p>
    <w:p>
      <w:pPr>
        <w:spacing w:after="0"/>
        <w:ind w:left="0"/>
        <w:jc w:val="both"/>
      </w:pPr>
      <w:r>
        <w:rPr>
          <w:rFonts w:ascii="Times New Roman"/>
          <w:b w:val="false"/>
          <w:i w:val="false"/>
          <w:color w:val="000000"/>
          <w:sz w:val="28"/>
        </w:rPr>
        <w:t>
      183) азаматтық қорғау саласында ғылыми зерттеулерді, білімді насихаттауды, халықты және мамандарды оқытуды ұйымдастырады;</w:t>
      </w:r>
    </w:p>
    <w:p>
      <w:pPr>
        <w:spacing w:after="0"/>
        <w:ind w:left="0"/>
        <w:jc w:val="both"/>
      </w:pPr>
      <w:r>
        <w:rPr>
          <w:rFonts w:ascii="Times New Roman"/>
          <w:b w:val="false"/>
          <w:i w:val="false"/>
          <w:color w:val="000000"/>
          <w:sz w:val="28"/>
        </w:rPr>
        <w:t>
      184) табиғи және техногендік сипаттағы төтенше жағдайлардың мемлекеттік есебін жүргізеді;</w:t>
      </w:r>
    </w:p>
    <w:p>
      <w:pPr>
        <w:spacing w:after="0"/>
        <w:ind w:left="0"/>
        <w:jc w:val="both"/>
      </w:pPr>
      <w:r>
        <w:rPr>
          <w:rFonts w:ascii="Times New Roman"/>
          <w:b w:val="false"/>
          <w:i w:val="false"/>
          <w:color w:val="000000"/>
          <w:sz w:val="28"/>
        </w:rPr>
        <w:t>
      185) ведомстволық бағынысты ұйымдарды, оның ішінде апаттар медицинасының жасақтары мен далалық жылжымалы госпитальдарын, сондай-ақ төтенше жағдайлардан қорғау саласындағы коммерциялық емес арнаулы ұйымдарды, оқу орындарын құру және қайта ұйымдастыру жөніндегі іс-шараларды жүргізеді;</w:t>
      </w:r>
    </w:p>
    <w:p>
      <w:pPr>
        <w:spacing w:after="0"/>
        <w:ind w:left="0"/>
        <w:jc w:val="both"/>
      </w:pPr>
      <w:r>
        <w:rPr>
          <w:rFonts w:ascii="Times New Roman"/>
          <w:b w:val="false"/>
          <w:i w:val="false"/>
          <w:color w:val="000000"/>
          <w:sz w:val="28"/>
        </w:rPr>
        <w:t>
      186) авариялық-құтқару және кезек күттірмейтін жұмыстар жүргізуді жүзеге асырады;</w:t>
      </w:r>
    </w:p>
    <w:p>
      <w:pPr>
        <w:spacing w:after="0"/>
        <w:ind w:left="0"/>
        <w:jc w:val="both"/>
      </w:pPr>
      <w:r>
        <w:rPr>
          <w:rFonts w:ascii="Times New Roman"/>
          <w:b w:val="false"/>
          <w:i w:val="false"/>
          <w:color w:val="000000"/>
          <w:sz w:val="28"/>
        </w:rPr>
        <w:t>
      187) азаматтық қорғау мемлекеттік жүйесінің корпоративтік ақпараттық-коммуникациялық жүйесінің, ахуалдық-дағдарыс орталықтарының жұмыс істеуін қамтамасыз етеді;</w:t>
      </w:r>
    </w:p>
    <w:p>
      <w:pPr>
        <w:spacing w:after="0"/>
        <w:ind w:left="0"/>
        <w:jc w:val="both"/>
      </w:pPr>
      <w:r>
        <w:rPr>
          <w:rFonts w:ascii="Times New Roman"/>
          <w:b w:val="false"/>
          <w:i w:val="false"/>
          <w:color w:val="000000"/>
          <w:sz w:val="28"/>
        </w:rPr>
        <w:t>
      188) азаматтық қорғау органдарында ақпараттық қауіпсіздікті қамтамасыз етеді;</w:t>
      </w:r>
    </w:p>
    <w:p>
      <w:pPr>
        <w:spacing w:after="0"/>
        <w:ind w:left="0"/>
        <w:jc w:val="both"/>
      </w:pPr>
      <w:r>
        <w:rPr>
          <w:rFonts w:ascii="Times New Roman"/>
          <w:b w:val="false"/>
          <w:i w:val="false"/>
          <w:color w:val="000000"/>
          <w:sz w:val="28"/>
        </w:rPr>
        <w:t>
      189) заңды және жеке тұлғаларға электрондық қызметтер көрсетуді ұйымдастырады және қамтамасыз етеді;</w:t>
      </w:r>
    </w:p>
    <w:p>
      <w:pPr>
        <w:spacing w:after="0"/>
        <w:ind w:left="0"/>
        <w:jc w:val="both"/>
      </w:pPr>
      <w:r>
        <w:rPr>
          <w:rFonts w:ascii="Times New Roman"/>
          <w:b w:val="false"/>
          <w:i w:val="false"/>
          <w:color w:val="000000"/>
          <w:sz w:val="28"/>
        </w:rPr>
        <w:t>
      190) өрттің алдын алуды және оны сөндіруді ұйымдастырады;</w:t>
      </w:r>
    </w:p>
    <w:p>
      <w:pPr>
        <w:spacing w:after="0"/>
        <w:ind w:left="0"/>
        <w:jc w:val="both"/>
      </w:pPr>
      <w:r>
        <w:rPr>
          <w:rFonts w:ascii="Times New Roman"/>
          <w:b w:val="false"/>
          <w:i w:val="false"/>
          <w:color w:val="000000"/>
          <w:sz w:val="28"/>
        </w:rPr>
        <w:t>
      191) мемлекеттік өртке қарсы қызмет органдарының қатардағы және басшы құрамның лауазымдарына тағайындалған және белгіленген тәртіппен әскери есептен шығарылған әскери міндеттілердің арнайы есебін жүргізеді;</w:t>
      </w:r>
    </w:p>
    <w:p>
      <w:pPr>
        <w:spacing w:after="0"/>
        <w:ind w:left="0"/>
        <w:jc w:val="both"/>
      </w:pPr>
      <w:r>
        <w:rPr>
          <w:rFonts w:ascii="Times New Roman"/>
          <w:b w:val="false"/>
          <w:i w:val="false"/>
          <w:color w:val="000000"/>
          <w:sz w:val="28"/>
        </w:rPr>
        <w:t>
      192) стандарттау саласындағы уәкілетті органмен келісу бойынша ұлттық стандарттарды және ұлттық техникалық-экономикалық ақпарат сыныптамаларын әзірлеуді жүзеге асырады;</w:t>
      </w:r>
    </w:p>
    <w:p>
      <w:pPr>
        <w:spacing w:after="0"/>
        <w:ind w:left="0"/>
        <w:jc w:val="both"/>
      </w:pPr>
      <w:r>
        <w:rPr>
          <w:rFonts w:ascii="Times New Roman"/>
          <w:b w:val="false"/>
          <w:i w:val="false"/>
          <w:color w:val="000000"/>
          <w:sz w:val="28"/>
        </w:rPr>
        <w:t>
      193) стандарттау жөніндегі техникалық комитеттерді құру жөнінде ұсыныстар дайындауды жүзеге асырады;</w:t>
      </w:r>
    </w:p>
    <w:p>
      <w:pPr>
        <w:spacing w:after="0"/>
        <w:ind w:left="0"/>
        <w:jc w:val="both"/>
      </w:pPr>
      <w:r>
        <w:rPr>
          <w:rFonts w:ascii="Times New Roman"/>
          <w:b w:val="false"/>
          <w:i w:val="false"/>
          <w:color w:val="000000"/>
          <w:sz w:val="28"/>
        </w:rPr>
        <w:t>
      194)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p>
      <w:pPr>
        <w:spacing w:after="0"/>
        <w:ind w:left="0"/>
        <w:jc w:val="both"/>
      </w:pPr>
      <w:r>
        <w:rPr>
          <w:rFonts w:ascii="Times New Roman"/>
          <w:b w:val="false"/>
          <w:i w:val="false"/>
          <w:color w:val="000000"/>
          <w:sz w:val="28"/>
        </w:rPr>
        <w:t>
      195) өлшем бірлігін қамтамасыз ету саласындағы бірыңғай мемлекеттік саясатты іске асыруға қатысады;</w:t>
      </w:r>
    </w:p>
    <w:p>
      <w:pPr>
        <w:spacing w:after="0"/>
        <w:ind w:left="0"/>
        <w:jc w:val="both"/>
      </w:pPr>
      <w:r>
        <w:rPr>
          <w:rFonts w:ascii="Times New Roman"/>
          <w:b w:val="false"/>
          <w:i w:val="false"/>
          <w:color w:val="000000"/>
          <w:sz w:val="28"/>
        </w:rPr>
        <w:t>
      196) азаматтық қорғау саласындағы мәселелер бойынша қоғаммен және бұқаралық ақпарат құралдарымен байланысты қамтамасыз етеді;</w:t>
      </w:r>
    </w:p>
    <w:p>
      <w:pPr>
        <w:spacing w:after="0"/>
        <w:ind w:left="0"/>
        <w:jc w:val="both"/>
      </w:pPr>
      <w:r>
        <w:rPr>
          <w:rFonts w:ascii="Times New Roman"/>
          <w:b w:val="false"/>
          <w:i w:val="false"/>
          <w:color w:val="000000"/>
          <w:sz w:val="28"/>
        </w:rPr>
        <w:t>
      197) "Халықаралық дәрежедегі құтқарушы" біліктілігін береді;</w:t>
      </w:r>
    </w:p>
    <w:p>
      <w:pPr>
        <w:spacing w:after="0"/>
        <w:ind w:left="0"/>
        <w:jc w:val="both"/>
      </w:pPr>
      <w:r>
        <w:rPr>
          <w:rFonts w:ascii="Times New Roman"/>
          <w:b w:val="false"/>
          <w:i w:val="false"/>
          <w:color w:val="000000"/>
          <w:sz w:val="28"/>
        </w:rPr>
        <w:t>
      198) Министрліктің құрылымдық бөлімшелерінің, аумақтық органдарының, ведомстволық бағынысты мекемелері мен ұйымдарының қызметіне бақылауды жүзеге асырады;</w:t>
      </w:r>
    </w:p>
    <w:p>
      <w:pPr>
        <w:spacing w:after="0"/>
        <w:ind w:left="0"/>
        <w:jc w:val="both"/>
      </w:pPr>
      <w:r>
        <w:rPr>
          <w:rFonts w:ascii="Times New Roman"/>
          <w:b w:val="false"/>
          <w:i w:val="false"/>
          <w:color w:val="000000"/>
          <w:sz w:val="28"/>
        </w:rPr>
        <w:t>
      199) мемлекеттік сатып алу туралы заңнама шеңберінде тартылған еңбекті нормалау жөніндегі мамандармен өзара іс-қимыл жасайды, басқарудың барлық деңгейлерінде сеніп тапсырылған бөлімшелердің қызметкерлері мен жұмыскерлері жүктемесінің ғылыми негізделген нормативтерін әзірлеу үшін талап етілетін материалдар мен мәліметтерді дайындауды және ұсынуды қамтамасыз етеді, әзірленген жүктеме нормативтерінің сапасы үшін, олардың объективтілігі мен практикада қолдану мүмкіндігін қоса алғанда, жауапты болады;</w:t>
      </w:r>
    </w:p>
    <w:p>
      <w:pPr>
        <w:spacing w:after="0"/>
        <w:ind w:left="0"/>
        <w:jc w:val="both"/>
      </w:pPr>
      <w:r>
        <w:rPr>
          <w:rFonts w:ascii="Times New Roman"/>
          <w:b w:val="false"/>
          <w:i w:val="false"/>
          <w:color w:val="000000"/>
          <w:sz w:val="28"/>
        </w:rPr>
        <w:t>
      200) ғылыми негізделген нормативтерге сәйкес басқарудың барлық деңгейлерінде сеніп тапсырылған бөлімшелердің қызметкерлері мен жұмыскерлерінің нақты жүктемесіне талдау жүргізеді, оның негізінде олардың нормативтік штат санын айқындайды және оны қайта бөлу жөнінде ұсыныстар әзірлейді;</w:t>
      </w:r>
    </w:p>
    <w:p>
      <w:pPr>
        <w:spacing w:after="0"/>
        <w:ind w:left="0"/>
        <w:jc w:val="both"/>
      </w:pPr>
      <w:r>
        <w:rPr>
          <w:rFonts w:ascii="Times New Roman"/>
          <w:b w:val="false"/>
          <w:i w:val="false"/>
          <w:color w:val="000000"/>
          <w:sz w:val="28"/>
        </w:rPr>
        <w:t>
      201) ведомстволық бағынысты мемлекеттік мекемелер мен квазимемлекеттік сектор субъектілерінің қаржылық жоспарлауын, есепке алуын, қаржыландыруын және есептілік (мерзімді және жылдық) жасауын ұйымдастырады;</w:t>
      </w:r>
    </w:p>
    <w:p>
      <w:pPr>
        <w:spacing w:after="0"/>
        <w:ind w:left="0"/>
        <w:jc w:val="both"/>
      </w:pPr>
      <w:r>
        <w:rPr>
          <w:rFonts w:ascii="Times New Roman"/>
          <w:b w:val="false"/>
          <w:i w:val="false"/>
          <w:color w:val="000000"/>
          <w:sz w:val="28"/>
        </w:rPr>
        <w:t>
      202) азаматтық қорғау саласында құқықтық қамтамасыз етуді, соттарда, сондай-ақ басқа да мемлекеттік органдар мен ұйымдарда өкілдікті ұйымдастырады;</w:t>
      </w:r>
    </w:p>
    <w:p>
      <w:pPr>
        <w:spacing w:after="0"/>
        <w:ind w:left="0"/>
        <w:jc w:val="both"/>
      </w:pPr>
      <w:r>
        <w:rPr>
          <w:rFonts w:ascii="Times New Roman"/>
          <w:b w:val="false"/>
          <w:i w:val="false"/>
          <w:color w:val="000000"/>
          <w:sz w:val="28"/>
        </w:rPr>
        <w:t>
      203) мемлекеттік қызметтер көрсету тәртібін айқындайтын заңға тәуелді нормативтік құқықтық актілерді әзірлейді және бекітеді;</w:t>
      </w:r>
    </w:p>
    <w:p>
      <w:pPr>
        <w:spacing w:after="0"/>
        <w:ind w:left="0"/>
        <w:jc w:val="both"/>
      </w:pPr>
      <w:r>
        <w:rPr>
          <w:rFonts w:ascii="Times New Roman"/>
          <w:b w:val="false"/>
          <w:i w:val="false"/>
          <w:color w:val="000000"/>
          <w:sz w:val="28"/>
        </w:rPr>
        <w:t>
      204)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 мемлекеттік өртке қарсы қызмет органдарының қызметкерлері мен әскери қызметшілерді қызметке қабылдауды, қызмет бойынша ауыстыруды, қызметтен босатуды, өз құзыреті шегінде әскери және арнайы атақтар беру мәселелерін шешуді жүзеге асырады;</w:t>
      </w:r>
    </w:p>
    <w:p>
      <w:pPr>
        <w:spacing w:after="0"/>
        <w:ind w:left="0"/>
        <w:jc w:val="both"/>
      </w:pPr>
      <w:r>
        <w:rPr>
          <w:rFonts w:ascii="Times New Roman"/>
          <w:b w:val="false"/>
          <w:i w:val="false"/>
          <w:color w:val="000000"/>
          <w:sz w:val="28"/>
        </w:rPr>
        <w:t>
      205) ведомстволық наградалармен марапаттайды және мемлекеттік наградалармен марапаттауға ұсынады;</w:t>
      </w:r>
    </w:p>
    <w:p>
      <w:pPr>
        <w:spacing w:after="0"/>
        <w:ind w:left="0"/>
        <w:jc w:val="both"/>
      </w:pPr>
      <w:r>
        <w:rPr>
          <w:rFonts w:ascii="Times New Roman"/>
          <w:b w:val="false"/>
          <w:i w:val="false"/>
          <w:color w:val="000000"/>
          <w:sz w:val="28"/>
        </w:rPr>
        <w:t>
      206) Қазақстан Республикасының Үкіметі айқындаған мұнай өнімдерін беру жөніндегі бірыңғай оператордан мұнай өнімдерін сатып алады;</w:t>
      </w:r>
    </w:p>
    <w:p>
      <w:pPr>
        <w:spacing w:after="0"/>
        <w:ind w:left="0"/>
        <w:jc w:val="both"/>
      </w:pPr>
      <w:r>
        <w:rPr>
          <w:rFonts w:ascii="Times New Roman"/>
          <w:b w:val="false"/>
          <w:i w:val="false"/>
          <w:color w:val="000000"/>
          <w:sz w:val="28"/>
        </w:rPr>
        <w:t>
      207) табиғи және техногендік сипаттағы төтенше жағдайлардың алдын алу мен жою және олардың салдарын бағалау үшін Жерді ғарыштан қашықтықтан зондтау деректерін пайдаланады;</w:t>
      </w:r>
    </w:p>
    <w:p>
      <w:pPr>
        <w:spacing w:after="0"/>
        <w:ind w:left="0"/>
        <w:jc w:val="both"/>
      </w:pPr>
      <w:r>
        <w:rPr>
          <w:rFonts w:ascii="Times New Roman"/>
          <w:b w:val="false"/>
          <w:i w:val="false"/>
          <w:color w:val="000000"/>
          <w:sz w:val="28"/>
        </w:rPr>
        <w:t>
      208) сараптама ұйымдарын аккредиттеуді жүргізеді;</w:t>
      </w:r>
    </w:p>
    <w:p>
      <w:pPr>
        <w:spacing w:after="0"/>
        <w:ind w:left="0"/>
        <w:jc w:val="both"/>
      </w:pPr>
      <w:r>
        <w:rPr>
          <w:rFonts w:ascii="Times New Roman"/>
          <w:b w:val="false"/>
          <w:i w:val="false"/>
          <w:color w:val="000000"/>
          <w:sz w:val="28"/>
        </w:rPr>
        <w:t>
      209) сараптама ұйымдарының мемлекеттік тізілімін жүргізеді;</w:t>
      </w:r>
    </w:p>
    <w:p>
      <w:pPr>
        <w:spacing w:after="0"/>
        <w:ind w:left="0"/>
        <w:jc w:val="both"/>
      </w:pPr>
      <w:r>
        <w:rPr>
          <w:rFonts w:ascii="Times New Roman"/>
          <w:b w:val="false"/>
          <w:i w:val="false"/>
          <w:color w:val="000000"/>
          <w:sz w:val="28"/>
        </w:rPr>
        <w:t>
      210) уәкілетті органның жедел резервін ұстауды қамтамасыз етеді;</w:t>
      </w:r>
    </w:p>
    <w:p>
      <w:pPr>
        <w:spacing w:after="0"/>
        <w:ind w:left="0"/>
        <w:jc w:val="both"/>
      </w:pPr>
      <w:r>
        <w:rPr>
          <w:rFonts w:ascii="Times New Roman"/>
          <w:b w:val="false"/>
          <w:i w:val="false"/>
          <w:color w:val="000000"/>
          <w:sz w:val="28"/>
        </w:rPr>
        <w:t>
      211) азаматтық қорғау органдарын қаржылық, материалдық-техникалық және медициналық қамтамасыз етуді ұйымдастырады;</w:t>
      </w:r>
    </w:p>
    <w:p>
      <w:pPr>
        <w:spacing w:after="0"/>
        <w:ind w:left="0"/>
        <w:jc w:val="both"/>
      </w:pPr>
      <w:r>
        <w:rPr>
          <w:rFonts w:ascii="Times New Roman"/>
          <w:b w:val="false"/>
          <w:i w:val="false"/>
          <w:color w:val="000000"/>
          <w:sz w:val="28"/>
        </w:rPr>
        <w:t>
      212) орталық аппараттың, азаматтық қорғау органдары мен бөлімшелерінің, Министрліктің қарамағындағы ұйымдардың ішкі мемлекеттік қаржылық аудитін жүзеге асырады;</w:t>
      </w:r>
    </w:p>
    <w:p>
      <w:pPr>
        <w:spacing w:after="0"/>
        <w:ind w:left="0"/>
        <w:jc w:val="both"/>
      </w:pPr>
      <w:r>
        <w:rPr>
          <w:rFonts w:ascii="Times New Roman"/>
          <w:b w:val="false"/>
          <w:i w:val="false"/>
          <w:color w:val="000000"/>
          <w:sz w:val="28"/>
        </w:rPr>
        <w:t>
      213) құпия және құпия емес іс жүргізуді ұйымдастырады және жүргізеді;</w:t>
      </w:r>
    </w:p>
    <w:p>
      <w:pPr>
        <w:spacing w:after="0"/>
        <w:ind w:left="0"/>
        <w:jc w:val="both"/>
      </w:pPr>
      <w:r>
        <w:rPr>
          <w:rFonts w:ascii="Times New Roman"/>
          <w:b w:val="false"/>
          <w:i w:val="false"/>
          <w:color w:val="000000"/>
          <w:sz w:val="28"/>
        </w:rPr>
        <w:t>
      214) құпия ақпаратты техникалық қорғау жөніндегі іс-шараларды әзірлейді және жүзеге асырады;</w:t>
      </w:r>
    </w:p>
    <w:p>
      <w:pPr>
        <w:spacing w:after="0"/>
        <w:ind w:left="0"/>
        <w:jc w:val="both"/>
      </w:pPr>
      <w:r>
        <w:rPr>
          <w:rFonts w:ascii="Times New Roman"/>
          <w:b w:val="false"/>
          <w:i w:val="false"/>
          <w:color w:val="000000"/>
          <w:sz w:val="28"/>
        </w:rPr>
        <w:t>
      215) мемлекеттік материалдық резерв жүйесін басқарады;</w:t>
      </w:r>
    </w:p>
    <w:p>
      <w:pPr>
        <w:spacing w:after="0"/>
        <w:ind w:left="0"/>
        <w:jc w:val="both"/>
      </w:pPr>
      <w:r>
        <w:rPr>
          <w:rFonts w:ascii="Times New Roman"/>
          <w:b w:val="false"/>
          <w:i w:val="false"/>
          <w:color w:val="000000"/>
          <w:sz w:val="28"/>
        </w:rPr>
        <w:t>
      216) мемлекеттік органдардың әлеуметтік сипаттағы төтенше жағдайдың алдын алу және жою жөніндегі, әлеуметтік сипаттағы төтенше жағдайлардың және олардың салдарының алдын алу және жою жөнінде шаралар қабылдау үшін броньнан шығару тәртібімен мемлекеттік материалдық резервтің материалдық құндылықтарын шығару туралы шешімдерін келіседі;</w:t>
      </w:r>
    </w:p>
    <w:p>
      <w:pPr>
        <w:spacing w:after="0"/>
        <w:ind w:left="0"/>
        <w:jc w:val="both"/>
      </w:pPr>
      <w:r>
        <w:rPr>
          <w:rFonts w:ascii="Times New Roman"/>
          <w:b w:val="false"/>
          <w:i w:val="false"/>
          <w:color w:val="000000"/>
          <w:sz w:val="28"/>
        </w:rPr>
        <w:t>
      217) сауда қызметін реттеу саласындағы уәкілетті органның және агроөнеркәсіптік кешенді дамыту саласындағы уәкілетті органның нарыққа реттеушілік ықпал ету үшін мемлекеттік материалдық резервтің материалдық құндылықтарын шығару қажеттілігі туралы ұсыныстарын сауда қызметінің субъектілерін – алушыларды, шығарылатын материалдық құндылықтардың сауда үстемесінің көлемін, бағасын және мөлшерін көрсете отырып келіседі;</w:t>
      </w:r>
    </w:p>
    <w:p>
      <w:pPr>
        <w:spacing w:after="0"/>
        <w:ind w:left="0"/>
        <w:jc w:val="both"/>
      </w:pPr>
      <w:r>
        <w:rPr>
          <w:rFonts w:ascii="Times New Roman"/>
          <w:b w:val="false"/>
          <w:i w:val="false"/>
          <w:color w:val="000000"/>
          <w:sz w:val="28"/>
        </w:rPr>
        <w:t>
      218) Қазақстан Республикасының Әкімшілік құқық бұзушылық туралы кодексінде белгіленген тәртіппен хаттамалар жасайды, әкімшілік құқық бұзушылық туралы істерді қарайды және әкімшілік жазалар қолданады;</w:t>
      </w:r>
    </w:p>
    <w:p>
      <w:pPr>
        <w:spacing w:after="0"/>
        <w:ind w:left="0"/>
        <w:jc w:val="both"/>
      </w:pPr>
      <w:r>
        <w:rPr>
          <w:rFonts w:ascii="Times New Roman"/>
          <w:b w:val="false"/>
          <w:i w:val="false"/>
          <w:color w:val="000000"/>
          <w:sz w:val="28"/>
        </w:rPr>
        <w:t>
      219) Қазақстан Республикасының Кәсіпкерлік кодексіне сәйкес тексеру парақтарын, тәуекел дәрежесін бағалау өлшемшарттарын, тексерулер жүргізудің жартыжылдық кестелерін, сондай-ақ бақылау субъектісіне (объектісіне) барып профилактикалық бақылау жүргізу тізімдерін әзірлейді және бекітеді;</w:t>
      </w:r>
    </w:p>
    <w:p>
      <w:pPr>
        <w:spacing w:after="0"/>
        <w:ind w:left="0"/>
        <w:jc w:val="both"/>
      </w:pPr>
      <w:r>
        <w:rPr>
          <w:rFonts w:ascii="Times New Roman"/>
          <w:b w:val="false"/>
          <w:i w:val="false"/>
          <w:color w:val="000000"/>
          <w:sz w:val="28"/>
        </w:rPr>
        <w:t>
      220) кәсіпкерлік жөніндегі уәкілетті орган айқындайтын тәртіппен Қазақстан Республикасы Кәсіпкерлік кодексінің 82-бабының 3-тармағында көзделген әзірленетін құжаттардың жобаларына қатысты реттеушілік әсерге талдау жүргізеді;</w:t>
      </w:r>
    </w:p>
    <w:p>
      <w:pPr>
        <w:spacing w:after="0"/>
        <w:ind w:left="0"/>
        <w:jc w:val="both"/>
      </w:pPr>
      <w:r>
        <w:rPr>
          <w:rFonts w:ascii="Times New Roman"/>
          <w:b w:val="false"/>
          <w:i w:val="false"/>
          <w:color w:val="000000"/>
          <w:sz w:val="28"/>
        </w:rPr>
        <w:t>
      221) кәсіпкерлік жөніндегі уәкілетті органға реттегіш құрал енгізілген немесе енгізу жоспарланып отырған жекелеген саладағы немесе мемлекеттік басқару саласындағы кәсіпкерлік қызметті реттеудің жай-күйі туралы есептерді ұсынады;</w:t>
      </w:r>
    </w:p>
    <w:p>
      <w:pPr>
        <w:spacing w:after="0"/>
        <w:ind w:left="0"/>
        <w:jc w:val="both"/>
      </w:pPr>
      <w:r>
        <w:rPr>
          <w:rFonts w:ascii="Times New Roman"/>
          <w:b w:val="false"/>
          <w:i w:val="false"/>
          <w:color w:val="000000"/>
          <w:sz w:val="28"/>
        </w:rPr>
        <w:t>
      222) жаңарту, кәдеге жарату тәртібімен мемлекеттік материалдық резерв жүйесінің материалдық құндылықтарын шығару туралы шешімдер қабылдайды;</w:t>
      </w:r>
    </w:p>
    <w:p>
      <w:pPr>
        <w:spacing w:after="0"/>
        <w:ind w:left="0"/>
        <w:jc w:val="both"/>
      </w:pPr>
      <w:r>
        <w:rPr>
          <w:rFonts w:ascii="Times New Roman"/>
          <w:b w:val="false"/>
          <w:i w:val="false"/>
          <w:color w:val="000000"/>
          <w:sz w:val="28"/>
        </w:rPr>
        <w:t>
      223) мемлекеттік мүлік жөніндегі уәкілетті органмен келісу бойынша мемлекеттік резервтің материалдық құндылықтарын кәдеге жарату туралы шешімдер қабылдайды;</w:t>
      </w:r>
    </w:p>
    <w:p>
      <w:pPr>
        <w:spacing w:after="0"/>
        <w:ind w:left="0"/>
        <w:jc w:val="both"/>
      </w:pPr>
      <w:r>
        <w:rPr>
          <w:rFonts w:ascii="Times New Roman"/>
          <w:b w:val="false"/>
          <w:i w:val="false"/>
          <w:color w:val="000000"/>
          <w:sz w:val="28"/>
        </w:rPr>
        <w:t>
      224) мемлекеттік материалдық резервтің материалдық құндылықтарының орнын ауыстыру туралы шешімдер қабылдайды;</w:t>
      </w:r>
    </w:p>
    <w:p>
      <w:pPr>
        <w:spacing w:after="0"/>
        <w:ind w:left="0"/>
        <w:jc w:val="both"/>
      </w:pPr>
      <w:r>
        <w:rPr>
          <w:rFonts w:ascii="Times New Roman"/>
          <w:b w:val="false"/>
          <w:i w:val="false"/>
          <w:color w:val="000000"/>
          <w:sz w:val="28"/>
        </w:rPr>
        <w:t>
      225) Қазақстан Республикасының заңнамасына сәйкес сотқа талаптар қояды;</w:t>
      </w:r>
    </w:p>
    <w:p>
      <w:pPr>
        <w:spacing w:after="0"/>
        <w:ind w:left="0"/>
        <w:jc w:val="both"/>
      </w:pPr>
      <w:r>
        <w:rPr>
          <w:rFonts w:ascii="Times New Roman"/>
          <w:b w:val="false"/>
          <w:i w:val="false"/>
          <w:color w:val="000000"/>
          <w:sz w:val="28"/>
        </w:rPr>
        <w:t>
      226) өнеркәсіптік қауіпсіздік жөніндегі мемлекеттік инспектордың қызметтік куәлігінің, төсбелгісінің, нөмірлік мөртабанының және пломбирінің үлгілерін белгілейді;</w:t>
      </w:r>
    </w:p>
    <w:p>
      <w:pPr>
        <w:spacing w:after="0"/>
        <w:ind w:left="0"/>
        <w:jc w:val="both"/>
      </w:pPr>
      <w:r>
        <w:rPr>
          <w:rFonts w:ascii="Times New Roman"/>
          <w:b w:val="false"/>
          <w:i w:val="false"/>
          <w:color w:val="000000"/>
          <w:sz w:val="28"/>
        </w:rPr>
        <w:t>
      227) Қазақстан Республикасының заңдарына сәйкес өнеркәсіптік қауіпсіздік саласындағы мемлекеттік қадағалауды ұйымдастыруды жүзеге асырады;</w:t>
      </w:r>
    </w:p>
    <w:p>
      <w:pPr>
        <w:spacing w:after="0"/>
        <w:ind w:left="0"/>
        <w:jc w:val="both"/>
      </w:pPr>
      <w:r>
        <w:rPr>
          <w:rFonts w:ascii="Times New Roman"/>
          <w:b w:val="false"/>
          <w:i w:val="false"/>
          <w:color w:val="000000"/>
          <w:sz w:val="28"/>
        </w:rPr>
        <w:t>
      228) кәсіпкерлік жөніндегі уәкілетті органмен бірлесіп, қадағалау субъектілерін (объектілерін) іріктеу үшін тәуекел дәрежесін бағалау өлшемшарттарына қатысты актілерді, өнеркәсіптік қауіпсіздік саласындағы тексеру парақтарын әзірлейді және бекітеді;</w:t>
      </w:r>
    </w:p>
    <w:p>
      <w:pPr>
        <w:spacing w:after="0"/>
        <w:ind w:left="0"/>
        <w:jc w:val="both"/>
      </w:pPr>
      <w:r>
        <w:rPr>
          <w:rFonts w:ascii="Times New Roman"/>
          <w:b w:val="false"/>
          <w:i w:val="false"/>
          <w:color w:val="000000"/>
          <w:sz w:val="28"/>
        </w:rPr>
        <w:t>
      229) мемлекеттік резерв номенклатурасын толықтыру мақсатында жұмылдыру резервінің броньнан шығарылған материалдық құндылықтарын ауыстыру туралы шешім қабылдайды;</w:t>
      </w:r>
    </w:p>
    <w:p>
      <w:pPr>
        <w:spacing w:after="0"/>
        <w:ind w:left="0"/>
        <w:jc w:val="both"/>
      </w:pPr>
      <w:r>
        <w:rPr>
          <w:rFonts w:ascii="Times New Roman"/>
          <w:b w:val="false"/>
          <w:i w:val="false"/>
          <w:color w:val="000000"/>
          <w:sz w:val="28"/>
        </w:rPr>
        <w:t>
      230) мемлекеттік мүлік жөніндегі уәкілетті органның номенклатурасы басқа мемлекеттік органдардың теңгеріміне өзгерген кезде жаңартуға жататын мемлекеттік резервтің материалдық құндылықтарын және броньнан шығарылған материалдық құндылықтарды өтеусіз негізде беру туралы шешімдерін келіседі;</w:t>
      </w:r>
    </w:p>
    <w:p>
      <w:pPr>
        <w:spacing w:after="0"/>
        <w:ind w:left="0"/>
        <w:jc w:val="both"/>
      </w:pPr>
      <w:r>
        <w:rPr>
          <w:rFonts w:ascii="Times New Roman"/>
          <w:b w:val="false"/>
          <w:i w:val="false"/>
          <w:color w:val="000000"/>
          <w:sz w:val="28"/>
        </w:rPr>
        <w:t>
      231) мүдделі мемлекеттік органдардың қатысуымен мемлекеттік материалдық резервтің материалдық құндылықтарын сақтау номенклатурасы мен көлемдері жөнінде ұсыныстар әзірлейді және оларды Қазақстан Республикасының Үкіметіне бекітуге енгізеді;</w:t>
      </w:r>
    </w:p>
    <w:p>
      <w:pPr>
        <w:spacing w:after="0"/>
        <w:ind w:left="0"/>
        <w:jc w:val="both"/>
      </w:pPr>
      <w:r>
        <w:rPr>
          <w:rFonts w:ascii="Times New Roman"/>
          <w:b w:val="false"/>
          <w:i w:val="false"/>
          <w:color w:val="000000"/>
          <w:sz w:val="28"/>
        </w:rPr>
        <w:t>
      232) ізгілік көмек көрсету қағидаларын әзірлейді;</w:t>
      </w:r>
    </w:p>
    <w:p>
      <w:pPr>
        <w:spacing w:after="0"/>
        <w:ind w:left="0"/>
        <w:jc w:val="both"/>
      </w:pPr>
      <w:r>
        <w:rPr>
          <w:rFonts w:ascii="Times New Roman"/>
          <w:b w:val="false"/>
          <w:i w:val="false"/>
          <w:color w:val="000000"/>
          <w:sz w:val="28"/>
        </w:rPr>
        <w:t>
      233) мемлекеттік материалдық резервтің материалдық құндылықтарымен операциялар жүргізу қағидаларын әзірлейді және оларды Қазақстан Республикасының Үкіметіне бекітуге ұсынады;</w:t>
      </w:r>
    </w:p>
    <w:p>
      <w:pPr>
        <w:spacing w:after="0"/>
        <w:ind w:left="0"/>
        <w:jc w:val="both"/>
      </w:pPr>
      <w:r>
        <w:rPr>
          <w:rFonts w:ascii="Times New Roman"/>
          <w:b w:val="false"/>
          <w:i w:val="false"/>
          <w:color w:val="000000"/>
          <w:sz w:val="28"/>
        </w:rPr>
        <w:t>
      234) жұмылдыру, соғыс жағдайы кезеңінде және соғыс уақытында мемлекеттік материалдық резервтің материалдық құндылықтарын пайдалану қағидаларын әзірлейді;</w:t>
      </w:r>
    </w:p>
    <w:p>
      <w:pPr>
        <w:spacing w:after="0"/>
        <w:ind w:left="0"/>
        <w:jc w:val="both"/>
      </w:pPr>
      <w:r>
        <w:rPr>
          <w:rFonts w:ascii="Times New Roman"/>
          <w:b w:val="false"/>
          <w:i w:val="false"/>
          <w:color w:val="000000"/>
          <w:sz w:val="28"/>
        </w:rPr>
        <w:t>
      235) жарты жылдың қорытындысы бойынша – есепті жылдың 15 шілдесіне дейін, жылдың қорытындысы бойынша – есепті жылдан кейінгі жылдың 15 қаңтарына дейін мемлекеттік материалдық резервтің материалдық құндылықтарын есепке алу жөніндегі ақпаратты жұмылдыру дайындығы саласындағы уәкілетті органға ұсынады;</w:t>
      </w:r>
    </w:p>
    <w:p>
      <w:pPr>
        <w:spacing w:after="0"/>
        <w:ind w:left="0"/>
        <w:jc w:val="both"/>
      </w:pPr>
      <w:r>
        <w:rPr>
          <w:rFonts w:ascii="Times New Roman"/>
          <w:b w:val="false"/>
          <w:i w:val="false"/>
          <w:color w:val="000000"/>
          <w:sz w:val="28"/>
        </w:rPr>
        <w:t>
      236) өнеркәсіптік қауіпсіздік саласындағы мемлекеттік қадағалау тиімділігінің мониторингін жүзеге асырады;</w:t>
      </w:r>
    </w:p>
    <w:p>
      <w:pPr>
        <w:spacing w:after="0"/>
        <w:ind w:left="0"/>
        <w:jc w:val="both"/>
      </w:pPr>
      <w:r>
        <w:rPr>
          <w:rFonts w:ascii="Times New Roman"/>
          <w:b w:val="false"/>
          <w:i w:val="false"/>
          <w:color w:val="000000"/>
          <w:sz w:val="28"/>
        </w:rPr>
        <w:t>
      237) өз құзыреті шегінде Қазақстан Республикасының нормативтік құқықтық актілерінің, азаматтық қорғау және өнеркәсіптік қауіпсіздік саласындағы нормативтік актілер мен нормативтік техникалық құжаттардың жобаларын әзірлейді, бекітеді және келіседі;</w:t>
      </w:r>
    </w:p>
    <w:p>
      <w:pPr>
        <w:spacing w:after="0"/>
        <w:ind w:left="0"/>
        <w:jc w:val="both"/>
      </w:pPr>
      <w:r>
        <w:rPr>
          <w:rFonts w:ascii="Times New Roman"/>
          <w:b w:val="false"/>
          <w:i w:val="false"/>
          <w:color w:val="000000"/>
          <w:sz w:val="28"/>
        </w:rPr>
        <w:t>
      238) Қазақстан Республикасы заңнамасының реттелетін салада қолданылуына талдау жүргізеді;</w:t>
      </w:r>
    </w:p>
    <w:p>
      <w:pPr>
        <w:spacing w:after="0"/>
        <w:ind w:left="0"/>
        <w:jc w:val="both"/>
      </w:pPr>
      <w:r>
        <w:rPr>
          <w:rFonts w:ascii="Times New Roman"/>
          <w:b w:val="false"/>
          <w:i w:val="false"/>
          <w:color w:val="000000"/>
          <w:sz w:val="28"/>
        </w:rPr>
        <w:t>
      239) елді мекендердің аумақтарын және мемлекеттік меншіктің аса маңызды объектілерін өрттен қорғауды қамтамасыз етеді;</w:t>
      </w:r>
    </w:p>
    <w:p>
      <w:pPr>
        <w:spacing w:after="0"/>
        <w:ind w:left="0"/>
        <w:jc w:val="both"/>
      </w:pPr>
      <w:r>
        <w:rPr>
          <w:rFonts w:ascii="Times New Roman"/>
          <w:b w:val="false"/>
          <w:i w:val="false"/>
          <w:color w:val="000000"/>
          <w:sz w:val="28"/>
        </w:rPr>
        <w:t>
      240) өртке қарсы қызметтердің жұмысын үйлестіреді;</w:t>
      </w:r>
    </w:p>
    <w:p>
      <w:pPr>
        <w:spacing w:after="0"/>
        <w:ind w:left="0"/>
        <w:jc w:val="both"/>
      </w:pPr>
      <w:r>
        <w:rPr>
          <w:rFonts w:ascii="Times New Roman"/>
          <w:b w:val="false"/>
          <w:i w:val="false"/>
          <w:color w:val="000000"/>
          <w:sz w:val="28"/>
        </w:rPr>
        <w:t>
      241) мемлекеттік өртке қарсы қызмет бөлімшелерін жұмылдыру дайындығы мен жұмылдыру, бейбіт және соғыс уақытында төтенше жағдайлар туындаған кезде олардың жұмысының орнықтылығын арттыру, мемлекеттік өртке қарсы қызмет органдарының жұмылдыруға тұрақты әзірлігін қамтамасыз ету жөніндегі шараларды әзірлейді;</w:t>
      </w:r>
    </w:p>
    <w:p>
      <w:pPr>
        <w:spacing w:after="0"/>
        <w:ind w:left="0"/>
        <w:jc w:val="both"/>
      </w:pPr>
      <w:r>
        <w:rPr>
          <w:rFonts w:ascii="Times New Roman"/>
          <w:b w:val="false"/>
          <w:i w:val="false"/>
          <w:color w:val="000000"/>
          <w:sz w:val="28"/>
        </w:rPr>
        <w:t>
      242) Қазақстан Республикасының заңнамасына сәйкес өрттердің алдын алу жөніндегі іс-шараларды ұйымдастырады және жүзеге асырады;</w:t>
      </w:r>
    </w:p>
    <w:p>
      <w:pPr>
        <w:spacing w:after="0"/>
        <w:ind w:left="0"/>
        <w:jc w:val="both"/>
      </w:pPr>
      <w:r>
        <w:rPr>
          <w:rFonts w:ascii="Times New Roman"/>
          <w:b w:val="false"/>
          <w:i w:val="false"/>
          <w:color w:val="000000"/>
          <w:sz w:val="28"/>
        </w:rPr>
        <w:t>
      243) азаматтарға, лауазымды және заңды тұлғаларға анықталған бұзушылықтарды жою және өрттердің алдын алу және азаматтық қорғаныс жөніндегі іс-шараларды жүргізу туралы нұсқамалар береді;</w:t>
      </w:r>
    </w:p>
    <w:p>
      <w:pPr>
        <w:spacing w:after="0"/>
        <w:ind w:left="0"/>
        <w:jc w:val="both"/>
      </w:pPr>
      <w:r>
        <w:rPr>
          <w:rFonts w:ascii="Times New Roman"/>
          <w:b w:val="false"/>
          <w:i w:val="false"/>
          <w:color w:val="000000"/>
          <w:sz w:val="28"/>
        </w:rPr>
        <w:t>
      244) Қазақстан Республикасының заңнамасына сәйкес ұйымдардың, жекелеген өндірістердің, өндірістік учаскелердің, агрегаттардың жұмысын ішінара немесе толық тоқтата тұрады, субъектілер өрт қауіпсіздігінің нормалары мен ережелерін бұза отырып жүзеге асыратын, сондай-ақ ұйымдарды, объектіні, құрылысты, ғимаратты салу, реконструкциялау, кеңейту немесе техникалық қайта жарақтандыру кезінде жобаларда көзделген өрт қауіпсіздігі талаптарын орындамаған кезде ғимараттарды, құрылыстарды, электр желілерін, жылыту аспаптарын пайдалануға және өрт қаупі бар жұмыстарды жүргізуге тыйым салады;</w:t>
      </w:r>
    </w:p>
    <w:p>
      <w:pPr>
        <w:spacing w:after="0"/>
        <w:ind w:left="0"/>
        <w:jc w:val="both"/>
      </w:pPr>
      <w:r>
        <w:rPr>
          <w:rFonts w:ascii="Times New Roman"/>
          <w:b w:val="false"/>
          <w:i w:val="false"/>
          <w:color w:val="000000"/>
          <w:sz w:val="28"/>
        </w:rPr>
        <w:t>
      245) елді мекендерде және объектілерде өрт сөндіру бөлімшелерінің өртке қарсы күресуге әзірлігін бақылауды жүзеге асырады;</w:t>
      </w:r>
    </w:p>
    <w:p>
      <w:pPr>
        <w:spacing w:after="0"/>
        <w:ind w:left="0"/>
        <w:jc w:val="both"/>
      </w:pPr>
      <w:r>
        <w:rPr>
          <w:rFonts w:ascii="Times New Roman"/>
          <w:b w:val="false"/>
          <w:i w:val="false"/>
          <w:color w:val="000000"/>
          <w:sz w:val="28"/>
        </w:rPr>
        <w:t>
      246) мемлекеттік органдарда, ұйымдарда, кәсіпорындарда өрт қауіпсіздігі мәселелері жөніндегі нормативтік құқықтық актілердің орындалуын бақылауды жүзеге асырады;</w:t>
      </w:r>
    </w:p>
    <w:p>
      <w:pPr>
        <w:spacing w:after="0"/>
        <w:ind w:left="0"/>
        <w:jc w:val="both"/>
      </w:pPr>
      <w:r>
        <w:rPr>
          <w:rFonts w:ascii="Times New Roman"/>
          <w:b w:val="false"/>
          <w:i w:val="false"/>
          <w:color w:val="000000"/>
          <w:sz w:val="28"/>
        </w:rPr>
        <w:t>
      247) су айдындарында қауіпсіздік қағидаларының сақталуын бақылауды жүзеге асырады;</w:t>
      </w:r>
    </w:p>
    <w:p>
      <w:pPr>
        <w:spacing w:after="0"/>
        <w:ind w:left="0"/>
        <w:jc w:val="both"/>
      </w:pPr>
      <w:r>
        <w:rPr>
          <w:rFonts w:ascii="Times New Roman"/>
          <w:b w:val="false"/>
          <w:i w:val="false"/>
          <w:color w:val="000000"/>
          <w:sz w:val="28"/>
        </w:rPr>
        <w:t>
      248) су айдындарында қауіпсіздік қағидаларын сақтамағаны үшін азаматтар мен заңды тұлғаларға нұсқамалар береді;</w:t>
      </w:r>
    </w:p>
    <w:p>
      <w:pPr>
        <w:spacing w:after="0"/>
        <w:ind w:left="0"/>
        <w:jc w:val="both"/>
      </w:pPr>
      <w:r>
        <w:rPr>
          <w:rFonts w:ascii="Times New Roman"/>
          <w:b w:val="false"/>
          <w:i w:val="false"/>
          <w:color w:val="000000"/>
          <w:sz w:val="28"/>
        </w:rPr>
        <w:t>
      249) ұйымдарда, елді мекендерде және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мемлекеттік емес өртке қарсы қызметтерді аттестаттауды жүргізеді;</w:t>
      </w:r>
    </w:p>
    <w:p>
      <w:pPr>
        <w:spacing w:after="0"/>
        <w:ind w:left="0"/>
        <w:jc w:val="both"/>
      </w:pPr>
      <w:r>
        <w:rPr>
          <w:rFonts w:ascii="Times New Roman"/>
          <w:b w:val="false"/>
          <w:i w:val="false"/>
          <w:color w:val="000000"/>
          <w:sz w:val="28"/>
        </w:rPr>
        <w:t>
      250) сауда қызметі субъектілерімен шарттар жасасу жолымен Қазақстан Республикасы Үкіметінің шешімі негізінде нарыққа реттеушілік ықпал ету үшін мемлекеттік материалдық резервтен материалдық құндылықтарды шығарады;</w:t>
      </w:r>
    </w:p>
    <w:p>
      <w:pPr>
        <w:spacing w:after="0"/>
        <w:ind w:left="0"/>
        <w:jc w:val="both"/>
      </w:pPr>
      <w:r>
        <w:rPr>
          <w:rFonts w:ascii="Times New Roman"/>
          <w:b w:val="false"/>
          <w:i w:val="false"/>
          <w:color w:val="000000"/>
          <w:sz w:val="28"/>
        </w:rPr>
        <w:t>
      251) мемлекеттік материалдық резерв жүйесін басқаруды жүзеге асырады;</w:t>
      </w:r>
    </w:p>
    <w:p>
      <w:pPr>
        <w:spacing w:after="0"/>
        <w:ind w:left="0"/>
        <w:jc w:val="both"/>
      </w:pPr>
      <w:r>
        <w:rPr>
          <w:rFonts w:ascii="Times New Roman"/>
          <w:b w:val="false"/>
          <w:i w:val="false"/>
          <w:color w:val="000000"/>
          <w:sz w:val="28"/>
        </w:rPr>
        <w:t>
      252) мемлекеттік материалдық резервтің материалдық құндылықтарын сақтауды және жаңартуды ұйымдастырады;</w:t>
      </w:r>
    </w:p>
    <w:p>
      <w:pPr>
        <w:spacing w:after="0"/>
        <w:ind w:left="0"/>
        <w:jc w:val="both"/>
      </w:pPr>
      <w:r>
        <w:rPr>
          <w:rFonts w:ascii="Times New Roman"/>
          <w:b w:val="false"/>
          <w:i w:val="false"/>
          <w:color w:val="000000"/>
          <w:sz w:val="28"/>
        </w:rPr>
        <w:t>
      253) мемлекеттік резервке жеткізілетін және онда сақтауда тұрған материалдық құндылықтардың Қазақстан Республикасы заңнамасының талаптарына сәйкестігіне зерттеулер (сынақтар) жүргізуді ұйымдастырады;</w:t>
      </w:r>
    </w:p>
    <w:p>
      <w:pPr>
        <w:spacing w:after="0"/>
        <w:ind w:left="0"/>
        <w:jc w:val="both"/>
      </w:pPr>
      <w:r>
        <w:rPr>
          <w:rFonts w:ascii="Times New Roman"/>
          <w:b w:val="false"/>
          <w:i w:val="false"/>
          <w:color w:val="000000"/>
          <w:sz w:val="28"/>
        </w:rPr>
        <w:t>
      254) кәдеге жаратылған тауарларды өткізуді ұйымдастырады;</w:t>
      </w:r>
    </w:p>
    <w:p>
      <w:pPr>
        <w:spacing w:after="0"/>
        <w:ind w:left="0"/>
        <w:jc w:val="both"/>
      </w:pPr>
      <w:r>
        <w:rPr>
          <w:rFonts w:ascii="Times New Roman"/>
          <w:b w:val="false"/>
          <w:i w:val="false"/>
          <w:color w:val="000000"/>
          <w:sz w:val="28"/>
        </w:rPr>
        <w:t>
      255) мемлекеттік материалдық резервтің материалдық құндылықтарын орналастыру, сақтау, толықтыру, орнын ауыстыру, жаңарту және мақсатты пайдалану кезінде нормативтік құқықтық актілер талаптарының сақталуын қамтамасыз етеді;</w:t>
      </w:r>
    </w:p>
    <w:p>
      <w:pPr>
        <w:spacing w:after="0"/>
        <w:ind w:left="0"/>
        <w:jc w:val="both"/>
      </w:pPr>
      <w:r>
        <w:rPr>
          <w:rFonts w:ascii="Times New Roman"/>
          <w:b w:val="false"/>
          <w:i w:val="false"/>
          <w:color w:val="000000"/>
          <w:sz w:val="28"/>
        </w:rPr>
        <w:t>
      256) мемлекеттік материалдық резервтің материалдық құндылықтарының орнын ауыстыруды қамтамасыз етеді;</w:t>
      </w:r>
    </w:p>
    <w:p>
      <w:pPr>
        <w:spacing w:after="0"/>
        <w:ind w:left="0"/>
        <w:jc w:val="both"/>
      </w:pPr>
      <w:r>
        <w:rPr>
          <w:rFonts w:ascii="Times New Roman"/>
          <w:b w:val="false"/>
          <w:i w:val="false"/>
          <w:color w:val="000000"/>
          <w:sz w:val="28"/>
        </w:rPr>
        <w:t>
      257) мемлекеттік материалдық резервтің материалдық құндылықтарын орналастыруды, есепке алу мен сапалық және сандық сақталуын бақылауды қамтамасыз етеді;</w:t>
      </w:r>
    </w:p>
    <w:p>
      <w:pPr>
        <w:spacing w:after="0"/>
        <w:ind w:left="0"/>
        <w:jc w:val="both"/>
      </w:pPr>
      <w:r>
        <w:rPr>
          <w:rFonts w:ascii="Times New Roman"/>
          <w:b w:val="false"/>
          <w:i w:val="false"/>
          <w:color w:val="000000"/>
          <w:sz w:val="28"/>
        </w:rPr>
        <w:t>
      258) қарыз беру тәртібімен мемлекеттік материалдық резервтің материалдық құндылықтарын шығару туралы алушымен шарттар (келісімшарттар) жасасады;</w:t>
      </w:r>
    </w:p>
    <w:p>
      <w:pPr>
        <w:spacing w:after="0"/>
        <w:ind w:left="0"/>
        <w:jc w:val="both"/>
      </w:pPr>
      <w:r>
        <w:rPr>
          <w:rFonts w:ascii="Times New Roman"/>
          <w:b w:val="false"/>
          <w:i w:val="false"/>
          <w:color w:val="000000"/>
          <w:sz w:val="28"/>
        </w:rPr>
        <w:t>
      259) мемлекеттік резервтің материалдық құндылықтарымен жүргізілетін операцияларға қатысушылармен жасалған шарттардан туындайтын талаптар бойынша борыш пен тұрақсыздық айыбын өндіріп алу жөніндегі іс-шараларды жүзеге асырады;</w:t>
      </w:r>
    </w:p>
    <w:p>
      <w:pPr>
        <w:spacing w:after="0"/>
        <w:ind w:left="0"/>
        <w:jc w:val="both"/>
      </w:pPr>
      <w:r>
        <w:rPr>
          <w:rFonts w:ascii="Times New Roman"/>
          <w:b w:val="false"/>
          <w:i w:val="false"/>
          <w:color w:val="000000"/>
          <w:sz w:val="28"/>
        </w:rPr>
        <w:t>
      260) мемлекеттік материалдық резерв саласында түгендеу жүргізуге тиісті мемлекеттік органдардың лауазымды адамдары мен мамандарын тартады;</w:t>
      </w:r>
    </w:p>
    <w:p>
      <w:pPr>
        <w:spacing w:after="0"/>
        <w:ind w:left="0"/>
        <w:jc w:val="both"/>
      </w:pPr>
      <w:r>
        <w:rPr>
          <w:rFonts w:ascii="Times New Roman"/>
          <w:b w:val="false"/>
          <w:i w:val="false"/>
          <w:color w:val="000000"/>
          <w:sz w:val="28"/>
        </w:rPr>
        <w:t>
      261) сақтау пункттерінде сақталатын мемлекеттік материалдық резервтің материалдық құндылықтарының сақталуына түгендеу жүргізеді;</w:t>
      </w:r>
    </w:p>
    <w:p>
      <w:pPr>
        <w:spacing w:after="0"/>
        <w:ind w:left="0"/>
        <w:jc w:val="both"/>
      </w:pPr>
      <w:r>
        <w:rPr>
          <w:rFonts w:ascii="Times New Roman"/>
          <w:b w:val="false"/>
          <w:i w:val="false"/>
          <w:color w:val="000000"/>
          <w:sz w:val="28"/>
        </w:rPr>
        <w:t>
      262) мемлекеттік резервтің материалдық құндылықтарын сақтау және пайдалану тәртібінің бұзылуына кінәлі адамдарды жауаптылыққа тарту туралы мәселені шешу үшін құқық қорғау органдарына түгендеу материалдарын жібереді;</w:t>
      </w:r>
    </w:p>
    <w:p>
      <w:pPr>
        <w:spacing w:after="0"/>
        <w:ind w:left="0"/>
        <w:jc w:val="both"/>
      </w:pPr>
      <w:r>
        <w:rPr>
          <w:rFonts w:ascii="Times New Roman"/>
          <w:b w:val="false"/>
          <w:i w:val="false"/>
          <w:color w:val="000000"/>
          <w:sz w:val="28"/>
        </w:rPr>
        <w:t>
      263) мемлекеттік материалдық резервтің материалдық құндылықтарының есебін жүргізеді;</w:t>
      </w:r>
    </w:p>
    <w:p>
      <w:pPr>
        <w:spacing w:after="0"/>
        <w:ind w:left="0"/>
        <w:jc w:val="both"/>
      </w:pPr>
      <w:r>
        <w:rPr>
          <w:rFonts w:ascii="Times New Roman"/>
          <w:b w:val="false"/>
          <w:i w:val="false"/>
          <w:color w:val="000000"/>
          <w:sz w:val="28"/>
        </w:rPr>
        <w:t>
      264) жұмылдыру резервінің дәрілік заттары мен медициналық мақсаттағы бұйымдарын қоспағанда, мемлекеттік материалдық резервке материалдық құндылықтарды жеткізуге тапсырыстарды орналастырады;</w:t>
      </w:r>
    </w:p>
    <w:p>
      <w:pPr>
        <w:spacing w:after="0"/>
        <w:ind w:left="0"/>
        <w:jc w:val="both"/>
      </w:pPr>
      <w:r>
        <w:rPr>
          <w:rFonts w:ascii="Times New Roman"/>
          <w:b w:val="false"/>
          <w:i w:val="false"/>
          <w:color w:val="000000"/>
          <w:sz w:val="28"/>
        </w:rPr>
        <w:t>
      265) өнеркәсіптік қауіпсіздік саласындағы мемлекеттік саясаттың негізгі бағыттарын әзірлейді және іске асыруды қамтамасыз етеді;</w:t>
      </w:r>
    </w:p>
    <w:p>
      <w:pPr>
        <w:spacing w:after="0"/>
        <w:ind w:left="0"/>
        <w:jc w:val="both"/>
      </w:pPr>
      <w:r>
        <w:rPr>
          <w:rFonts w:ascii="Times New Roman"/>
          <w:b w:val="false"/>
          <w:i w:val="false"/>
          <w:color w:val="000000"/>
          <w:sz w:val="28"/>
        </w:rPr>
        <w:t>
      266)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қадағалауды жүзеге асырады;</w:t>
      </w:r>
    </w:p>
    <w:p>
      <w:pPr>
        <w:spacing w:after="0"/>
        <w:ind w:left="0"/>
        <w:jc w:val="both"/>
      </w:pPr>
      <w:r>
        <w:rPr>
          <w:rFonts w:ascii="Times New Roman"/>
          <w:b w:val="false"/>
          <w:i w:val="false"/>
          <w:color w:val="000000"/>
          <w:sz w:val="28"/>
        </w:rPr>
        <w:t>
      267) қауіпті өндірістік объектілер мен қауіпті техникалық құрылғыларды пайдаланатын ұйымдардың аварияларды және олардың салдарын жою және оқшаулау жөніндегі жұмыстарды жүргізуге әзірлігін мемлекеттік қадағалауды жүзеге асырады;</w:t>
      </w:r>
    </w:p>
    <w:p>
      <w:pPr>
        <w:spacing w:after="0"/>
        <w:ind w:left="0"/>
        <w:jc w:val="both"/>
      </w:pPr>
      <w:r>
        <w:rPr>
          <w:rFonts w:ascii="Times New Roman"/>
          <w:b w:val="false"/>
          <w:i w:val="false"/>
          <w:color w:val="000000"/>
          <w:sz w:val="28"/>
        </w:rPr>
        <w:t>
      268) қауіпті өндірістік объектілердің өндірістік ғимараттарына, технологиялық құрылыстарына және техникалық құрылғыларына, қауіпті техникалық құрылғыларға техникалық куәландырудың уақтылы жүргізілуіне мемлекеттік қадағалауды жүзеге асырады;</w:t>
      </w:r>
    </w:p>
    <w:p>
      <w:pPr>
        <w:spacing w:after="0"/>
        <w:ind w:left="0"/>
        <w:jc w:val="both"/>
      </w:pPr>
      <w:r>
        <w:rPr>
          <w:rFonts w:ascii="Times New Roman"/>
          <w:b w:val="false"/>
          <w:i w:val="false"/>
          <w:color w:val="000000"/>
          <w:sz w:val="28"/>
        </w:rPr>
        <w:t>
      269) қауіпті өндірістік объектілерде тау-кен құтқару, газдан құтқару, бұрқаққа қарсы жұмыстарды орындауға өнеркәсіптік қауіпсіздік саласындағы кәсіби авариялық-құтқару қызметтерінің әзірлігіне өнеркәсіптік қауіпсіздік саласындағы мемлекеттік қадағалауды жүзеге асырады;</w:t>
      </w:r>
    </w:p>
    <w:p>
      <w:pPr>
        <w:spacing w:after="0"/>
        <w:ind w:left="0"/>
        <w:jc w:val="both"/>
      </w:pPr>
      <w:r>
        <w:rPr>
          <w:rFonts w:ascii="Times New Roman"/>
          <w:b w:val="false"/>
          <w:i w:val="false"/>
          <w:color w:val="000000"/>
          <w:sz w:val="28"/>
        </w:rPr>
        <w:t>
      270) өнеркәсіптік қауіпсіздік саласындағы жұмыстарды жүргізу құқығына аттестатталған заңды тұлғаларға өнеркәсіптік қауіпсіздік саласындағы мемлекеттік қадағалауды жүзеге асырады;</w:t>
      </w:r>
    </w:p>
    <w:p>
      <w:pPr>
        <w:spacing w:after="0"/>
        <w:ind w:left="0"/>
        <w:jc w:val="both"/>
      </w:pPr>
      <w:r>
        <w:rPr>
          <w:rFonts w:ascii="Times New Roman"/>
          <w:b w:val="false"/>
          <w:i w:val="false"/>
          <w:color w:val="000000"/>
          <w:sz w:val="28"/>
        </w:rPr>
        <w:t>
      271) магистральдық құбырды пайдалану кезінде өнеркәсіптік қауіпсіздік саласындағы мемлекеттік қадағалауды жүзеге асырады;</w:t>
      </w:r>
    </w:p>
    <w:p>
      <w:pPr>
        <w:spacing w:after="0"/>
        <w:ind w:left="0"/>
        <w:jc w:val="both"/>
      </w:pPr>
      <w:r>
        <w:rPr>
          <w:rFonts w:ascii="Times New Roman"/>
          <w:b w:val="false"/>
          <w:i w:val="false"/>
          <w:color w:val="000000"/>
          <w:sz w:val="28"/>
        </w:rPr>
        <w:t>
      272) тұрмыстық және коммуналдық-тұрмыстық тұтынушылардың газ тұтыну жүйелері мен газ жабдығын қоспағанда, тұрмыстық баллондарды және газбен жабдықтау жүйелері объектілерін қауіпсіз пайдалану талаптарын сақтау бөлігінде газ және газбен жабдықтау саласындағы мемлекеттік бақылауды жүзеге асырады;</w:t>
      </w:r>
    </w:p>
    <w:p>
      <w:pPr>
        <w:spacing w:after="0"/>
        <w:ind w:left="0"/>
        <w:jc w:val="both"/>
      </w:pPr>
      <w:r>
        <w:rPr>
          <w:rFonts w:ascii="Times New Roman"/>
          <w:b w:val="false"/>
          <w:i w:val="false"/>
          <w:color w:val="000000"/>
          <w:sz w:val="28"/>
        </w:rPr>
        <w:t>
      273) адамдардың өмірі мен денсаулығына қауіп төндіретін ерекше жағдайларда сот шешімінсіз қауіпті өндірістік объектілерді, техникалық құрылғыларды пайдалануға байланысты дара кәсіпкерлердің, ұйымдардың қызметін немесе жекелеген қызмет түрлерін үш күннен аспайтын мерзімге тоқтата тұрады немесе тыйым салады, міндетті түрде көрсетілген мерзімде сотқа талап-арыз береді;</w:t>
      </w:r>
    </w:p>
    <w:p>
      <w:pPr>
        <w:spacing w:after="0"/>
        <w:ind w:left="0"/>
        <w:jc w:val="both"/>
      </w:pPr>
      <w:r>
        <w:rPr>
          <w:rFonts w:ascii="Times New Roman"/>
          <w:b w:val="false"/>
          <w:i w:val="false"/>
          <w:color w:val="000000"/>
          <w:sz w:val="28"/>
        </w:rPr>
        <w:t>
      274) жеке және заңды тұлғаларға тексеру нәтижелері туралы актілерді, анықталған бұзушылықтар бойынша нұсқамаларды, өнеркәсіптік қауіпсіздік саласындағы қызметке немесе жекелеген қызмет түрлеріне тыйым салу не тоқтата тұру туралы актілерді береді;</w:t>
      </w:r>
    </w:p>
    <w:p>
      <w:pPr>
        <w:spacing w:after="0"/>
        <w:ind w:left="0"/>
        <w:jc w:val="both"/>
      </w:pPr>
      <w:r>
        <w:rPr>
          <w:rFonts w:ascii="Times New Roman"/>
          <w:b w:val="false"/>
          <w:i w:val="false"/>
          <w:color w:val="000000"/>
          <w:sz w:val="28"/>
        </w:rPr>
        <w:t>
      275) қауіпті өндірістік объектілерде қолданылатын технологияларды, қауіпті техникалық құрылғыларды қолдануға рұқсат береді;</w:t>
      </w:r>
    </w:p>
    <w:p>
      <w:pPr>
        <w:spacing w:after="0"/>
        <w:ind w:left="0"/>
        <w:jc w:val="both"/>
      </w:pPr>
      <w:r>
        <w:rPr>
          <w:rFonts w:ascii="Times New Roman"/>
          <w:b w:val="false"/>
          <w:i w:val="false"/>
          <w:color w:val="000000"/>
          <w:sz w:val="28"/>
        </w:rPr>
        <w:t>
      276) жарылғыш заттар мен олардың негізінде жасалған бұйымдарды тұрақты қолдануға, жарылыс жұмыстарын жүргізуге рұқсат береді;</w:t>
      </w:r>
    </w:p>
    <w:p>
      <w:pPr>
        <w:spacing w:after="0"/>
        <w:ind w:left="0"/>
        <w:jc w:val="both"/>
      </w:pPr>
      <w:r>
        <w:rPr>
          <w:rFonts w:ascii="Times New Roman"/>
          <w:b w:val="false"/>
          <w:i w:val="false"/>
          <w:color w:val="000000"/>
          <w:sz w:val="28"/>
        </w:rPr>
        <w:t>
      277) өнеркәсіптік қауіпсіздік саласындағы жұмыстарды жүргізу құқығына заңды тұлғаларды аттестаттаудан өткізеді;</w:t>
      </w:r>
    </w:p>
    <w:p>
      <w:pPr>
        <w:spacing w:after="0"/>
        <w:ind w:left="0"/>
        <w:jc w:val="both"/>
      </w:pPr>
      <w:r>
        <w:rPr>
          <w:rFonts w:ascii="Times New Roman"/>
          <w:b w:val="false"/>
          <w:i w:val="false"/>
          <w:color w:val="000000"/>
          <w:sz w:val="28"/>
        </w:rPr>
        <w:t>
      278) өнеркәсіптік қауіпсіздік саласындағы кәсіби авариялық-құтқару қызметтерін аттестаттаудан өткізеді;</w:t>
      </w:r>
    </w:p>
    <w:p>
      <w:pPr>
        <w:spacing w:after="0"/>
        <w:ind w:left="0"/>
        <w:jc w:val="both"/>
      </w:pPr>
      <w:r>
        <w:rPr>
          <w:rFonts w:ascii="Times New Roman"/>
          <w:b w:val="false"/>
          <w:i w:val="false"/>
          <w:color w:val="000000"/>
          <w:sz w:val="28"/>
        </w:rPr>
        <w:t>
      279) өз құзыреті шегінде мүдделі мемлекеттік органдармен бірлесіп, жарылғыш заттар мен олардың негізінде жасалған бұйымдардың жоғалу жағдайларына техникалық тергеп-тексеруді ұйымдастыруды және жүргізуді жүзеге асырады;</w:t>
      </w:r>
    </w:p>
    <w:p>
      <w:pPr>
        <w:spacing w:after="0"/>
        <w:ind w:left="0"/>
        <w:jc w:val="both"/>
      </w:pPr>
      <w:r>
        <w:rPr>
          <w:rFonts w:ascii="Times New Roman"/>
          <w:b w:val="false"/>
          <w:i w:val="false"/>
          <w:color w:val="000000"/>
          <w:sz w:val="28"/>
        </w:rPr>
        <w:t>
      280) қауіпті өндірістік объектілерде жарылыс жұмыстарын жүргізу кезінде қолданылатын жарылғыш заттар мен олардың негізіндегі бұйымдардың қолданылуына және есепке алынуына талдау жүргізеді;</w:t>
      </w:r>
    </w:p>
    <w:p>
      <w:pPr>
        <w:spacing w:after="0"/>
        <w:ind w:left="0"/>
        <w:jc w:val="both"/>
      </w:pPr>
      <w:r>
        <w:rPr>
          <w:rFonts w:ascii="Times New Roman"/>
          <w:b w:val="false"/>
          <w:i w:val="false"/>
          <w:color w:val="000000"/>
          <w:sz w:val="28"/>
        </w:rPr>
        <w:t>
      281) қауіпті өндірістік объектілерде қолданылатын технологияларды, қауіпті техникалық құрылғыларды қолдануға берілген, кері қайтарып алынған рұқсаттардың есебін жүргізеді;</w:t>
      </w:r>
    </w:p>
    <w:p>
      <w:pPr>
        <w:spacing w:after="0"/>
        <w:ind w:left="0"/>
        <w:jc w:val="both"/>
      </w:pPr>
      <w:r>
        <w:rPr>
          <w:rFonts w:ascii="Times New Roman"/>
          <w:b w:val="false"/>
          <w:i w:val="false"/>
          <w:color w:val="000000"/>
          <w:sz w:val="28"/>
        </w:rPr>
        <w:t>
      282) қауіпті өндірістік объектінің өнеркәсіптік қауіпсіздік декларацияларын тіркеуді жүргізеді;</w:t>
      </w:r>
    </w:p>
    <w:p>
      <w:pPr>
        <w:spacing w:after="0"/>
        <w:ind w:left="0"/>
        <w:jc w:val="both"/>
      </w:pPr>
      <w:r>
        <w:rPr>
          <w:rFonts w:ascii="Times New Roman"/>
          <w:b w:val="false"/>
          <w:i w:val="false"/>
          <w:color w:val="000000"/>
          <w:sz w:val="28"/>
        </w:rPr>
        <w:t>
      283) өз құзыреті шегінде мүдделі мемлекеттік органдармен бірлесіп, қауіпті өндірістік объектілердегі авариялар салдарынан болған авариялар мен жазатайым оқиғаларды тергеп-тексеруді ұйымдастыруды және жүргізуді жүзеге асырады;</w:t>
      </w:r>
    </w:p>
    <w:p>
      <w:pPr>
        <w:spacing w:after="0"/>
        <w:ind w:left="0"/>
        <w:jc w:val="both"/>
      </w:pPr>
      <w:r>
        <w:rPr>
          <w:rFonts w:ascii="Times New Roman"/>
          <w:b w:val="false"/>
          <w:i w:val="false"/>
          <w:color w:val="000000"/>
          <w:sz w:val="28"/>
        </w:rPr>
        <w:t>
      284) қауіпті өндірістік объектілерде оқу дабылдарын және аварияға қарсы жаттығулар өткізуге қатысады;</w:t>
      </w:r>
    </w:p>
    <w:p>
      <w:pPr>
        <w:spacing w:after="0"/>
        <w:ind w:left="0"/>
        <w:jc w:val="both"/>
      </w:pPr>
      <w:r>
        <w:rPr>
          <w:rFonts w:ascii="Times New Roman"/>
          <w:b w:val="false"/>
          <w:i w:val="false"/>
          <w:color w:val="000000"/>
          <w:sz w:val="28"/>
        </w:rPr>
        <w:t>
      285) қауіпті өндірістік объектіні пайдалануға беру кезінде оны қабылдау сынауларына, техникалық куәландыруларға қатысады;</w:t>
      </w:r>
    </w:p>
    <w:p>
      <w:pPr>
        <w:spacing w:after="0"/>
        <w:ind w:left="0"/>
        <w:jc w:val="both"/>
      </w:pPr>
      <w:r>
        <w:rPr>
          <w:rFonts w:ascii="Times New Roman"/>
          <w:b w:val="false"/>
          <w:i w:val="false"/>
          <w:color w:val="000000"/>
          <w:sz w:val="28"/>
        </w:rPr>
        <w:t>
      286)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тексеру (емтихан) жүргізеді;</w:t>
      </w:r>
    </w:p>
    <w:p>
      <w:pPr>
        <w:spacing w:after="0"/>
        <w:ind w:left="0"/>
        <w:jc w:val="both"/>
      </w:pPr>
      <w:r>
        <w:rPr>
          <w:rFonts w:ascii="Times New Roman"/>
          <w:b w:val="false"/>
          <w:i w:val="false"/>
          <w:color w:val="000000"/>
          <w:sz w:val="28"/>
        </w:rPr>
        <w:t>
      287) жарылғыш заттар мен олардың негізінде жасалған бұйымдарға бақылау және қабылдау сынауларын жүргізу жөніндегі комиссияға қатысады;</w:t>
      </w:r>
    </w:p>
    <w:p>
      <w:pPr>
        <w:spacing w:after="0"/>
        <w:ind w:left="0"/>
        <w:jc w:val="both"/>
      </w:pPr>
      <w:r>
        <w:rPr>
          <w:rFonts w:ascii="Times New Roman"/>
          <w:b w:val="false"/>
          <w:i w:val="false"/>
          <w:color w:val="000000"/>
          <w:sz w:val="28"/>
        </w:rPr>
        <w:t>
      288) мемлекеттік қызметтер көрсету тәртібін айқындайтын заңға тәуелді нормативтік құқықтық актілерге сәйкес мемлекеттік қызметтер көрсетеді;</w:t>
      </w:r>
    </w:p>
    <w:p>
      <w:pPr>
        <w:spacing w:after="0"/>
        <w:ind w:left="0"/>
        <w:jc w:val="both"/>
      </w:pPr>
      <w:r>
        <w:rPr>
          <w:rFonts w:ascii="Times New Roman"/>
          <w:b w:val="false"/>
          <w:i w:val="false"/>
          <w:color w:val="000000"/>
          <w:sz w:val="28"/>
        </w:rPr>
        <w:t>
      289) жарылғыш және пиротехникалық (азаматтық заттар мен бұйымдарды қоспағанда) заттар мен олар қолданылып жасалған бұйымдарды әзірлеу, өндіру, сатып алу, өткізу, сақтау жөніндегі қызметті жүзеге асыруға лицензиялар береді;</w:t>
      </w:r>
    </w:p>
    <w:p>
      <w:pPr>
        <w:spacing w:after="0"/>
        <w:ind w:left="0"/>
        <w:jc w:val="both"/>
      </w:pPr>
      <w:r>
        <w:rPr>
          <w:rFonts w:ascii="Times New Roman"/>
          <w:b w:val="false"/>
          <w:i w:val="false"/>
          <w:color w:val="000000"/>
          <w:sz w:val="28"/>
        </w:rPr>
        <w:t>
      290) "Азаматтық қорғау туралы" Қазақстан Республикасының Заңында және Қазақстан Республикасының сәулет, қала құрылысы және құрылыс қызметі туралы заңнамасында белгіленген тәртіппен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p>
      <w:pPr>
        <w:spacing w:after="0"/>
        <w:ind w:left="0"/>
        <w:jc w:val="both"/>
      </w:pPr>
      <w:r>
        <w:rPr>
          <w:rFonts w:ascii="Times New Roman"/>
          <w:b w:val="false"/>
          <w:i w:val="false"/>
          <w:color w:val="000000"/>
          <w:sz w:val="28"/>
        </w:rPr>
        <w:t>
      291)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жоспарларын келіседі;</w:t>
      </w:r>
    </w:p>
    <w:p>
      <w:pPr>
        <w:spacing w:after="0"/>
        <w:ind w:left="0"/>
        <w:jc w:val="both"/>
      </w:pPr>
      <w:r>
        <w:rPr>
          <w:rFonts w:ascii="Times New Roman"/>
          <w:b w:val="false"/>
          <w:i w:val="false"/>
          <w:color w:val="000000"/>
          <w:sz w:val="28"/>
        </w:rPr>
        <w:t>
      292) "Жер қойнауы және жер қойнауын пайдалану туралы" Қазақстан Республикасының Кодексінде белгіленген тәртіппен жер қойнауы кеңістігін пайдалану жобаларын келіседі;</w:t>
      </w:r>
    </w:p>
    <w:p>
      <w:pPr>
        <w:spacing w:after="0"/>
        <w:ind w:left="0"/>
        <w:jc w:val="both"/>
      </w:pPr>
      <w:r>
        <w:rPr>
          <w:rFonts w:ascii="Times New Roman"/>
          <w:b w:val="false"/>
          <w:i w:val="false"/>
          <w:color w:val="000000"/>
          <w:sz w:val="28"/>
        </w:rPr>
        <w:t>
      293) өтініш берушінің Қазақстан Республикасы заңнамасының талаптарына сәйкестігі бөлiгiнде лицензия беруді келіседі;</w:t>
      </w:r>
    </w:p>
    <w:p>
      <w:pPr>
        <w:spacing w:after="0"/>
        <w:ind w:left="0"/>
        <w:jc w:val="both"/>
      </w:pPr>
      <w:r>
        <w:rPr>
          <w:rFonts w:ascii="Times New Roman"/>
          <w:b w:val="false"/>
          <w:i w:val="false"/>
          <w:color w:val="000000"/>
          <w:sz w:val="28"/>
        </w:rPr>
        <w:t>
      294) Жарылыс ісі жөніндегі кеңестің қызметін ұйымдастыруды жүзеге асырады;</w:t>
      </w:r>
    </w:p>
    <w:p>
      <w:pPr>
        <w:spacing w:after="0"/>
        <w:ind w:left="0"/>
        <w:jc w:val="both"/>
      </w:pPr>
      <w:r>
        <w:rPr>
          <w:rFonts w:ascii="Times New Roman"/>
          <w:b w:val="false"/>
          <w:i w:val="false"/>
          <w:color w:val="000000"/>
          <w:sz w:val="28"/>
        </w:rPr>
        <w:t>
      295) азаматтық қорғаныс саласындағы мемлекеттік бақылауды жүзеге асырады;</w:t>
      </w:r>
    </w:p>
    <w:p>
      <w:pPr>
        <w:spacing w:after="0"/>
        <w:ind w:left="0"/>
        <w:jc w:val="both"/>
      </w:pPr>
      <w:r>
        <w:rPr>
          <w:rFonts w:ascii="Times New Roman"/>
          <w:b w:val="false"/>
          <w:i w:val="false"/>
          <w:color w:val="000000"/>
          <w:sz w:val="28"/>
        </w:rPr>
        <w:t>
      296) өрт қауіпсіздігі саласындағы мемлекеттік бақылауды жүзеге асырады;</w:t>
      </w:r>
    </w:p>
    <w:p>
      <w:pPr>
        <w:spacing w:after="0"/>
        <w:ind w:left="0"/>
        <w:jc w:val="both"/>
      </w:pPr>
      <w:r>
        <w:rPr>
          <w:rFonts w:ascii="Times New Roman"/>
          <w:b w:val="false"/>
          <w:i w:val="false"/>
          <w:color w:val="000000"/>
          <w:sz w:val="28"/>
        </w:rPr>
        <w:t>
      297) Қазақстан Республикасының заңдарында, Президенті мен Үкіметінің актілерінде көзделген өзге де функцияларды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5" w:id="24"/>
    <w:p>
      <w:pPr>
        <w:spacing w:after="0"/>
        <w:ind w:left="0"/>
        <w:jc w:val="both"/>
      </w:pPr>
      <w:r>
        <w:rPr>
          <w:rFonts w:ascii="Times New Roman"/>
          <w:b w:val="false"/>
          <w:i w:val="false"/>
          <w:color w:val="000000"/>
          <w:sz w:val="28"/>
        </w:rPr>
        <w:t>
      "3-тарау. Мемлекеттік органның бірінші басшысының мәртебесі, өкілеттігі";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7" w:id="25"/>
    <w:p>
      <w:pPr>
        <w:spacing w:after="0"/>
        <w:ind w:left="0"/>
        <w:jc w:val="both"/>
      </w:pPr>
      <w:r>
        <w:rPr>
          <w:rFonts w:ascii="Times New Roman"/>
          <w:b w:val="false"/>
          <w:i w:val="false"/>
          <w:color w:val="000000"/>
          <w:sz w:val="28"/>
        </w:rPr>
        <w:t>
      "18. Министрлікті басқаруды Төтенше жағдайлар министрі жүзеге асырады, ол Министрлікке жүктелген міндеттердің орындалуына және оның өз өкілеттіктерін жүзеге асыруына дербес жауапты болады.";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9" w:id="26"/>
    <w:p>
      <w:pPr>
        <w:spacing w:after="0"/>
        <w:ind w:left="0"/>
        <w:jc w:val="both"/>
      </w:pPr>
      <w:r>
        <w:rPr>
          <w:rFonts w:ascii="Times New Roman"/>
          <w:b w:val="false"/>
          <w:i w:val="false"/>
          <w:color w:val="000000"/>
          <w:sz w:val="28"/>
        </w:rPr>
        <w:t>
      "23. Министрліктің аппаратын Қазақстан Республикасының қолданыстағы заңнамасына сәйкес лауазымға тағайындалатын және лауазымнан босатылатын Министрліктің аппарат басшысы немесе лауазымды адамы басқарады.";</w:t>
      </w:r>
    </w:p>
    <w:bookmarkEnd w:id="26"/>
    <w:bookmarkStart w:name="z40" w:id="27"/>
    <w:p>
      <w:pPr>
        <w:spacing w:after="0"/>
        <w:ind w:left="0"/>
        <w:jc w:val="both"/>
      </w:pPr>
      <w:r>
        <w:rPr>
          <w:rFonts w:ascii="Times New Roman"/>
          <w:b w:val="false"/>
          <w:i w:val="false"/>
          <w:color w:val="000000"/>
          <w:sz w:val="28"/>
        </w:rPr>
        <w:t xml:space="preserve">
      Министрліктің қарамағындағы аумақтық органдардың және оның ведомстволарының аумақтық бөлімшелерінің </w:t>
      </w:r>
      <w:r>
        <w:rPr>
          <w:rFonts w:ascii="Times New Roman"/>
          <w:b w:val="false"/>
          <w:i w:val="false"/>
          <w:color w:val="000000"/>
          <w:sz w:val="28"/>
        </w:rPr>
        <w:t>тізбесінде</w:t>
      </w:r>
      <w:r>
        <w:rPr>
          <w:rFonts w:ascii="Times New Roman"/>
          <w:b w:val="false"/>
          <w:i w:val="false"/>
          <w:color w:val="000000"/>
          <w:sz w:val="28"/>
        </w:rPr>
        <w:t>:</w:t>
      </w:r>
    </w:p>
    <w:bookmarkEnd w:id="27"/>
    <w:bookmarkStart w:name="z41" w:id="28"/>
    <w:p>
      <w:pPr>
        <w:spacing w:after="0"/>
        <w:ind w:left="0"/>
        <w:jc w:val="both"/>
      </w:pPr>
      <w:r>
        <w:rPr>
          <w:rFonts w:ascii="Times New Roman"/>
          <w:b w:val="false"/>
          <w:i w:val="false"/>
          <w:color w:val="000000"/>
          <w:sz w:val="28"/>
        </w:rPr>
        <w:t xml:space="preserve">
      "1. Қазақстан Республикасы Төтенше жағдайлар министрлігі"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реттік нөмірі 70-1-жолмен толықтырылсын:</w:t>
      </w:r>
    </w:p>
    <w:bookmarkEnd w:id="28"/>
    <w:bookmarkStart w:name="z42" w:id="29"/>
    <w:p>
      <w:pPr>
        <w:spacing w:after="0"/>
        <w:ind w:left="0"/>
        <w:jc w:val="both"/>
      </w:pPr>
      <w:r>
        <w:rPr>
          <w:rFonts w:ascii="Times New Roman"/>
          <w:b w:val="false"/>
          <w:i w:val="false"/>
          <w:color w:val="000000"/>
          <w:sz w:val="28"/>
        </w:rPr>
        <w:t>
      "70-1. Ақмола облысының төтенше жағдайлар департаменті Қосшы қаласының төтенше жағдайлар бөлімі.";</w:t>
      </w:r>
    </w:p>
    <w:bookmarkEnd w:id="29"/>
    <w:bookmarkStart w:name="z43" w:id="30"/>
    <w:p>
      <w:pPr>
        <w:spacing w:after="0"/>
        <w:ind w:left="0"/>
        <w:jc w:val="both"/>
      </w:pPr>
      <w:r>
        <w:rPr>
          <w:rFonts w:ascii="Times New Roman"/>
          <w:b w:val="false"/>
          <w:i w:val="false"/>
          <w:color w:val="000000"/>
          <w:sz w:val="28"/>
        </w:rPr>
        <w:t xml:space="preserve">
      "Министрліктің және оның ведомстволарының қарамағындағы мемлекеттік мекемелердің тізбесі" деген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30"/>
    <w:bookmarkStart w:name="z44" w:id="31"/>
    <w:p>
      <w:pPr>
        <w:spacing w:after="0"/>
        <w:ind w:left="0"/>
        <w:jc w:val="both"/>
      </w:pPr>
      <w:r>
        <w:rPr>
          <w:rFonts w:ascii="Times New Roman"/>
          <w:b w:val="false"/>
          <w:i w:val="false"/>
          <w:color w:val="000000"/>
          <w:sz w:val="28"/>
        </w:rPr>
        <w:t>
      "Министрліктің қарамағындағы мемлекеттік мекемелердің тізбесі".</w:t>
      </w:r>
    </w:p>
    <w:bookmarkEnd w:id="31"/>
    <w:bookmarkStart w:name="z45" w:id="32"/>
    <w:p>
      <w:pPr>
        <w:spacing w:after="0"/>
        <w:ind w:left="0"/>
        <w:jc w:val="both"/>
      </w:pPr>
      <w:r>
        <w:rPr>
          <w:rFonts w:ascii="Times New Roman"/>
          <w:b w:val="false"/>
          <w:i w:val="false"/>
          <w:color w:val="000000"/>
          <w:sz w:val="28"/>
        </w:rPr>
        <w:t>
      3. Қазақстан Республикасы Төтенше жағдайлар министрлігі заңнамада белгіленген тәртіппен осы қаулыдан туындайтын шараларды қабылдасын.</w:t>
      </w:r>
    </w:p>
    <w:bookmarkEnd w:id="32"/>
    <w:bookmarkStart w:name="z46" w:id="33"/>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