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84bd" w14:textId="72d8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желтоқсандағы № 995 қаулысы. Күші жойылды - Қазақстан Республикасы Үкіметінің 2023 жылғы 11 желтоқсандағы № 1102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11.12.2023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15-2)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(келісу бойынша) Қазақстан Республикасының заңнамасында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Нұр-Сұлтан қаласында отбасылық демалыс саябағының құрылысын қаржыландыруды;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қажетті шараларды қабылдауды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