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b621" w14:textId="ea0b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республикалық бюджеттің көрсеткіштерін түзету және "2021 – 2023 жылдарға арналған республикалық бюджет туралы" Қазақстан Республикасының Заңын іске асыру туралы" Қазақстан Республикасы Үкіметінің 2020 жылғы 10 желтоқсандағы № 840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28 желтоқсандағы № 945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01.01.2021 ж. бастап қолданысқа енгiзiледi.</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2021 жылға арналған республикалық бюджеттің көрсеткіштерін түзету жүзеге асырылсын.</w:t>
      </w:r>
    </w:p>
    <w:bookmarkEnd w:id="1"/>
    <w:bookmarkStart w:name="z3" w:id="2"/>
    <w:p>
      <w:pPr>
        <w:spacing w:after="0"/>
        <w:ind w:left="0"/>
        <w:jc w:val="both"/>
      </w:pPr>
      <w:r>
        <w:rPr>
          <w:rFonts w:ascii="Times New Roman"/>
          <w:b w:val="false"/>
          <w:i w:val="false"/>
          <w:color w:val="000000"/>
          <w:sz w:val="28"/>
        </w:rPr>
        <w:t xml:space="preserve">
      2. "2021 – 2023 жылдарға арналған республикалық бюджет туралы" Қазақстан Республикасының Заңын іске асыру туралы" Қазақстан Республикасы Үкіметінің 2020 жылғы 10 желтоқсандағы № 840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1 270 029 558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300 419 388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147 539 342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332 662 146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142 086 568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96 739 641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56 013 503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55 611 090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ақпараттық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жүйелерін жаңғырту мен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деген жолдар мынадай редакцияда жазылсын:</w:t>
      </w:r>
    </w:p>
    <w:bookmarkEnd w:id="5"/>
    <w:bookmarkStart w:name="z7"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1 266 618 681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300 419 388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147 539 342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329 536 864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142 086 568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96 739 641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55 318 376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54 915 963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ақпараттық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жүйелерін жаңғырту мен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мына:</w:t>
      </w:r>
    </w:p>
    <w:bookmarkEnd w:id="7"/>
    <w:bookmarkStart w:name="z9"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134 454 266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48 400 732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61 821 027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16 516 891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35 855 974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58 082 236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16 443 991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16 443 991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16 443 991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16 443 991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117 937 375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12 544 758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3 738 791</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деген жолдар мынадай редакцияда жазылсын:</w:t>
      </w:r>
    </w:p>
    <w:bookmarkEnd w:id="9"/>
    <w:bookmarkStart w:name="z11"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132 024 111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48 400 732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61 821 027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14 190 836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35 855 974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58 082 236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14 127 936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14 127 936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14 127 936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14 127 936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45 082 236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117 833 275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12 544 758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3 738 791</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деген жолдар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мына:</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"Бесағаш" өткізу пунктінің жобалау-іздестіру жұмыстары және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деген 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"Бесағаш" өткізу пунктінің жобалау-іздестіру жұмыстары және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мына:</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141 910 897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142 349 528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50 668 186</w:t>
            </w:r>
          </w:p>
        </w:tc>
      </w:tr>
    </w:tbl>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деген 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141 625 302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142 349 528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50 668 186</w:t>
            </w:r>
          </w:p>
        </w:tc>
      </w:tr>
    </w:tbl>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мына:</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40 605 986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45 025 873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6 405 455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40 605 986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45 025 873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6 405 455</w:t>
            </w:r>
          </w:p>
        </w:tc>
      </w:tr>
    </w:tbl>
    <w:p>
      <w:pPr>
        <w:spacing w:after="0"/>
        <w:ind w:left="0"/>
        <w:jc w:val="both"/>
      </w:pP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деген жолдар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40 320 391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45 025 873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6 405 455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40 320 391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45 025 873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6 405  455</w:t>
            </w:r>
          </w:p>
        </w:tc>
      </w:tr>
    </w:tbl>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мына:</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тұрғын үй-коммуналдық шаруашылық саласындағы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27 500 957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26 568 094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3 495 194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17 090 638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2 762 559</w:t>
            </w:r>
          </w:p>
        </w:tc>
      </w:tr>
    </w:tbl>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деген жолдар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тұрғын үй-коммуналдық шаруашылық саласындағы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27 215 362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26 568 094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3 495 194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17 090 638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2 762 559</w:t>
            </w:r>
          </w:p>
        </w:tc>
      </w:tr>
    </w:tbl>
    <w:p>
      <w:pPr>
        <w:spacing w:after="0"/>
        <w:ind w:left="0"/>
        <w:jc w:val="both"/>
      </w:pP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мына:</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деген жол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мына:</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 мен елді мекендерді абаттандыруға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19 321 315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19 321 315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деген жолдар мынадай редакцияда жазылсын: </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 мен елді мекендерді абаттандыруға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19 197 621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19 197 621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49-2-қосымшада</w:t>
      </w:r>
      <w:r>
        <w:rPr>
          <w:rFonts w:ascii="Times New Roman"/>
          <w:b w:val="false"/>
          <w:i w:val="false"/>
          <w:color w:val="000000"/>
          <w:sz w:val="28"/>
        </w:rPr>
        <w:t>:</w:t>
      </w:r>
    </w:p>
    <w:bookmarkEnd w:id="25"/>
    <w:bookmarkStart w:name="z27" w:id="26"/>
    <w:p>
      <w:pPr>
        <w:spacing w:after="0"/>
        <w:ind w:left="0"/>
        <w:jc w:val="both"/>
      </w:pPr>
      <w:r>
        <w:rPr>
          <w:rFonts w:ascii="Times New Roman"/>
          <w:b w:val="false"/>
          <w:i w:val="false"/>
          <w:color w:val="000000"/>
          <w:sz w:val="28"/>
        </w:rPr>
        <w:t>
      мына:</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деген жолдар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53-қосымшада</w:t>
      </w:r>
      <w:r>
        <w:rPr>
          <w:rFonts w:ascii="Times New Roman"/>
          <w:b w:val="false"/>
          <w:i w:val="false"/>
          <w:color w:val="000000"/>
          <w:sz w:val="28"/>
        </w:rPr>
        <w:t>:</w:t>
      </w:r>
    </w:p>
    <w:bookmarkEnd w:id="28"/>
    <w:bookmarkStart w:name="z30" w:id="29"/>
    <w:p>
      <w:pPr>
        <w:spacing w:after="0"/>
        <w:ind w:left="0"/>
        <w:jc w:val="both"/>
      </w:pPr>
      <w:r>
        <w:rPr>
          <w:rFonts w:ascii="Times New Roman"/>
          <w:b w:val="false"/>
          <w:i w:val="false"/>
          <w:color w:val="000000"/>
          <w:sz w:val="28"/>
        </w:rPr>
        <w:t>
      реттік нөмірі 23-жол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саласындағы мемлекеттік реттеуді жетілдіру бойынша сараптамалық- талдамалық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секторының тиімділігін, оның ішінде стационарлық сауда үлесінің артуы салдарынан арттыру, сауда саласындағы мемлекеттік реттеуді жетілдіру, сондай-ақ өңіраралық сауданы дамытуда орын алып отырған кедергілерді зерделеу, желілік маркетингті реттеу, әлеуметтік маңызы бар тауарлардың бөлшек сауда бағаларын реттеу мәселелері бойынша нормативтік-құқықтық базаны жетілдіру, биржалық сауданы дамыту жөнінде тұжырымдама әзірлеу, міндетті түрде тауар биржалары арқылы өткізуге жататын тауарларды айқындау жөнінде әдістеме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23 124</w:t>
            </w:r>
          </w:p>
        </w:tc>
      </w:tr>
    </w:tbl>
    <w:p>
      <w:pPr>
        <w:spacing w:after="0"/>
        <w:ind w:left="0"/>
        <w:jc w:val="both"/>
      </w:pP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реттік нөмірі 35-жол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Қазақстан аумағында спутниктік байланыстың үздіксіз жұмыс істеуін қамтамасыз ету және "KazSat-2R" ғарыштық байланыс жүйесін алмастыру үшін "KazSat-2R" ғарыштық байланыс жүйесін құру және пайдалануға беру бойынша жұмыстарды орындау болжануда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"KazSat-2R" ғарыштық байланыс жүйесін құру және пайдалануға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62 900</w:t>
            </w:r>
          </w:p>
        </w:tc>
      </w:tr>
    </w:tbl>
    <w:p>
      <w:pPr>
        <w:spacing w:after="0"/>
        <w:ind w:left="0"/>
        <w:jc w:val="both"/>
      </w:pP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реттік нөмірі 38-жол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орындау үшін буынның орта класты ғарыштық мақсаттағы жаңа зымырандарын ұшыру үшін қолданыстағы "Зенит – М" ғарыш зымыран кешенін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 стан-Ресей бірлес кен кәсіпо рны" акцио 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14 127 936</w:t>
            </w:r>
          </w:p>
        </w:tc>
      </w:tr>
    </w:tbl>
    <w:p>
      <w:pPr>
        <w:spacing w:after="0"/>
        <w:ind w:left="0"/>
        <w:jc w:val="both"/>
      </w:pP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реттік нөмірі 150-жол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инвестициялық жобалардың дамуын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транзиттік жүк тасымалдарының көлемін ұлғайту мақсатында өткізу пункттерін жаңғырту жоспарланып отыр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"Қазақстан Республикасының Мемлекеттік шекарасы арқылы өтетін өткізу пункттерін жаңарту және құрылысы"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729 438</w:t>
            </w:r>
          </w:p>
        </w:tc>
      </w:tr>
    </w:tbl>
    <w:p>
      <w:pPr>
        <w:spacing w:after="0"/>
        <w:ind w:left="0"/>
        <w:jc w:val="both"/>
      </w:pP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50-қосымша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3"/>
    <w:bookmarkStart w:name="z35" w:id="34"/>
    <w:p>
      <w:pPr>
        <w:spacing w:after="0"/>
        <w:ind w:left="0"/>
        <w:jc w:val="both"/>
      </w:pPr>
      <w:r>
        <w:rPr>
          <w:rFonts w:ascii="Times New Roman"/>
          <w:b w:val="false"/>
          <w:i w:val="false"/>
          <w:color w:val="000000"/>
          <w:sz w:val="28"/>
        </w:rPr>
        <w:t>
      3. Қазақстан Республикасының Қаржы министрлігі мүдделі республикалық бюджеттік бағдарламалар әкімшілерімен бірлесіп, тиісті қаржы жылына арналған міндеттемелер мен төлемдер бойынша жиынтық қаржыландыру жоспарына өзгерістер енгізсін.</w:t>
      </w:r>
    </w:p>
    <w:bookmarkEnd w:id="34"/>
    <w:bookmarkStart w:name="z36" w:id="35"/>
    <w:p>
      <w:pPr>
        <w:spacing w:after="0"/>
        <w:ind w:left="0"/>
        <w:jc w:val="both"/>
      </w:pPr>
      <w:r>
        <w:rPr>
          <w:rFonts w:ascii="Times New Roman"/>
          <w:b w:val="false"/>
          <w:i w:val="false"/>
          <w:color w:val="000000"/>
          <w:sz w:val="28"/>
        </w:rPr>
        <w:t>
      4. Осы қаулы 2021 жылғы 1 қаңтардан бастап қолданысқа енгiзiледi.</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945 қаулысына</w:t>
            </w:r>
            <w:r>
              <w:br/>
            </w:r>
            <w:r>
              <w:rPr>
                <w:rFonts w:ascii="Times New Roman"/>
                <w:b w:val="false"/>
                <w:i w:val="false"/>
                <w:color w:val="000000"/>
                <w:sz w:val="20"/>
              </w:rPr>
              <w:t>1-қосымша</w:t>
            </w:r>
          </w:p>
        </w:tc>
      </w:tr>
    </w:tbl>
    <w:bookmarkStart w:name="z38" w:id="36"/>
    <w:p>
      <w:pPr>
        <w:spacing w:after="0"/>
        <w:ind w:left="0"/>
        <w:jc w:val="left"/>
      </w:pPr>
      <w:r>
        <w:rPr>
          <w:rFonts w:ascii="Times New Roman"/>
          <w:b/>
          <w:i w:val="false"/>
          <w:color w:val="000000"/>
        </w:rPr>
        <w:t xml:space="preserve"> 2021 жылға арналған республикалық бюджет көрсеткіштерін түзету</w:t>
      </w:r>
    </w:p>
    <w:bookmarkEnd w:id="36"/>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 атқаруды және оның атқарылуын бақылауды қамтамасыз ету бойынша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бойынша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органдар мен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4 627 220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кадрларын оқыту,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тұрғын үй-коммуналдық шаруашылық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Ономастикалық және геральдикалық қызметті дамытуды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және ақпараттық қауіпсіздік салаларындағы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жобаларының,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-1 041 295</w:t>
            </w:r>
          </w:p>
        </w:tc>
      </w:tr>
    </w:tbl>
    <w:p>
      <w:pPr>
        <w:spacing w:after="0"/>
        <w:ind w:left="0"/>
        <w:jc w:val="both"/>
      </w:pPr>
      <w:r>
        <w:rPr>
          <w:rFonts w:ascii="Times New Roman"/>
          <w:b w:val="false"/>
          <w:i w:val="false"/>
          <w:color w:val="000000"/>
          <w:sz w:val="28"/>
        </w:rPr>
        <w:t>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945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840 қаулысына</w:t>
            </w:r>
            <w:r>
              <w:br/>
            </w:r>
            <w:r>
              <w:rPr>
                <w:rFonts w:ascii="Times New Roman"/>
                <w:b w:val="false"/>
                <w:i w:val="false"/>
                <w:color w:val="000000"/>
                <w:sz w:val="20"/>
              </w:rPr>
              <w:t>50-қосымша</w:t>
            </w:r>
          </w:p>
        </w:tc>
      </w:tr>
    </w:tbl>
    <w:bookmarkStart w:name="z41" w:id="37"/>
    <w:p>
      <w:pPr>
        <w:spacing w:after="0"/>
        <w:ind w:left="0"/>
        <w:jc w:val="left"/>
      </w:pPr>
      <w:r>
        <w:rPr>
          <w:rFonts w:ascii="Times New Roman"/>
          <w:b/>
          <w:i w:val="false"/>
          <w:color w:val="000000"/>
        </w:rPr>
        <w:t xml:space="preserve"> Қазақстан Республикасының Үкіметі резервінің сомаларын бөлу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202 026 572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202 026 572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шұғыл шығындарға арналған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197 806 264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548 862</w:t>
            </w:r>
          </w:p>
        </w:tc>
      </w:tr>
    </w:tbl>
    <w:p>
      <w:pPr>
        <w:spacing w:after="0"/>
        <w:ind w:left="0"/>
        <w:jc w:val="both"/>
      </w:pPr>
      <w:r>
        <w:rPr>
          <w:rFonts w:ascii="Times New Roman"/>
          <w:b w:val="false"/>
          <w:i w:val="false"/>
          <w:color w:val="000000"/>
          <w:sz w:val="28"/>
        </w:rPr>
        <w:t>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