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22e" w14:textId="8411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туралы" Қазақстан Республикасы Үкіметінің 2020 жылғы 8 желтоқсандағы № 831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желтоқсандағы № 863 қаулысы. Күші жойылды - Қазақстан Республикасы Үкіметінің 2024 жылғы 5 ақпандағы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ұлттвқ әл-ауқат қоры" акционерлік қоғамының кейбір мәселелері туралы" Қазақстан Республикасы Үкіметінің 2020 жылғы 8 желтоқсандағы № 831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Нұр-Сұлтан қаласында Қазақстан гимнастика федерациясы орталығының құрылысын қаржыландыруды;".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