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63c3" w14:textId="8e36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"Инвестициялық жекешелендiру қорларының мәселелерi" туралы 1997 жылғы 1 тамыздағы № 1208 және "Қазақстан Республикасы Үкіметінің 1997 жылғы 1 тамыздағы № 1208 қаулысына өзгерістер енгізу туралы" 1998 жылғы 24 наурыздағы № 258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20 қазандағы № 755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"Инвестициялық жекешелендiру қорларының мәселелерi" туралы Қазақстан Республикасы Үкіметінің 1997 жылғы 1 тамыздағы № 1208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1997 жылғы 1 тамыздағы № 1208 қаулысына өзгерістер енгізу туралы" 1998 жылғы 24 наурыздағы № 258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