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d7fe" w14:textId="457d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қыркүйектегі № 694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 шешiмдерiне енгiзiлетiн өзгерiс пен толықтырулар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"Пайдаланылмайтын мүлікті беру, өткізу, құртып жіберу, кәдеге жарату, көму арқылы жою және қайта өңдеу, сондай-ақ пайдаланылмайтын қорғаныс объектілерін мүліктік жалдауға (жалға) беру қағидаларын бекіту туралы" Қазақстан Республикасы Үкіметінің 2019 жылғы 6 қарашадағы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пайдаланылмайтын мүлікті беру, өткізу, құртып жіберу, кәдеге жарату, көму арқылы жою және қайта өңдеу, сондай-ақ пайдаланылмайтын қорғаныс объектілерін мүліктік жалдауға (жалға)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Оқ-дәрілер түріндегі пайдаланылмайтын мүлікті жоюды тиісті рұқсат беру құжаттарына сәйкес оқ-дәрілерді жою жөніндегі қызметті жүзеге асыратын ұйымдар уәкілетті органның шешімі бойынша жүзеге асырады.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осы тармақтың бірінші бөлігіне сәйкес оқ-дәрілерді жою мүмкіндігі болмаған кезде уәкілетті орган азаматтық қорғау органдарын хабардар ете отырып, пайдаланылмайтын мүлікке жатқызылған оқ-дәрілерді жоюға жәрдем көрсету үшін Қазақстан Республикасы Қорғаныс министрлігіне жүгінеді. Бұл жағдайда ұйым көрсетілетін қызметтерді өтеусіз негізде ұсынады.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шешімі бойынша оған ведомстволық бағынысты ұйым Қазақстан Республикасы Қорғаныс министрлігінің бөлімшелерімен бірлесіп, пайдаланылмайтын мүлікке жатқызылған оқ-дәрілерді жоюды жүзеге асырады.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үшінші бөлігінде көрсетілген пайдаланылмаған мүлікті жою жөніндегі бірлескен іс-қимылдар уәкілетті органның және Қазақстан Республикасы Қорғаныс министрлігінің бірлескен бұйрығымен айқындалады.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үшінші бөлігінде көрсетілген іс-шаралар өтеусіз негізде жүзеге асырылады.".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