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2186f" w14:textId="e2218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Сыйға тарту шарты бойынша республикалық меншікке берілетін "ЮНЕСКО аясындағы 2-санаттағы "Орталық Азия өңірлік гляциологиялық орталығы" жауапкершілігі шектеулі серіктестігінің жарғылық капиталының үлесін қабылдау және Қазақстан Республикасы Үкіметінің кейбір шешімдеріне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13 қыркүйектегі № 636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"География және су қауіпсіздігі институты" акционерлік қоғамының (бұдан әрі – "География және су қауіпсіздігі институты" АҚ) "ЮНЕСКО аясындағы 2-санаттағы "Орталық Азия өңірлік гляциологиялық орталығы" жауапкершілігі шектеулі серіктестігінің (бұдан әрі – серіктестік) жарғылық капиталына қатысу үлесінің 100 (жүз) пайызын сыйға тарту шарты бойынша республикалық меншікке қабылдау туралы ұсынысы қабылдансын.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"География және су қауіпсіздігі институты" АҚ-мен (келісу бойынша) бірлесіп, осы қаулының 1-тармағынан туындайтын шараларды қабылдасын;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Білім және ғылым министрлігінің Ғылым комитетіне серіктестіктің мемлекеттік қатысу үлесіне иелік ету және пайдалану құқығын беруді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 енгізілетін толықтырулар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"Алматы қаласы" деген бөлім: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123-157-жолмен толықтырылсын: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"123-157. "ЮНЕСКО аясындағы 2-санаттағы "Орталық Азия өңірлік гляциологиялық орталығы" ЖШС".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Бiлiм және ғылым министрлiгiнiң Ғылым комитетi" деген бөлім: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222-39-11-жолмен толықтырылсын: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"222-39-11. "ЮНЕСКО аясындағы 2-санаттағы "Орталық Азия өңірлік гляциологиялық орталығы" ЖШС".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- ҚР Үкіметінің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Білім және ғылым министрлігінің кейбір мәселелері" Қазақстан Республикасы Үкіметінің 2006 жылғы 21 шілдедегі № 700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Білім және ғылым министрлігі Ғылым комитетінің қарауындағы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Жауапкершілігі шектеулі серіктестіктер" деген бөлім: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32-жолмен толықтырылсын: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"ЮНЕСКО аясындағы 2-санаттағы "Орталық Азия өңірлік гляциологиялық орталығы".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