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fd71" w14:textId="895f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Алматы облысы бойынша департаменті" республикалық мемлекеттік мекемесі Райымбек ауданы бойынша Шекара басқармасының "Баянқол" шекара бөлімшесінің атауын "Қазақстан Республикасының Тұңғыш Президенті – Елбасы Нұрсұлтан Әбішұлы Назарбаев атындағы" шекара бөлімшесі деп ауыстыру туралы</w:t>
      </w:r>
    </w:p>
    <w:p>
      <w:pPr>
        <w:spacing w:after="0"/>
        <w:ind w:left="0"/>
        <w:jc w:val="both"/>
      </w:pPr>
      <w:r>
        <w:rPr>
          <w:rFonts w:ascii="Times New Roman"/>
          <w:b w:val="false"/>
          <w:i w:val="false"/>
          <w:color w:val="000000"/>
          <w:sz w:val="28"/>
        </w:rPr>
        <w:t>Қазақстан Республикасы Үкіметінің 2021 жылғы 18 тамыздағы № 567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 10-бабының </w:t>
      </w:r>
      <w:r>
        <w:rPr>
          <w:rFonts w:ascii="Times New Roman"/>
          <w:b w:val="false"/>
          <w:i w:val="false"/>
          <w:color w:val="000000"/>
          <w:sz w:val="28"/>
        </w:rPr>
        <w:t>4-1) тармақшасына</w:t>
      </w:r>
      <w:r>
        <w:rPr>
          <w:rFonts w:ascii="Times New Roman"/>
          <w:b w:val="false"/>
          <w:i w:val="false"/>
          <w:color w:val="000000"/>
          <w:sz w:val="28"/>
        </w:rPr>
        <w:t xml:space="preserve"> және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 Қазақстан Республикасы Үкіметінің 1996 жылғы 5 наурыздағы № 281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Алматы облысы бойынша департаменті" республикалық мемлекеттік мекемесі Райымбек ауданы бойынша Шекара басқармасының "Баянқол" шекара бөлімшесінің атауы "Қазақстан Республикасы Ұлттық қауіпсіздік комитеті Шекара қызметінің Алматы облысы бойынша департаменті" республикалық мемлекеттік мекемесі Райымбек ауданы бойынша Шекара басқармасының "Қазақстан Республикасының Тұңғыш Президенті – Елбасы Нұрсұлтан Әбішұлы Назарбаев атындағы" шекара бөлімшесі деп ауыстырылсын.</w:t>
      </w:r>
    </w:p>
    <w:bookmarkEnd w:id="1"/>
    <w:p>
      <w:pPr>
        <w:spacing w:after="0"/>
        <w:ind w:left="0"/>
        <w:jc w:val="both"/>
      </w:pPr>
      <w:r>
        <w:rPr>
          <w:rFonts w:ascii="Times New Roman"/>
          <w:b w:val="false"/>
          <w:i w:val="false"/>
          <w:color w:val="000000"/>
          <w:sz w:val="28"/>
        </w:rPr>
        <w:t xml:space="preserve">
      2. Осы қаулы алғашқы ресми жарияланған күнінен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                                                                 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