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3fff" w14:textId="7603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5 тамыздағы № 527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"Темекi бұйымдарын және құрамында темекi бар өзге де бұйымдарды акциз таңбаларымен таңбалау туралы" Қазақстан Республикасы Үкіметінің 2003 жылғы 8 тамыздағы № 792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Yкiметiнiң кейбiр шешiмдерiне өзгерiстер мен толықтырулар енгiзу туралы" Қазақстан Республикасы Үкіметінің 2005 жылғы 23 мамырдағы № 495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кейбiр шешiмдерiне өзгерiстер мен толықтыру енгiзу туралы" Қазақстан Республикасы Үкіметінің 2006 жылғы 22 қыркүйектегі № 904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