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18fe" w14:textId="efd1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w:t>
      </w:r>
    </w:p>
    <w:p>
      <w:pPr>
        <w:spacing w:after="0"/>
        <w:ind w:left="0"/>
        <w:jc w:val="both"/>
      </w:pPr>
      <w:r>
        <w:rPr>
          <w:rFonts w:ascii="Times New Roman"/>
          <w:b w:val="false"/>
          <w:i w:val="false"/>
          <w:color w:val="000000"/>
          <w:sz w:val="28"/>
        </w:rPr>
        <w:t>Қазақстан Республикасы Үкіметінің 2021 жылғы 5 тамыздағы № 524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101-11-бабына</w:t>
      </w:r>
      <w:r>
        <w:rPr>
          <w:rFonts w:ascii="Times New Roman"/>
          <w:b w:val="false"/>
          <w:i w:val="false"/>
          <w:color w:val="000000"/>
          <w:sz w:val="28"/>
        </w:rPr>
        <w:t xml:space="preserve"> және "Қазақстан Республикасының ішкі істер органдары туралы" Қазақстан Республикасы Заңының 22-бабына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23.05.2023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Тұрғын үй төлемдерін алуға құқығы бар ішкі істер органдарының қызметкерлері лауазымдарының </w:t>
      </w:r>
      <w:r>
        <w:rPr>
          <w:rFonts w:ascii="Times New Roman"/>
          <w:b w:val="false"/>
          <w:i w:val="false"/>
          <w:color w:val="000000"/>
          <w:sz w:val="28"/>
        </w:rPr>
        <w:t>санаттары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тамыздағы</w:t>
            </w:r>
            <w:r>
              <w:br/>
            </w:r>
            <w:r>
              <w:rPr>
                <w:rFonts w:ascii="Times New Roman"/>
                <w:b w:val="false"/>
                <w:i w:val="false"/>
                <w:color w:val="000000"/>
                <w:sz w:val="20"/>
              </w:rPr>
              <w:t>№ 524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(бұдан әрі – Заң) және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заңдарына сәйкес әзірленді және ішкі істер органдарында қызмет өткеру кезеңінде ішкі істер органдарының қызметкерлерін (бұдан әрі – қызметкер)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xml:space="preserve">
      1) тұрғын үй төлемдері – тұрғын үй төлемдерін алушыларға қызметтік тұрғынжай берудің орнына,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bookmarkEnd w:id="9"/>
    <w:bookmarkStart w:name="z12" w:id="10"/>
    <w:p>
      <w:pPr>
        <w:spacing w:after="0"/>
        <w:ind w:left="0"/>
        <w:jc w:val="both"/>
      </w:pPr>
      <w:r>
        <w:rPr>
          <w:rFonts w:ascii="Times New Roman"/>
          <w:b w:val="false"/>
          <w:i w:val="false"/>
          <w:color w:val="000000"/>
          <w:sz w:val="28"/>
        </w:rPr>
        <w:t>
      2) ағымдағы тұрғын үй төлемдері – тұрғын үйге мұқтаж болып танылған қызметкерлерге, сондай-ақ Заңның 101-11-бабының 5 және 7-тармақтарында көзделген жағдайларда тұрғын үйге мұқтаж деп тану туралы баянат тіркелген күннен бастап ай сайынғы негізде жүзеге асырылатын және осы Қағидаларға 1-қосымшаға сәйкес нысан бойынша есептелетін төлемдер;</w:t>
      </w:r>
    </w:p>
    <w:bookmarkEnd w:id="10"/>
    <w:bookmarkStart w:name="z13" w:id="11"/>
    <w:p>
      <w:pPr>
        <w:spacing w:after="0"/>
        <w:ind w:left="0"/>
        <w:jc w:val="both"/>
      </w:pPr>
      <w:r>
        <w:rPr>
          <w:rFonts w:ascii="Times New Roman"/>
          <w:b w:val="false"/>
          <w:i w:val="false"/>
          <w:color w:val="000000"/>
          <w:sz w:val="28"/>
        </w:rPr>
        <w:t>
      3) қызметкерге тұрғын үй төлемдерін тағайындау үшін оны тұрғынжайға мұқтаж деп тану күні – тұрғын үй комиссиясы қызметкерді тұрғынжайға мұқтаж деп тану және оған тұрғын үй төлемдерін тағайындау туралы шешім шығарған жағдайда қызметкердің оны тұрғын үйге мұқтаж деп тану және тұрғын үй төлемдерін тағайындау туралы баянатының тіркелген күні;</w:t>
      </w:r>
    </w:p>
    <w:bookmarkEnd w:id="11"/>
    <w:bookmarkStart w:name="z14" w:id="12"/>
    <w:p>
      <w:pPr>
        <w:spacing w:after="0"/>
        <w:ind w:left="0"/>
        <w:jc w:val="both"/>
      </w:pPr>
      <w:r>
        <w:rPr>
          <w:rFonts w:ascii="Times New Roman"/>
          <w:b w:val="false"/>
          <w:i w:val="false"/>
          <w:color w:val="000000"/>
          <w:sz w:val="28"/>
        </w:rPr>
        <w:t xml:space="preserve">
      4) жеке арнайы шот – тұрғын үй төлемдерін есепке жатқызу және төлемдерді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bookmarkEnd w:id="12"/>
    <w:bookmarkStart w:name="z15" w:id="13"/>
    <w:p>
      <w:pPr>
        <w:spacing w:after="0"/>
        <w:ind w:left="0"/>
        <w:jc w:val="both"/>
      </w:pPr>
      <w:r>
        <w:rPr>
          <w:rFonts w:ascii="Times New Roman"/>
          <w:b w:val="false"/>
          <w:i w:val="false"/>
          <w:color w:val="000000"/>
          <w:sz w:val="28"/>
        </w:rPr>
        <w:t>
      5) тұрғынжайдың пайдалы алаңы – тұрғынжайдың тұрғын алаңы мен тұрғын емес алаңының жиынтығы;</w:t>
      </w:r>
    </w:p>
    <w:bookmarkEnd w:id="13"/>
    <w:bookmarkStart w:name="z16" w:id="14"/>
    <w:p>
      <w:pPr>
        <w:spacing w:after="0"/>
        <w:ind w:left="0"/>
        <w:jc w:val="both"/>
      </w:pPr>
      <w:r>
        <w:rPr>
          <w:rFonts w:ascii="Times New Roman"/>
          <w:b w:val="false"/>
          <w:i w:val="false"/>
          <w:color w:val="000000"/>
          <w:sz w:val="28"/>
        </w:rPr>
        <w:t>
      6) жауапты құрылымдық бөлімше – тұрғын үйге мұқтаж қызметкерлер мен олардың отбасы мүшелерін және қызметтік тұрғын үй қорын есепке алу жөніндегі функциялар, сондай-ақ тұрғын үй қатынастары бойынша басқа да мәселелер жүктелген ішкі істер органдарының құрылым бөлімшесі (бұдан әрі – құрылымдық бөлімше);</w:t>
      </w:r>
    </w:p>
    <w:bookmarkEnd w:id="14"/>
    <w:bookmarkStart w:name="z17" w:id="15"/>
    <w:p>
      <w:pPr>
        <w:spacing w:after="0"/>
        <w:ind w:left="0"/>
        <w:jc w:val="both"/>
      </w:pPr>
      <w:r>
        <w:rPr>
          <w:rFonts w:ascii="Times New Roman"/>
          <w:b w:val="false"/>
          <w:i w:val="false"/>
          <w:color w:val="000000"/>
          <w:sz w:val="28"/>
        </w:rPr>
        <w:t>
      7) ішкі істер органдары – Қазақстан Республикасы Ішкі істер министрлігі (бұдан әрі – Ішкі істер министрлігі), ведомстволары, аумақтық полиция органдары, сондай-ақ Ішкі істер министрлігіне ведомстволық бағынысты ұйымдар;</w:t>
      </w:r>
    </w:p>
    <w:bookmarkEnd w:id="15"/>
    <w:bookmarkStart w:name="z18" w:id="16"/>
    <w:p>
      <w:pPr>
        <w:spacing w:after="0"/>
        <w:ind w:left="0"/>
        <w:jc w:val="both"/>
      </w:pPr>
      <w:r>
        <w:rPr>
          <w:rFonts w:ascii="Times New Roman"/>
          <w:b w:val="false"/>
          <w:i w:val="false"/>
          <w:color w:val="000000"/>
          <w:sz w:val="28"/>
        </w:rPr>
        <w:t>
      8) тұрғын үй комиссиясы – қызметкерлерді және олардың отбасы мүшелерін тұрғынжайға мұқтаж деп тану, тұрғын үй төлемдерін тағайындау мәселелерін және тұрғын үй қатынастары бойынша басқа да мәселелерді қарау үшін ішкі істер органдары басшысының шешімімен құрылатын комиссия.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Тұрғын үй төлемдерін алушыларға оларды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алып жүрген қызметкерлер, сондай-ақ қызмет өткеру кезінде қаза тапқан (қайтыс болған) сол қызметкерлердің отбасы мүшелері жатады.</w:t>
      </w:r>
    </w:p>
    <w:bookmarkEnd w:id="17"/>
    <w:p>
      <w:pPr>
        <w:spacing w:after="0"/>
        <w:ind w:left="0"/>
        <w:jc w:val="both"/>
      </w:pPr>
      <w:r>
        <w:rPr>
          <w:rFonts w:ascii="Times New Roman"/>
          <w:b w:val="false"/>
          <w:i w:val="false"/>
          <w:color w:val="000000"/>
          <w:sz w:val="28"/>
        </w:rPr>
        <w:t>
      Тұрғын үй төлемдерін пайдалану жолымен тұрғын үйді жеке меншікке сатып алу құқығын қызметкерлер бір рет жүзеге асырады.</w:t>
      </w:r>
    </w:p>
    <w:p>
      <w:pPr>
        <w:spacing w:after="0"/>
        <w:ind w:left="0"/>
        <w:jc w:val="both"/>
      </w:pPr>
      <w:r>
        <w:rPr>
          <w:rFonts w:ascii="Times New Roman"/>
          <w:b w:val="false"/>
          <w:i w:val="false"/>
          <w:color w:val="000000"/>
          <w:sz w:val="28"/>
        </w:rPr>
        <w:t xml:space="preserve">
      Егер ерлі-зайыптының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қызметкерлер және (немесе) әскери қызметшілер болса, онда тұрғын үй төлемдері жұбайының (зайыбының) қызмет орны туралы анықтаманы ұсына отырып, баянаттың негізінде ерлі-зайыптылардың өзара келісуі бойынша олардың тек біреуіне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4. Қызметкерді Заңның </w:t>
      </w:r>
      <w:r>
        <w:rPr>
          <w:rFonts w:ascii="Times New Roman"/>
          <w:b w:val="false"/>
          <w:i w:val="false"/>
          <w:color w:val="000000"/>
          <w:sz w:val="28"/>
        </w:rPr>
        <w:t>101-3-бабында</w:t>
      </w:r>
      <w:r>
        <w:rPr>
          <w:rFonts w:ascii="Times New Roman"/>
          <w:b w:val="false"/>
          <w:i w:val="false"/>
          <w:color w:val="000000"/>
          <w:sz w:val="28"/>
        </w:rPr>
        <w:t xml:space="preserve"> белгіленген тәртіппен тұрғын үйге мұқтаж деп тану оған тұрғын үй төлемдерін тағайындаудың негіздемесі болып табылады.</w:t>
      </w:r>
    </w:p>
    <w:bookmarkEnd w:id="18"/>
    <w:bookmarkStart w:name="z21" w:id="19"/>
    <w:p>
      <w:pPr>
        <w:spacing w:after="0"/>
        <w:ind w:left="0"/>
        <w:jc w:val="both"/>
      </w:pPr>
      <w:r>
        <w:rPr>
          <w:rFonts w:ascii="Times New Roman"/>
          <w:b w:val="false"/>
          <w:i w:val="false"/>
          <w:color w:val="000000"/>
          <w:sz w:val="28"/>
        </w:rPr>
        <w:t>
      5. Қызметкердің отбасы мүшелеріне жататын адамдарды айқындау Заңның 101-10-бабына сәйкес жүзеге асырылады.</w:t>
      </w:r>
    </w:p>
    <w:bookmarkEnd w:id="19"/>
    <w:bookmarkStart w:name="z22" w:id="20"/>
    <w:p>
      <w:pPr>
        <w:spacing w:after="0"/>
        <w:ind w:left="0"/>
        <w:jc w:val="both"/>
      </w:pPr>
      <w:r>
        <w:rPr>
          <w:rFonts w:ascii="Times New Roman"/>
          <w:b w:val="false"/>
          <w:i w:val="false"/>
          <w:color w:val="000000"/>
          <w:sz w:val="28"/>
        </w:rPr>
        <w:t>
      6. Тұрғын үй төлемдерін алушылар деп танылған қызметкерлерді есепке алуды құрылымдық бөлімше жүргізеді.</w:t>
      </w:r>
    </w:p>
    <w:bookmarkEnd w:id="20"/>
    <w:bookmarkStart w:name="z23" w:id="21"/>
    <w:p>
      <w:pPr>
        <w:spacing w:after="0"/>
        <w:ind w:left="0"/>
        <w:jc w:val="both"/>
      </w:pPr>
      <w:r>
        <w:rPr>
          <w:rFonts w:ascii="Times New Roman"/>
          <w:b w:val="false"/>
          <w:i w:val="false"/>
          <w:color w:val="000000"/>
          <w:sz w:val="28"/>
        </w:rPr>
        <w:t>
      7. Тұрғын үй төлемдерін алушыларға төленуге тиіс соманы есептеуді құрылымдық бөлімше қалыптастырған тізімдер негізінде ішкі істер органдарының қаржы бөлімшесі (бұдан әрі – қаржы бөлімше) жүргізеді.</w:t>
      </w:r>
    </w:p>
    <w:bookmarkEnd w:id="21"/>
    <w:bookmarkStart w:name="z24" w:id="22"/>
    <w:p>
      <w:pPr>
        <w:spacing w:after="0"/>
        <w:ind w:left="0"/>
        <w:jc w:val="both"/>
      </w:pPr>
      <w:r>
        <w:rPr>
          <w:rFonts w:ascii="Times New Roman"/>
          <w:b w:val="false"/>
          <w:i w:val="false"/>
          <w:color w:val="000000"/>
          <w:sz w:val="28"/>
        </w:rPr>
        <w:t>
      8. Тұрғын үй төлемдерінің нақты сомасы тұрғын үй төлемдерін тағайындау үшін қызметкер тұрғынжайға мұқтаж деп танылған күннен бастап есептеледі.</w:t>
      </w:r>
    </w:p>
    <w:bookmarkEnd w:id="22"/>
    <w:bookmarkStart w:name="z25" w:id="23"/>
    <w:p>
      <w:pPr>
        <w:spacing w:after="0"/>
        <w:ind w:left="0"/>
        <w:jc w:val="both"/>
      </w:pPr>
      <w:r>
        <w:rPr>
          <w:rFonts w:ascii="Times New Roman"/>
          <w:b w:val="false"/>
          <w:i w:val="false"/>
          <w:color w:val="000000"/>
          <w:sz w:val="28"/>
        </w:rPr>
        <w:t xml:space="preserve">
      9. Тұрғын үй төлемдері қатаң нысаналы мақсатта болады және оны қызметкер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пайдалана алмайды.</w:t>
      </w:r>
    </w:p>
    <w:bookmarkEnd w:id="23"/>
    <w:bookmarkStart w:name="z26" w:id="24"/>
    <w:p>
      <w:pPr>
        <w:spacing w:after="0"/>
        <w:ind w:left="0"/>
        <w:jc w:val="both"/>
      </w:pPr>
      <w:r>
        <w:rPr>
          <w:rFonts w:ascii="Times New Roman"/>
          <w:b w:val="false"/>
          <w:i w:val="false"/>
          <w:color w:val="000000"/>
          <w:sz w:val="28"/>
        </w:rPr>
        <w:t>
      10. Ішкі істер органдары тұрғын үй төлемдерін тұрғын үй төлемдерін алушының жеке арнайы шотына аударудан басқаға пайдалана алмайды.</w:t>
      </w:r>
    </w:p>
    <w:bookmarkEnd w:id="24"/>
    <w:p>
      <w:pPr>
        <w:spacing w:after="0"/>
        <w:ind w:left="0"/>
        <w:jc w:val="both"/>
      </w:pPr>
      <w:r>
        <w:rPr>
          <w:rFonts w:ascii="Times New Roman"/>
          <w:b w:val="false"/>
          <w:i w:val="false"/>
          <w:color w:val="000000"/>
          <w:sz w:val="28"/>
        </w:rPr>
        <w:t>
      Ішкі істер органдары жоспарлаған, бірақ ағымдағы қаржы жылының 31 желтоқсанындағы жағдай бойынша пайдаланбаған тұрғын үй төлемдерінің сомасы жойылады.</w:t>
      </w:r>
    </w:p>
    <w:bookmarkStart w:name="z27" w:id="25"/>
    <w:p>
      <w:pPr>
        <w:spacing w:after="0"/>
        <w:ind w:left="0"/>
        <w:jc w:val="both"/>
      </w:pPr>
      <w:r>
        <w:rPr>
          <w:rFonts w:ascii="Times New Roman"/>
          <w:b w:val="false"/>
          <w:i w:val="false"/>
          <w:color w:val="000000"/>
          <w:sz w:val="28"/>
        </w:rPr>
        <w:t xml:space="preserve">
      11. Қаза табуына немесе қайтыс болуына, Қазақстан Республикасының заңнамасында белгіленген тәртіппен хабар-ошарсыз кетті деп танылуына немесе қайтыс болды деп жариялануына байланысты қызметкер жеке құрам тізімдерінен алып тасталған жағдайда оның отбасы мүшелері, ал олар болмаған жағдайда мұрагерлерінің жеке арнайы шоттағы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пайдалануға құқығы бар. Бұл ретте осындай қызметкердің жеке арнайы шоты тұрғын үй төлемдері толық пайдаланылғаннан кейін жабылады.</w:t>
      </w:r>
    </w:p>
    <w:bookmarkEnd w:id="25"/>
    <w:p>
      <w:pPr>
        <w:spacing w:after="0"/>
        <w:ind w:left="0"/>
        <w:jc w:val="both"/>
      </w:pPr>
      <w:r>
        <w:rPr>
          <w:rFonts w:ascii="Times New Roman"/>
          <w:b w:val="false"/>
          <w:i w:val="false"/>
          <w:color w:val="000000"/>
          <w:sz w:val="28"/>
        </w:rPr>
        <w:t xml:space="preserve">
      Тұрғын үй төлемдерін алушылардың жеке арнайы шотын жабу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12. Қызметкер қызмет өткеру кезінде қаза тапқан (қайтыс болған) және оның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кезде тағайындалған тұрғын үй төлемдерін алу құқығы қаза тапқан (қайтыс болған) адамның отбасы мүшелеріне өтеді.</w:t>
      </w:r>
    </w:p>
    <w:bookmarkEnd w:id="26"/>
    <w:bookmarkStart w:name="z215" w:id="27"/>
    <w:p>
      <w:pPr>
        <w:spacing w:after="0"/>
        <w:ind w:left="0"/>
        <w:jc w:val="both"/>
      </w:pPr>
      <w:r>
        <w:rPr>
          <w:rFonts w:ascii="Times New Roman"/>
          <w:b w:val="false"/>
          <w:i w:val="false"/>
          <w:color w:val="000000"/>
          <w:sz w:val="28"/>
        </w:rPr>
        <w:t>
      Бұл ретте тұрғын үй төлемдерінің мөлшері қызметкердің қызмет өткеру кезінде қаза тапқан (қайтыс болған) кезде алатын тағайындалған тұрғын үй төлемдерінің мөлшерінен аз болмайды.</w:t>
      </w:r>
    </w:p>
    <w:bookmarkEnd w:id="27"/>
    <w:bookmarkStart w:name="z216" w:id="28"/>
    <w:p>
      <w:pPr>
        <w:spacing w:after="0"/>
        <w:ind w:left="0"/>
        <w:jc w:val="both"/>
      </w:pPr>
      <w:r>
        <w:rPr>
          <w:rFonts w:ascii="Times New Roman"/>
          <w:b w:val="false"/>
          <w:i w:val="false"/>
          <w:color w:val="000000"/>
          <w:sz w:val="28"/>
        </w:rPr>
        <w:t>
      Егер қызметкердің қаза табуы (қайтыс болуы):</w:t>
      </w:r>
    </w:p>
    <w:bookmarkEnd w:id="28"/>
    <w:bookmarkStart w:name="z217" w:id="29"/>
    <w:p>
      <w:pPr>
        <w:spacing w:after="0"/>
        <w:ind w:left="0"/>
        <w:jc w:val="both"/>
      </w:pPr>
      <w:r>
        <w:rPr>
          <w:rFonts w:ascii="Times New Roman"/>
          <w:b w:val="false"/>
          <w:i w:val="false"/>
          <w:color w:val="000000"/>
          <w:sz w:val="28"/>
        </w:rPr>
        <w:t>
      1) өз-өзіне қол жұмсауға дейін жеткізген жағдайларды қоспағанда, өз-өзіне қол жұмсауы салдарынан;</w:t>
      </w:r>
    </w:p>
    <w:bookmarkEnd w:id="29"/>
    <w:bookmarkStart w:name="z218" w:id="30"/>
    <w:p>
      <w:pPr>
        <w:spacing w:after="0"/>
        <w:ind w:left="0"/>
        <w:jc w:val="both"/>
      </w:pPr>
      <w:r>
        <w:rPr>
          <w:rFonts w:ascii="Times New Roman"/>
          <w:b w:val="false"/>
          <w:i w:val="false"/>
          <w:color w:val="000000"/>
          <w:sz w:val="28"/>
        </w:rPr>
        <w:t>
      2) қылмыстық құқық бұзушылық жасаған кезде;</w:t>
      </w:r>
    </w:p>
    <w:bookmarkEnd w:id="30"/>
    <w:bookmarkStart w:name="z219" w:id="31"/>
    <w:p>
      <w:pPr>
        <w:spacing w:after="0"/>
        <w:ind w:left="0"/>
        <w:jc w:val="both"/>
      </w:pPr>
      <w:r>
        <w:rPr>
          <w:rFonts w:ascii="Times New Roman"/>
          <w:b w:val="false"/>
          <w:i w:val="false"/>
          <w:color w:val="000000"/>
          <w:sz w:val="28"/>
        </w:rPr>
        <w:t>
      3) алкогольдік, есірткілік, психотроптық, уытқұмарлық масаң күйді туындататын заттарды (сол тектестерді) медициналық емес мақсатта тұтыну салдарынан;</w:t>
      </w:r>
    </w:p>
    <w:bookmarkEnd w:id="31"/>
    <w:bookmarkStart w:name="z220" w:id="32"/>
    <w:p>
      <w:pPr>
        <w:spacing w:after="0"/>
        <w:ind w:left="0"/>
        <w:jc w:val="both"/>
      </w:pPr>
      <w:r>
        <w:rPr>
          <w:rFonts w:ascii="Times New Roman"/>
          <w:b w:val="false"/>
          <w:i w:val="false"/>
          <w:color w:val="000000"/>
          <w:sz w:val="28"/>
        </w:rPr>
        <w:t>
      4) қызметтен жалтару мақсатында қасақана өзіне қандай да бір дене зақымын (өзінің дене мүшесін зақымдау) немесе денсаулығына өзге де зиян келтіру салдарынан;</w:t>
      </w:r>
    </w:p>
    <w:bookmarkEnd w:id="32"/>
    <w:bookmarkStart w:name="z221" w:id="33"/>
    <w:p>
      <w:pPr>
        <w:spacing w:after="0"/>
        <w:ind w:left="0"/>
        <w:jc w:val="both"/>
      </w:pPr>
      <w:r>
        <w:rPr>
          <w:rFonts w:ascii="Times New Roman"/>
          <w:b w:val="false"/>
          <w:i w:val="false"/>
          <w:color w:val="000000"/>
          <w:sz w:val="28"/>
        </w:rPr>
        <w:t>
      5) қызметкердің ішкі істер органдарында қызмет өткеру шарттарын бұзған әрекеттерінің салдарынан болғаны Қазақстан Республикасының заңнамасында белгіленген тәртіппен дәлелденсе, қаза тапқан (қайтыс болған) қызметкердің отбасы мүшелерінің тұрғын үй төлемдеріне құқықтары болмайды.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13. Тағайындалған тұрғын үй төлемдерін алу құқығы қаза тапқанның (қайтыс болғанның) кәмелетке толмаған отбасы мүшелеріне өткен жағдайда бұл туралы қорғаншылық және қамқоршылық органдарына, сондай-ақ оның заңды өкілдеріне бір мезгілде хабарланады.</w:t>
      </w:r>
    </w:p>
    <w:bookmarkEnd w:id="34"/>
    <w:bookmarkStart w:name="z36" w:id="35"/>
    <w:p>
      <w:pPr>
        <w:spacing w:after="0"/>
        <w:ind w:left="0"/>
        <w:jc w:val="both"/>
      </w:pPr>
      <w:r>
        <w:rPr>
          <w:rFonts w:ascii="Times New Roman"/>
          <w:b w:val="false"/>
          <w:i w:val="false"/>
          <w:color w:val="000000"/>
          <w:sz w:val="28"/>
        </w:rPr>
        <w:t xml:space="preserve">
      14. Қызметкерге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міндеттемелерін орындағанға дейін сақталады.</w:t>
      </w:r>
    </w:p>
    <w:bookmarkEnd w:id="35"/>
    <w:bookmarkStart w:name="z37" w:id="36"/>
    <w:p>
      <w:pPr>
        <w:spacing w:after="0"/>
        <w:ind w:left="0"/>
        <w:jc w:val="both"/>
      </w:pPr>
      <w:r>
        <w:rPr>
          <w:rFonts w:ascii="Times New Roman"/>
          <w:b w:val="false"/>
          <w:i w:val="false"/>
          <w:color w:val="000000"/>
          <w:sz w:val="28"/>
        </w:rPr>
        <w:t>
      Бұл ретте тұрғын үй төлемдерінің мөлшері қызметкердің қызметтік міндеттерін атқару кезінде мертігуі (жаралануы, жарақаттануы, контузиясы) болған күні алатын тағайындалған тұрғын үй төлемдерінің мөлшерінен аз болмайды.</w:t>
      </w:r>
    </w:p>
    <w:bookmarkEnd w:id="36"/>
    <w:p>
      <w:pPr>
        <w:spacing w:after="0"/>
        <w:ind w:left="0"/>
        <w:jc w:val="both"/>
      </w:pPr>
      <w:r>
        <w:rPr>
          <w:rFonts w:ascii="Times New Roman"/>
          <w:b w:val="false"/>
          <w:i w:val="false"/>
          <w:color w:val="000000"/>
          <w:sz w:val="28"/>
        </w:rPr>
        <w:t>
      Егер мертігуі (жаралануы, жарақаттануы, контузия алуы) немесе сырқаттануы қызметкердің құқыққа қайшы әрекеттер жасаған кезде немесе алкогольдік, есірткілік, психотроптық, уытқұмарлық (сол тектестерді) масаң күйді туындататын заттарды тұтыну немесе өзіне қандай да бір дене зақымын (өзінің дене мүшесіне зақым келтіру) немесе өз денсаулығына өзге де зиян келтіру салдарынан басталғаны Қазақстан Республикасының заңнамасында белгіленген тәртіппен дәлелденген жағдайларда тұрғын үй төлемдері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2-тарау. Қызметкерлерді тұрғын үймен қамтамасыз ету тәртібі</w:t>
      </w:r>
    </w:p>
    <w:bookmarkEnd w:id="37"/>
    <w:bookmarkStart w:name="z39" w:id="38"/>
    <w:p>
      <w:pPr>
        <w:spacing w:after="0"/>
        <w:ind w:left="0"/>
        <w:jc w:val="both"/>
      </w:pPr>
      <w:r>
        <w:rPr>
          <w:rFonts w:ascii="Times New Roman"/>
          <w:b w:val="false"/>
          <w:i w:val="false"/>
          <w:color w:val="000000"/>
          <w:sz w:val="28"/>
        </w:rPr>
        <w:t>
      15. Тұрғын үйге мұқтаж қызметкерді есепке алуды құрылымдық бөлімше жүзеге асырады. Кезектілік тұрғынжайға мұқтаж деп тану туралы баянаттың тіркелген күні бойынша жасалатын тізімдер бойынша белгіленеді.</w:t>
      </w:r>
    </w:p>
    <w:bookmarkEnd w:id="38"/>
    <w:bookmarkStart w:name="z40" w:id="39"/>
    <w:p>
      <w:pPr>
        <w:spacing w:after="0"/>
        <w:ind w:left="0"/>
        <w:jc w:val="both"/>
      </w:pPr>
      <w:r>
        <w:rPr>
          <w:rFonts w:ascii="Times New Roman"/>
          <w:b w:val="false"/>
          <w:i w:val="false"/>
          <w:color w:val="000000"/>
          <w:sz w:val="28"/>
        </w:rPr>
        <w:t>
      16. Қызметтік тұрғын үймен қамтамасыз ету тұрғын үй комиссиясының шешімі бойынша кезектілік тізіміне сәйкес жүзеге асырылады.</w:t>
      </w:r>
    </w:p>
    <w:bookmarkEnd w:id="39"/>
    <w:p>
      <w:pPr>
        <w:spacing w:after="0"/>
        <w:ind w:left="0"/>
        <w:jc w:val="both"/>
      </w:pPr>
      <w:r>
        <w:rPr>
          <w:rFonts w:ascii="Times New Roman"/>
          <w:b w:val="false"/>
          <w:i w:val="false"/>
          <w:color w:val="000000"/>
          <w:sz w:val="28"/>
        </w:rPr>
        <w:t>
      Қызметкерді тұрғын үйге мұқтаждар есебінен алу Заңда белгіленген негіздемелер бойынша жүргізіледі.</w:t>
      </w:r>
    </w:p>
    <w:bookmarkStart w:name="z41" w:id="40"/>
    <w:p>
      <w:pPr>
        <w:spacing w:after="0"/>
        <w:ind w:left="0"/>
        <w:jc w:val="both"/>
      </w:pPr>
      <w:r>
        <w:rPr>
          <w:rFonts w:ascii="Times New Roman"/>
          <w:b w:val="false"/>
          <w:i w:val="false"/>
          <w:color w:val="000000"/>
          <w:sz w:val="28"/>
        </w:rPr>
        <w:t>
      17. Асыраушысынан айырылған қызметкерлердің отбасы мүшелері оларды қызметтік тұрғын үймен қамтамасыз еткенге дейін қызметтік тұрғын үйге мұқтаждар есебінде тұрады.</w:t>
      </w:r>
    </w:p>
    <w:bookmarkEnd w:id="40"/>
    <w:bookmarkStart w:name="z42" w:id="41"/>
    <w:p>
      <w:pPr>
        <w:spacing w:after="0"/>
        <w:ind w:left="0"/>
        <w:jc w:val="both"/>
      </w:pPr>
      <w:r>
        <w:rPr>
          <w:rFonts w:ascii="Times New Roman"/>
          <w:b w:val="false"/>
          <w:i w:val="false"/>
          <w:color w:val="000000"/>
          <w:sz w:val="28"/>
        </w:rPr>
        <w:t>
      18. Қызмет өткеру кезінде қаза тапқан (қайтыс болған) қызметкердің отбасы мүшелері оларға өтеусіз негізде басқа тұрғынжай берілгенше өздері тұратын тұрғын үйден шығарылмайды.</w:t>
      </w:r>
    </w:p>
    <w:bookmarkEnd w:id="41"/>
    <w:bookmarkStart w:name="z43" w:id="42"/>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жағдайларды қоспағанда, қызмет өткеру орны бойынша мемлекеттік тұрғын үй қорынан тұрғынжай берілген қызметкерлерге тұрғын үй төлемдері жүргізілмейді.</w:t>
      </w:r>
    </w:p>
    <w:bookmarkEnd w:id="42"/>
    <w:bookmarkStart w:name="z44" w:id="43"/>
    <w:p>
      <w:pPr>
        <w:spacing w:after="0"/>
        <w:ind w:left="0"/>
        <w:jc w:val="both"/>
      </w:pPr>
      <w:r>
        <w:rPr>
          <w:rFonts w:ascii="Times New Roman"/>
          <w:b w:val="false"/>
          <w:i w:val="false"/>
          <w:color w:val="000000"/>
          <w:sz w:val="28"/>
        </w:rPr>
        <w:t>
      20. Тұрып жатқан тұрғын үйді жекешелендіру құқығы бар адамдарды қоспағанда, ішкі істер органдарынан шығарылған қызметкерлер өздеріне берілген қызметтік тұрғын үйлерді бір ай ішінде тапсырады.</w:t>
      </w:r>
    </w:p>
    <w:bookmarkEnd w:id="43"/>
    <w:bookmarkStart w:name="z45" w:id="44"/>
    <w:p>
      <w:pPr>
        <w:spacing w:after="0"/>
        <w:ind w:left="0"/>
        <w:jc w:val="left"/>
      </w:pPr>
      <w:r>
        <w:rPr>
          <w:rFonts w:ascii="Times New Roman"/>
          <w:b/>
          <w:i w:val="false"/>
          <w:color w:val="000000"/>
        </w:rPr>
        <w:t xml:space="preserve"> 3-тарау. Тұрғын үй төлемдерінің мөлшерін есептеу тәртібі</w:t>
      </w:r>
    </w:p>
    <w:bookmarkEnd w:id="44"/>
    <w:bookmarkStart w:name="z46" w:id="45"/>
    <w:p>
      <w:pPr>
        <w:spacing w:after="0"/>
        <w:ind w:left="0"/>
        <w:jc w:val="both"/>
      </w:pPr>
      <w:r>
        <w:rPr>
          <w:rFonts w:ascii="Times New Roman"/>
          <w:b w:val="false"/>
          <w:i w:val="false"/>
          <w:color w:val="000000"/>
          <w:sz w:val="28"/>
        </w:rPr>
        <w:t>
      21. Ағымдағы тұрғын үй төлемдерінің мөлшері қызметкер қызмет өткеріп жатқан Қазақстан Республикасының тиісті өңірінде жайлы тұрғын үйдің бір шаршы метрін жалға алудың құнын тұрғын үйдің алаңына көбейту арқылы есептеледі. Тұрғын үй алаңы қызметкердің өзін қоса алғанда, отбасы мүшелерінің әрқайсысына он сегіз шаршы метр пайдалы алаң есебінен айқындалады.</w:t>
      </w:r>
    </w:p>
    <w:bookmarkEnd w:id="45"/>
    <w:bookmarkStart w:name="z47" w:id="46"/>
    <w:p>
      <w:pPr>
        <w:spacing w:after="0"/>
        <w:ind w:left="0"/>
        <w:jc w:val="both"/>
      </w:pPr>
      <w:r>
        <w:rPr>
          <w:rFonts w:ascii="Times New Roman"/>
          <w:b w:val="false"/>
          <w:i w:val="false"/>
          <w:color w:val="000000"/>
          <w:sz w:val="28"/>
        </w:rPr>
        <w:t>
      22. Қазақстан Республикасының тиісті өңіріндегі жайлы тұрғын үйдің бір шаршы метрін жалға алу құнының мөлшері мемлекеттік статистика саласындағы уәкілетті органның интернет-ресурсында жарияланған ағымдағы жылғы қаңтардағы жағдай бойынша деректерге сәйкес белгіленеді.</w:t>
      </w:r>
    </w:p>
    <w:bookmarkEnd w:id="46"/>
    <w:bookmarkStart w:name="z48" w:id="47"/>
    <w:p>
      <w:pPr>
        <w:spacing w:after="0"/>
        <w:ind w:left="0"/>
        <w:jc w:val="both"/>
      </w:pPr>
      <w:r>
        <w:rPr>
          <w:rFonts w:ascii="Times New Roman"/>
          <w:b w:val="false"/>
          <w:i w:val="false"/>
          <w:color w:val="000000"/>
          <w:sz w:val="28"/>
        </w:rPr>
        <w:t>
      23. Ішкі істер органдары тұрғын үй төлемдерін тағайындалған күннен бастап бір ай мерзімде жүргізеді.</w:t>
      </w:r>
    </w:p>
    <w:bookmarkEnd w:id="47"/>
    <w:bookmarkStart w:name="z49" w:id="48"/>
    <w:p>
      <w:pPr>
        <w:spacing w:after="0"/>
        <w:ind w:left="0"/>
        <w:jc w:val="both"/>
      </w:pPr>
      <w:r>
        <w:rPr>
          <w:rFonts w:ascii="Times New Roman"/>
          <w:b w:val="false"/>
          <w:i w:val="false"/>
          <w:color w:val="000000"/>
          <w:sz w:val="28"/>
        </w:rPr>
        <w:t>
      24. Жатақханадағы қызметтік тұрғынжаймен қамтамасыз етілген қызметкерлерге тұрғын үй төлемдері тұрғын үй төлемдері мөлшерінің елу пайызы мөлшерінде жүргізіледі.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25. Елді мекен бойынша статистикалық деректер болмаған жағдайда тұрғын үй төлемінің мөлшері аудан орталығының статистикалық деректері бойынша, ал аудан орталығында статистикалық деректер болмаған жағдайда облыс орталығының статистикалық деректері бойынша белгіленеді.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4-тарау. Тұрғын үй төлемдерін тағайындау тәртібі 1-параграф. Тұрғын үй төлемдерін тағайындау үшін құжаттарды қарау</w:t>
      </w:r>
    </w:p>
    <w:bookmarkEnd w:id="50"/>
    <w:bookmarkStart w:name="z53" w:id="51"/>
    <w:p>
      <w:pPr>
        <w:spacing w:after="0"/>
        <w:ind w:left="0"/>
        <w:jc w:val="both"/>
      </w:pPr>
      <w:r>
        <w:rPr>
          <w:rFonts w:ascii="Times New Roman"/>
          <w:b w:val="false"/>
          <w:i w:val="false"/>
          <w:color w:val="000000"/>
          <w:sz w:val="28"/>
        </w:rPr>
        <w:t xml:space="preserve">
      27. Қызметкерлердің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мүшелерінің тұрғынжайға құқығын іске асыруы олар тұрғынжайға мұқтаж деп танылған күннен бастап қызметтік тұрғынжай беру немесе олардың жеке арнайы шотына тұрғын үй төлемдерін аудару арқылы жүзеге асырылады. Заңның </w:t>
      </w:r>
      <w:r>
        <w:rPr>
          <w:rFonts w:ascii="Times New Roman"/>
          <w:b w:val="false"/>
          <w:i w:val="false"/>
          <w:color w:val="000000"/>
          <w:sz w:val="28"/>
        </w:rPr>
        <w:t>101-11-бабының</w:t>
      </w:r>
      <w:r>
        <w:rPr>
          <w:rFonts w:ascii="Times New Roman"/>
          <w:b w:val="false"/>
          <w:i w:val="false"/>
          <w:color w:val="000000"/>
          <w:sz w:val="28"/>
        </w:rPr>
        <w:t xml:space="preserve"> 5 және 7-тармақтарында көзделген жағдайларда тұрғынжайға құқықты іске асыру қызметтік тұрғынжай беру және олардың жеке арнайы шотына тұрғын үй төлемдерін аудару арқылы жүзеге асырылады.</w:t>
      </w:r>
    </w:p>
    <w:bookmarkEnd w:id="51"/>
    <w:bookmarkStart w:name="z54" w:id="52"/>
    <w:p>
      <w:pPr>
        <w:spacing w:after="0"/>
        <w:ind w:left="0"/>
        <w:jc w:val="both"/>
      </w:pPr>
      <w:r>
        <w:rPr>
          <w:rFonts w:ascii="Times New Roman"/>
          <w:b w:val="false"/>
          <w:i w:val="false"/>
          <w:color w:val="000000"/>
          <w:sz w:val="28"/>
        </w:rPr>
        <w:t>
      28. Тұрғынжайға мұқтаж деп тану және тұрғын үй төлемдерін тағайындау үшін қызметкер тұрғын үй комиссиясына мынадай құжаттарды ұсынады:</w:t>
      </w:r>
    </w:p>
    <w:bookmarkEnd w:id="52"/>
    <w:bookmarkStart w:name="z222" w:id="53"/>
    <w:p>
      <w:pPr>
        <w:spacing w:after="0"/>
        <w:ind w:left="0"/>
        <w:jc w:val="both"/>
      </w:pPr>
      <w:r>
        <w:rPr>
          <w:rFonts w:ascii="Times New Roman"/>
          <w:b w:val="false"/>
          <w:i w:val="false"/>
          <w:color w:val="000000"/>
          <w:sz w:val="28"/>
        </w:rPr>
        <w:t>
      1) тұрғын үй комиссиясы төрағасының атына, ал ол болмаған жағдайда тұрғын үй комиссиясы төрағасының міндетін атқарушы адамның атына өзін тұрғынжайға мұқтаж деп тану және тұрғын үй төлемдерін тағайындау туралы баянат;</w:t>
      </w:r>
    </w:p>
    <w:bookmarkEnd w:id="53"/>
    <w:bookmarkStart w:name="z223" w:id="54"/>
    <w:p>
      <w:pPr>
        <w:spacing w:after="0"/>
        <w:ind w:left="0"/>
        <w:jc w:val="both"/>
      </w:pPr>
      <w:r>
        <w:rPr>
          <w:rFonts w:ascii="Times New Roman"/>
          <w:b w:val="false"/>
          <w:i w:val="false"/>
          <w:color w:val="000000"/>
          <w:sz w:val="28"/>
        </w:rPr>
        <w:t>
      2) атқарып отырған лауазымы көрсетілген, ішкі істер органдарының кадр бөлімшесі берген отбасы құрамы туралы анықтама;</w:t>
      </w:r>
    </w:p>
    <w:bookmarkEnd w:id="54"/>
    <w:bookmarkStart w:name="z224" w:id="55"/>
    <w:p>
      <w:pPr>
        <w:spacing w:after="0"/>
        <w:ind w:left="0"/>
        <w:jc w:val="both"/>
      </w:pPr>
      <w:r>
        <w:rPr>
          <w:rFonts w:ascii="Times New Roman"/>
          <w:b w:val="false"/>
          <w:i w:val="false"/>
          <w:color w:val="000000"/>
          <w:sz w:val="28"/>
        </w:rPr>
        <w:t>
      3) қызметкердің және оның отбасы мүшелерінің жеке басын куәландыратын құжаттардың, балалардың туу туралы (қызметкерлердің отбасы мүшелері болған жағдайда), неке қию (некені бұзу) туралы куәліктердің көшірмелері;</w:t>
      </w:r>
    </w:p>
    <w:bookmarkEnd w:id="55"/>
    <w:bookmarkStart w:name="z225" w:id="56"/>
    <w:p>
      <w:pPr>
        <w:spacing w:after="0"/>
        <w:ind w:left="0"/>
        <w:jc w:val="both"/>
      </w:pPr>
      <w:r>
        <w:rPr>
          <w:rFonts w:ascii="Times New Roman"/>
          <w:b w:val="false"/>
          <w:i w:val="false"/>
          <w:color w:val="000000"/>
          <w:sz w:val="28"/>
        </w:rPr>
        <w:t>
      4) қызметкер мен оның отбасы мүшелерінің Қазақстан Республикасының аумағында меншік құқығында тиесілі тұрғын үйінің жоқ (бар) екені туралы баянат берген күнге дейін күнтізбелік он күннен кешіктірмей алынған анықтама (анықтаманы қызметкерлер жыл сайын ұсынады);</w:t>
      </w:r>
    </w:p>
    <w:bookmarkEnd w:id="56"/>
    <w:bookmarkStart w:name="z226" w:id="57"/>
    <w:p>
      <w:pPr>
        <w:spacing w:after="0"/>
        <w:ind w:left="0"/>
        <w:jc w:val="both"/>
      </w:pPr>
      <w:r>
        <w:rPr>
          <w:rFonts w:ascii="Times New Roman"/>
          <w:b w:val="false"/>
          <w:i w:val="false"/>
          <w:color w:val="000000"/>
          <w:sz w:val="28"/>
        </w:rPr>
        <w:t>
      5) зайыбы (жұбайы) мемлекеттік мекеменің (кәсіпорынның) жұмыскері болып табылған жағдайда баянат тіркелген күнге дейін бір ай ішінде алынған мынадай:</w:t>
      </w:r>
    </w:p>
    <w:bookmarkEnd w:id="57"/>
    <w:p>
      <w:pPr>
        <w:spacing w:after="0"/>
        <w:ind w:left="0"/>
        <w:jc w:val="both"/>
      </w:pPr>
      <w:r>
        <w:rPr>
          <w:rFonts w:ascii="Times New Roman"/>
          <w:b w:val="false"/>
          <w:i w:val="false"/>
          <w:color w:val="000000"/>
          <w:sz w:val="28"/>
        </w:rPr>
        <w:t>
      мемлекеттік тұрғын үй қорынан тұрғынжай алғаны немесе алмағаны туралы;</w:t>
      </w:r>
    </w:p>
    <w:p>
      <w:pPr>
        <w:spacing w:after="0"/>
        <w:ind w:left="0"/>
        <w:jc w:val="both"/>
      </w:pPr>
      <w:r>
        <w:rPr>
          <w:rFonts w:ascii="Times New Roman"/>
          <w:b w:val="false"/>
          <w:i w:val="false"/>
          <w:color w:val="000000"/>
          <w:sz w:val="28"/>
        </w:rPr>
        <w:t>
      өтеусіз жекешелендіру құқығының орнына ақшалай өтемақыны немесе біржолғы төлемдерді алғаны немесе алмағаны туралы;</w:t>
      </w:r>
    </w:p>
    <w:p>
      <w:pPr>
        <w:spacing w:after="0"/>
        <w:ind w:left="0"/>
        <w:jc w:val="both"/>
      </w:pPr>
      <w:r>
        <w:rPr>
          <w:rFonts w:ascii="Times New Roman"/>
          <w:b w:val="false"/>
          <w:i w:val="false"/>
          <w:color w:val="000000"/>
          <w:sz w:val="28"/>
        </w:rPr>
        <w:t>
      өзіне тұрғын үй төлемдері тағайындалғаны (тағайындалмағаны) туралы (ол бар болса);</w:t>
      </w:r>
    </w:p>
    <w:p>
      <w:pPr>
        <w:spacing w:after="0"/>
        <w:ind w:left="0"/>
        <w:jc w:val="both"/>
      </w:pPr>
      <w:r>
        <w:rPr>
          <w:rFonts w:ascii="Times New Roman"/>
          <w:b w:val="false"/>
          <w:i w:val="false"/>
          <w:color w:val="000000"/>
          <w:sz w:val="28"/>
        </w:rPr>
        <w:t>
      тұрғын үй төлемдерін тоқтата тұру немесе тоқтату туралы (ол бар болса);</w:t>
      </w:r>
    </w:p>
    <w:p>
      <w:pPr>
        <w:spacing w:after="0"/>
        <w:ind w:left="0"/>
        <w:jc w:val="both"/>
      </w:pPr>
      <w:r>
        <w:rPr>
          <w:rFonts w:ascii="Times New Roman"/>
          <w:b w:val="false"/>
          <w:i w:val="false"/>
          <w:color w:val="000000"/>
          <w:sz w:val="28"/>
        </w:rPr>
        <w:t>
      қызметтік тұрғын үймен қамтамасыз етілгені немесе қамтамасыз етілмегені туралы (бар болса) мәліметтер қамтылған жұбайының (зайыбының) қызмет орнынан (жұмыс) анықтама;</w:t>
      </w:r>
    </w:p>
    <w:bookmarkStart w:name="z227" w:id="58"/>
    <w:p>
      <w:pPr>
        <w:spacing w:after="0"/>
        <w:ind w:left="0"/>
        <w:jc w:val="both"/>
      </w:pPr>
      <w:r>
        <w:rPr>
          <w:rFonts w:ascii="Times New Roman"/>
          <w:b w:val="false"/>
          <w:i w:val="false"/>
          <w:color w:val="000000"/>
          <w:sz w:val="28"/>
        </w:rPr>
        <w:t>
      6) баянат тіркелген күнге дейін күнтізбелік он күн ішінде отбасы құрамы бойынша алынған, мемлекеттік тұрғын үй қоры объектілерінің жалдау шарттарының тізілімінен (қызметкердің және оның отбасы мүшелерінің Қазақстан Республикасының аумағында мемлекеттік тұрғын үй қорынан тұрақты пайдалануға берілген тұрғынжайының бар немесе жоқ екені туралы) жалдаушы бойынша ақпарат;</w:t>
      </w:r>
    </w:p>
    <w:bookmarkEnd w:id="58"/>
    <w:bookmarkStart w:name="z228" w:id="59"/>
    <w:p>
      <w:pPr>
        <w:spacing w:after="0"/>
        <w:ind w:left="0"/>
        <w:jc w:val="both"/>
      </w:pPr>
      <w:r>
        <w:rPr>
          <w:rFonts w:ascii="Times New Roman"/>
          <w:b w:val="false"/>
          <w:i w:val="false"/>
          <w:color w:val="000000"/>
          <w:sz w:val="28"/>
        </w:rPr>
        <w:t>
      7) қызметкерге немесе оның жұбайына (зайыбына) бұрынғы қызмет (жұмыс) орны бойынша осындай тұрғынжай берілген жағдайда мемлекеттік тұрғын үй қорынан тұрғын үйді тапсырғаны туралы (акт) анықтама;</w:t>
      </w:r>
    </w:p>
    <w:bookmarkEnd w:id="59"/>
    <w:bookmarkStart w:name="z229" w:id="60"/>
    <w:p>
      <w:pPr>
        <w:spacing w:after="0"/>
        <w:ind w:left="0"/>
        <w:jc w:val="both"/>
      </w:pPr>
      <w:r>
        <w:rPr>
          <w:rFonts w:ascii="Times New Roman"/>
          <w:b w:val="false"/>
          <w:i w:val="false"/>
          <w:color w:val="000000"/>
          <w:sz w:val="28"/>
        </w:rPr>
        <w:t>
      8) ипотекалық ұйымның алдында негізгі міндеттемесі орындалмаған несиелік берешегі туралы анықтама;</w:t>
      </w:r>
    </w:p>
    <w:bookmarkEnd w:id="60"/>
    <w:bookmarkStart w:name="z230" w:id="61"/>
    <w:p>
      <w:pPr>
        <w:spacing w:after="0"/>
        <w:ind w:left="0"/>
        <w:jc w:val="both"/>
      </w:pPr>
      <w:r>
        <w:rPr>
          <w:rFonts w:ascii="Times New Roman"/>
          <w:b w:val="false"/>
          <w:i w:val="false"/>
          <w:color w:val="000000"/>
          <w:sz w:val="28"/>
        </w:rPr>
        <w:t>
      9) бұрынғы некеден (некелерден) туған баланың (балалардың) қайда тұратындығы көрсетілген сот шешімінің көшірмесі (сот бұрын шығарылған сот актісінің күшін жойған кезде қызметкер он жұмыс күні ішінде ол туралы мекеменің құрылымдық бөлімшесін хабардар етеді);</w:t>
      </w:r>
    </w:p>
    <w:bookmarkEnd w:id="61"/>
    <w:bookmarkStart w:name="z231" w:id="62"/>
    <w:p>
      <w:pPr>
        <w:spacing w:after="0"/>
        <w:ind w:left="0"/>
        <w:jc w:val="both"/>
      </w:pPr>
      <w:r>
        <w:rPr>
          <w:rFonts w:ascii="Times New Roman"/>
          <w:b w:val="false"/>
          <w:i w:val="false"/>
          <w:color w:val="000000"/>
          <w:sz w:val="28"/>
        </w:rPr>
        <w:t xml:space="preserve">
      10) кейбір созылмалы аурулардың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26830 тіркелген) бекітілген аурулардың тізімі бойынша) ауыр түрлерімен ауыратын отбасы мүшелері бар болса, денсаулық сақтау ұйымының анықтамасы;</w:t>
      </w:r>
    </w:p>
    <w:bookmarkEnd w:id="62"/>
    <w:bookmarkStart w:name="z232" w:id="63"/>
    <w:p>
      <w:pPr>
        <w:spacing w:after="0"/>
        <w:ind w:left="0"/>
        <w:jc w:val="both"/>
      </w:pPr>
      <w:r>
        <w:rPr>
          <w:rFonts w:ascii="Times New Roman"/>
          <w:b w:val="false"/>
          <w:i w:val="false"/>
          <w:color w:val="000000"/>
          <w:sz w:val="28"/>
        </w:rPr>
        <w:t>
      11) мүгедектігі бар баласы (мүгедектігі бар балалары), оның ішінде оның (олардың) жасына қарамастан бала кезінен мүгедектігі бар адам (мүгедектігі бар адамдар) болған кезде халықты әлеуметтік қорғау мемлекеттік мекемесінен мүгедектік туралы анықтама;</w:t>
      </w:r>
    </w:p>
    <w:bookmarkEnd w:id="63"/>
    <w:bookmarkStart w:name="z233" w:id="64"/>
    <w:p>
      <w:pPr>
        <w:spacing w:after="0"/>
        <w:ind w:left="0"/>
        <w:jc w:val="both"/>
      </w:pPr>
      <w:r>
        <w:rPr>
          <w:rFonts w:ascii="Times New Roman"/>
          <w:b w:val="false"/>
          <w:i w:val="false"/>
          <w:color w:val="000000"/>
          <w:sz w:val="28"/>
        </w:rPr>
        <w:t>
      12) осы Қағидалардың 38-тармағында көзделген жағдайларда тұрғын үй төлемдерін пайдаланғанын растайтын құжаттардың көшірмелері;</w:t>
      </w:r>
    </w:p>
    <w:bookmarkEnd w:id="64"/>
    <w:bookmarkStart w:name="z234" w:id="65"/>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101-11-бабының</w:t>
      </w:r>
      <w:r>
        <w:rPr>
          <w:rFonts w:ascii="Times New Roman"/>
          <w:b w:val="false"/>
          <w:i w:val="false"/>
          <w:color w:val="000000"/>
          <w:sz w:val="28"/>
        </w:rPr>
        <w:t xml:space="preserve"> 5-тармағында көзделген жағдайларда қызметтік тұрғынжайды жалға алу шартының көшірмесі;</w:t>
      </w:r>
    </w:p>
    <w:bookmarkEnd w:id="65"/>
    <w:bookmarkStart w:name="z235" w:id="66"/>
    <w:p>
      <w:pPr>
        <w:spacing w:after="0"/>
        <w:ind w:left="0"/>
        <w:jc w:val="both"/>
      </w:pPr>
      <w:r>
        <w:rPr>
          <w:rFonts w:ascii="Times New Roman"/>
          <w:b w:val="false"/>
          <w:i w:val="false"/>
          <w:color w:val="000000"/>
          <w:sz w:val="28"/>
        </w:rPr>
        <w:t>
      14) отбасы тұрып жатқан тұрғынжай белгіленген санитариялық-эпидемиологиялық талаптарға сай болмаған жағдайларда қызметкер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66"/>
    <w:bookmarkStart w:name="z236" w:id="67"/>
    <w:p>
      <w:pPr>
        <w:spacing w:after="0"/>
        <w:ind w:left="0"/>
        <w:jc w:val="both"/>
      </w:pPr>
      <w:r>
        <w:rPr>
          <w:rFonts w:ascii="Times New Roman"/>
          <w:b w:val="false"/>
          <w:i w:val="false"/>
          <w:color w:val="000000"/>
          <w:sz w:val="28"/>
        </w:rPr>
        <w:t>
      15) отбасы тұрып жатқан тұрғынжай белгіленген техникалық талаптарға сай болмаған жағдайда қызметкер сәулет, қала құрылысы және құрылыс қызметі саласындағы аттестатталған сарапшы берген техникалық қорытындының (тұрғын үйді техникалық тексеріп қарау нәтижелері бойынша) түпнұсқасын қосымша ұсынады.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29. Құрылымдық бөлімше баянат тіркелген күннен бастап күнтізбелік он күннен кешіктірмей ұсынылған құжаттардың толықтығын салыстырып тексеруді жүзеге асырады және тұрғын үй комиссиясының отырысына материалдарды дайындайды.</w:t>
      </w:r>
    </w:p>
    <w:bookmarkEnd w:id="68"/>
    <w:p>
      <w:pPr>
        <w:spacing w:after="0"/>
        <w:ind w:left="0"/>
        <w:jc w:val="both"/>
      </w:pPr>
      <w:r>
        <w:rPr>
          <w:rFonts w:ascii="Times New Roman"/>
          <w:b w:val="false"/>
          <w:i w:val="false"/>
          <w:color w:val="000000"/>
          <w:sz w:val="28"/>
        </w:rPr>
        <w:t>
      Осы Қағидалардың 28-тармағында көзделген қажетті құжаттар болмаған кезде құрылымдық бөлімше құжаттарды қызметкерге пысықтау үшін қайтарады. Қызметкер он жұмыс күні ішінде кемшіліктерді жояды және құжаттарды құрылымдық бөлімшеге толық көлемде енгізеді, бұл ретте баянат алғаш тіркелген күні берілген болып есептеледі.</w:t>
      </w:r>
    </w:p>
    <w:p>
      <w:pPr>
        <w:spacing w:after="0"/>
        <w:ind w:left="0"/>
        <w:jc w:val="both"/>
      </w:pPr>
      <w:r>
        <w:rPr>
          <w:rFonts w:ascii="Times New Roman"/>
          <w:b w:val="false"/>
          <w:i w:val="false"/>
          <w:color w:val="000000"/>
          <w:sz w:val="28"/>
        </w:rPr>
        <w:t>
      Қызметкер құжаттарды пысықтауға қайтарылғаннан кейін уақтылы ұсынбаған немесе ұсынбаған жағдайда құрылымдық бөлімше баянаттарды тіркеу журналына белгі қоя отырып, ұсынылған құжаттарды қарамастан қызметкерге қайтарады. Бұл ретте қызметкер өзін тұрғынжайға мұқтаж деп тану және тұрғын үй төлемдерін тағайындау үшін осы Қағидалардың 28-тармағында көрсетілген тәртіппен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30. Тұрғын үй комиссиясы баянат тіркелген күннен бастап күнтізбелік отыз күннен кешіктірмей қызметкерді тұрғынжайға мұқтаж деп тану және тұрғын үй төлемдерін тағайындау туралы (тұрғын үй төлемдерінің есеп-қисабын жасау үшін тұрғынжай алаңының мөлшерін және қызметкерді тұрғынжайға мұқтаж деп тану күнін көрсете отырып) немесе тұрғынжайға мұқтаж деп тануға негіз жоқ екендігі туралы шешім шығарады, ол тұрғын үй комиссиясы отырысының хаттамасымен ресімделеді.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xml:space="preserve">
      31. Қызметкер Заңның </w:t>
      </w:r>
      <w:r>
        <w:rPr>
          <w:rFonts w:ascii="Times New Roman"/>
          <w:b w:val="false"/>
          <w:i w:val="false"/>
          <w:color w:val="000000"/>
          <w:sz w:val="28"/>
        </w:rPr>
        <w:t>101-3-бабы</w:t>
      </w:r>
      <w:r>
        <w:rPr>
          <w:rFonts w:ascii="Times New Roman"/>
          <w:b w:val="false"/>
          <w:i w:val="false"/>
          <w:color w:val="000000"/>
          <w:sz w:val="28"/>
        </w:rPr>
        <w:t xml:space="preserve"> талаптарына сәйкес келмеген жағдайда тұрғын үй комиссиясы қызметкерді тұрғынжайға мұқтаж деп танудан бас тарту туралы шешім шығарады.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32. Хабарлама немесе тұрғын үй комиссиясының хаттамасынан үзіндіні құрылымдық бөлімше қызметкердің назарына қол қойғыза отырып жеткізеді. Қажет болған жағдайда тұрғын үй комиссиясы отырыстары хаттамасының көшірмелері және (немесе) олардан үзінділер қызметкердің жазбаша өтінішінің негізінде беріледі.</w:t>
      </w:r>
    </w:p>
    <w:bookmarkEnd w:id="71"/>
    <w:bookmarkStart w:name="z73" w:id="72"/>
    <w:p>
      <w:pPr>
        <w:spacing w:after="0"/>
        <w:ind w:left="0"/>
        <w:jc w:val="both"/>
      </w:pPr>
      <w:r>
        <w:rPr>
          <w:rFonts w:ascii="Times New Roman"/>
          <w:b w:val="false"/>
          <w:i w:val="false"/>
          <w:color w:val="000000"/>
          <w:sz w:val="28"/>
        </w:rPr>
        <w:t xml:space="preserve">
      33. Қызметкерге жеке арнайы шот ашу үшін құрылымдық бөлімше жасаған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анықтама беріледі.</w:t>
      </w:r>
    </w:p>
    <w:bookmarkEnd w:id="72"/>
    <w:bookmarkStart w:name="z74" w:id="73"/>
    <w:p>
      <w:pPr>
        <w:spacing w:after="0"/>
        <w:ind w:left="0"/>
        <w:jc w:val="left"/>
      </w:pPr>
      <w:r>
        <w:rPr>
          <w:rFonts w:ascii="Times New Roman"/>
          <w:b/>
          <w:i w:val="false"/>
          <w:color w:val="000000"/>
        </w:rPr>
        <w:t xml:space="preserve"> 2-параграф. Ағымдағы тұрғын үй төлемдерін алушылардың тізімін және есебін жасау</w:t>
      </w:r>
    </w:p>
    <w:bookmarkEnd w:id="73"/>
    <w:bookmarkStart w:name="z75" w:id="74"/>
    <w:p>
      <w:pPr>
        <w:spacing w:after="0"/>
        <w:ind w:left="0"/>
        <w:jc w:val="both"/>
      </w:pPr>
      <w:r>
        <w:rPr>
          <w:rFonts w:ascii="Times New Roman"/>
          <w:b w:val="false"/>
          <w:i w:val="false"/>
          <w:color w:val="000000"/>
          <w:sz w:val="28"/>
        </w:rPr>
        <w:t xml:space="preserve">
      34. Тұрғын үй комиссиясы шешімінің негізінде құрылымдық бөлімше тұрғын үй комиссиясы отырысының хаттамасына қол қойған күннен бастап он жұмыс күні ішінде тұрғын үй комиссиясының төрағасы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ағымдағы тұрғын үй төлемдерін алушылардың тізімін жасайды.</w:t>
      </w:r>
    </w:p>
    <w:bookmarkEnd w:id="74"/>
    <w:bookmarkStart w:name="z76" w:id="75"/>
    <w:p>
      <w:pPr>
        <w:spacing w:after="0"/>
        <w:ind w:left="0"/>
        <w:jc w:val="both"/>
      </w:pPr>
      <w:r>
        <w:rPr>
          <w:rFonts w:ascii="Times New Roman"/>
          <w:b w:val="false"/>
          <w:i w:val="false"/>
          <w:color w:val="000000"/>
          <w:sz w:val="28"/>
        </w:rPr>
        <w:t>
      35. Ағымдағы тұрғын үй төлемдерін алушылардың тізімі негізінде қаржы бөлімшесі осы Қағидаларға 1-қосымшаға сәйкес нысан бойынша ағымдағы тұрғын үй төлемдерін алушылар сомаларының есебін дайындайды.</w:t>
      </w:r>
    </w:p>
    <w:bookmarkEnd w:id="75"/>
    <w:bookmarkStart w:name="z77" w:id="76"/>
    <w:p>
      <w:pPr>
        <w:spacing w:after="0"/>
        <w:ind w:left="0"/>
        <w:jc w:val="both"/>
      </w:pPr>
      <w:r>
        <w:rPr>
          <w:rFonts w:ascii="Times New Roman"/>
          <w:b w:val="false"/>
          <w:i w:val="false"/>
          <w:color w:val="000000"/>
          <w:sz w:val="28"/>
        </w:rPr>
        <w:t>
      36. Ағымдағы тұрғын үй төлемдерінің есеп-қисабы дайындалған күннен бастап он жұмыс күнінен аспайтын мерзімде ағымдағы тұрғын үй төлемдерін алушылардың тізімі және ағымдағы тұрғын үй төлемдерінің есеп-қисабы құрылымдық бөлімше дайындайтын ішкі істер органының бірінші басшысының бұйрығымен бекітіледі.</w:t>
      </w:r>
    </w:p>
    <w:bookmarkEnd w:id="76"/>
    <w:p>
      <w:pPr>
        <w:spacing w:after="0"/>
        <w:ind w:left="0"/>
        <w:jc w:val="both"/>
      </w:pPr>
      <w:r>
        <w:rPr>
          <w:rFonts w:ascii="Times New Roman"/>
          <w:b w:val="false"/>
          <w:i w:val="false"/>
          <w:color w:val="000000"/>
          <w:sz w:val="28"/>
        </w:rPr>
        <w:t>
      Ағымдағы тұрғын үй төлемдерін алушылардың тізіміне өзгерістер мен толықтырулар енгізу және оларды есептеу олардың отбасы құрамы өзгерген, бір елді мекеннен екінші елді мекенге көшуіне байланысты қызмет орны ауысқан, сондай-ақ лауазымнан тұрғын үй төлемдерін алуға құқығы бар қызметкерлердің лауазымдар санатына жататын лауазымға тағайындалған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77"/>
    <w:p>
      <w:pPr>
        <w:spacing w:after="0"/>
        <w:ind w:left="0"/>
        <w:jc w:val="left"/>
      </w:pPr>
      <w:r>
        <w:rPr>
          <w:rFonts w:ascii="Times New Roman"/>
          <w:b/>
          <w:i w:val="false"/>
          <w:color w:val="000000"/>
        </w:rPr>
        <w:t xml:space="preserve"> 5-тарау. Тұрғын үй төлемдерін қайта есептеу</w:t>
      </w:r>
    </w:p>
    <w:bookmarkEnd w:id="77"/>
    <w:bookmarkStart w:name="z79" w:id="78"/>
    <w:p>
      <w:pPr>
        <w:spacing w:after="0"/>
        <w:ind w:left="0"/>
        <w:jc w:val="both"/>
      </w:pPr>
      <w:r>
        <w:rPr>
          <w:rFonts w:ascii="Times New Roman"/>
          <w:b w:val="false"/>
          <w:i w:val="false"/>
          <w:color w:val="000000"/>
          <w:sz w:val="28"/>
        </w:rPr>
        <w:t>
      37. Ағымдағы тұрғын үй төлемдерінің мөлшерін қайта есептеу:</w:t>
      </w:r>
    </w:p>
    <w:bookmarkEnd w:id="78"/>
    <w:bookmarkStart w:name="z80" w:id="79"/>
    <w:p>
      <w:pPr>
        <w:spacing w:after="0"/>
        <w:ind w:left="0"/>
        <w:jc w:val="both"/>
      </w:pPr>
      <w:r>
        <w:rPr>
          <w:rFonts w:ascii="Times New Roman"/>
          <w:b w:val="false"/>
          <w:i w:val="false"/>
          <w:color w:val="000000"/>
          <w:sz w:val="28"/>
        </w:rPr>
        <w:t>
      1) отбасы құрамы өзгерген, оның ішінде баланы (балаларды), мүгедектігі бар баланы (мүгедектігі бар балаларды), оның ішінде оның (олардың) жасына қарамастан бала кезінен мүгедектігі бар адамды (мүгедектігі бар адамдарды) қоспағанда, бала (балалар) кәмелеттік жасқа толған;</w:t>
      </w:r>
    </w:p>
    <w:bookmarkEnd w:id="79"/>
    <w:bookmarkStart w:name="z81" w:id="8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жағдайларды қоспағанда, бір елді мекеннен басқа елді мекенге көшуіне байланысты қызмет орнын ауыстырған;</w:t>
      </w:r>
    </w:p>
    <w:bookmarkEnd w:id="80"/>
    <w:bookmarkStart w:name="z82" w:id="81"/>
    <w:p>
      <w:pPr>
        <w:spacing w:after="0"/>
        <w:ind w:left="0"/>
        <w:jc w:val="both"/>
      </w:pPr>
      <w:r>
        <w:rPr>
          <w:rFonts w:ascii="Times New Roman"/>
          <w:b w:val="false"/>
          <w:i w:val="false"/>
          <w:color w:val="000000"/>
          <w:sz w:val="28"/>
        </w:rPr>
        <w:t>
      3) мемлекеттік статистика саласындағы уәкілетті органның ағымдағы жылғы қаңтардағы жағдай бойынша деректеріне сәйкес айқындалатын Қазақстан Республикасының тиісті өңірінде жайлы тұрғынжайдың бір шаршы метрін жалдау құны жыл сайын өзгерген кезде жүргізіледі.</w:t>
      </w:r>
    </w:p>
    <w:bookmarkEnd w:id="81"/>
    <w:p>
      <w:pPr>
        <w:spacing w:after="0"/>
        <w:ind w:left="0"/>
        <w:jc w:val="both"/>
      </w:pPr>
      <w:r>
        <w:rPr>
          <w:rFonts w:ascii="Times New Roman"/>
          <w:b w:val="false"/>
          <w:i w:val="false"/>
          <w:color w:val="000000"/>
          <w:sz w:val="28"/>
        </w:rPr>
        <w:t xml:space="preserve">
      Осы тармақтың 3) тармақшасында көзделген жағдайды қоспағанда, ағымдағы тұрғын үй төлемдерінің мөлшерін қайта есептеу осы Қағидалардың 28-тармағында белгіленген құжаттарды қоса бере отырып, қызметкердің баянаты негізінде шығарылатын ішкі істер органының бірінші басшысының бұйрығы негізінде жүзеге асырылады. </w:t>
      </w:r>
    </w:p>
    <w:p>
      <w:pPr>
        <w:spacing w:after="0"/>
        <w:ind w:left="0"/>
        <w:jc w:val="both"/>
      </w:pPr>
      <w:r>
        <w:rPr>
          <w:rFonts w:ascii="Times New Roman"/>
          <w:b w:val="false"/>
          <w:i w:val="false"/>
          <w:color w:val="000000"/>
          <w:sz w:val="28"/>
        </w:rPr>
        <w:t>
      Осы тармақтың 3) тармақшасында көзделген ағымдағы тұрғын үй төлемдерінің мөлшерін қайта есептеу ішкі істер органының бірінші басшысының бұйрығы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xml:space="preserve">
      38. Қызметкер одан әрі қызмет өткеру үшін басқа өңірге кеткен кезде, егер тиісті шарт Заңның </w:t>
      </w:r>
      <w:r>
        <w:rPr>
          <w:rFonts w:ascii="Times New Roman"/>
          <w:b w:val="false"/>
          <w:i w:val="false"/>
          <w:color w:val="000000"/>
          <w:sz w:val="28"/>
        </w:rPr>
        <w:t>101-5-бабының</w:t>
      </w:r>
      <w:r>
        <w:rPr>
          <w:rFonts w:ascii="Times New Roman"/>
          <w:b w:val="false"/>
          <w:i w:val="false"/>
          <w:color w:val="000000"/>
          <w:sz w:val="28"/>
        </w:rPr>
        <w:t xml:space="preserve"> 1), 3), 4), 5) тармақшаларында көзделген мақсаттарда, сондай-ақ тұрғын үй комиссиясының шешімімен тұрғын үйге мұқтаж деп танылған жағдайда кейіннен сатып алатын жалға алуды төлеу үшін жасалса, ағымдағы тұрғын үй төлемдерінің мөлшері ол қызмет өткерген бұрынғы өңір бойынша сақталады.</w:t>
      </w:r>
    </w:p>
    <w:bookmarkEnd w:id="82"/>
    <w:p>
      <w:pPr>
        <w:spacing w:after="0"/>
        <w:ind w:left="0"/>
        <w:jc w:val="both"/>
      </w:pPr>
      <w:r>
        <w:rPr>
          <w:rFonts w:ascii="Times New Roman"/>
          <w:b w:val="false"/>
          <w:i w:val="false"/>
          <w:color w:val="000000"/>
          <w:sz w:val="28"/>
        </w:rPr>
        <w:t>
      Бұл ретте отбасы құрамы көбею жағына өзгерген жағдайда оған байланысты отбасының құрамы көбейген отбасы мүшесіне ағымдағы тұрғын үй төлемдерінің мөлшерін қайта есептеу қызметкер қызмет өткеретін өңірдегі сомаға сүйене отырып жүзеге асырылады.</w:t>
      </w:r>
    </w:p>
    <w:bookmarkStart w:name="z84" w:id="83"/>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айқындалған жағдайларда тұрғын үй төлемдерінің нақты сомасы оқиғаның нақты басталған кезінен бастап есептеледі. Бұл ретте тұрғын үй төлемдерін алушы тұрғын үй комиссиясына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құжаттарды оқиға басталған күннен бастап бір айдан кешіктірмей ұсынады. Қызметкер құжаттарды көрсетілген мерзімнен кейін ұсынған жағдайда ағымдағы тұрғын үй төлемдерін қайта есептеу ағымдағы тұрғын үй төлемдерінің мөлшерін қайта есептеу үшін берілген баянатты тіркеу күнінен бастап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4"/>
    <w:p>
      <w:pPr>
        <w:spacing w:after="0"/>
        <w:ind w:left="0"/>
        <w:jc w:val="left"/>
      </w:pPr>
      <w:r>
        <w:rPr>
          <w:rFonts w:ascii="Times New Roman"/>
          <w:b/>
          <w:i w:val="false"/>
          <w:color w:val="000000"/>
        </w:rPr>
        <w:t xml:space="preserve"> 6-тарау. Тұрғын үй төлемдерін жүзеге асыру тәртібі</w:t>
      </w:r>
    </w:p>
    <w:bookmarkEnd w:id="84"/>
    <w:bookmarkStart w:name="z86" w:id="85"/>
    <w:p>
      <w:pPr>
        <w:spacing w:after="0"/>
        <w:ind w:left="0"/>
        <w:jc w:val="both"/>
      </w:pPr>
      <w:r>
        <w:rPr>
          <w:rFonts w:ascii="Times New Roman"/>
          <w:b w:val="false"/>
          <w:i w:val="false"/>
          <w:color w:val="000000"/>
          <w:sz w:val="28"/>
        </w:rPr>
        <w:t xml:space="preserve">
      40. Тұрғын үй төлемдеріне арналған жеке арнайы шотты тұрғынжайға мұқтаж деп танылған әрбір тұрғын үй төлемдерін алушы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банктік шоттарын ашу, жүргізу және жабу қағидаларында (нормативтік құқықтық актілерді мемлекеттік тіркеу тізілімінде № 14422 болып тіркелген) көзделген тәртіппен осы Қағидаларға 3-қосымшаға сәйкес нысан бойынша қосымша анықтаманы қоса бере отырып, дербес ашады.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41. Ішкі істер органы, тұрғын үй төлемдерін алушы және банк арасында осы Қағидаларға 5-қосымшаға сәйкес нысан бойынша тұрғын үй төлемдері туралы үш жақты шарт (бұдан әрі – шарт) жасалады.</w:t>
      </w:r>
    </w:p>
    <w:bookmarkEnd w:id="86"/>
    <w:p>
      <w:pPr>
        <w:spacing w:after="0"/>
        <w:ind w:left="0"/>
        <w:jc w:val="both"/>
      </w:pPr>
      <w:r>
        <w:rPr>
          <w:rFonts w:ascii="Times New Roman"/>
          <w:b w:val="false"/>
          <w:i w:val="false"/>
          <w:color w:val="000000"/>
          <w:sz w:val="28"/>
        </w:rPr>
        <w:t>
      Шартқа сәйкес ішкі істер органы қызметкердің жеке арнайы шотына тұрғын үй төлемдерін аударады, ал банк қызметкерге Заңның 101-5-бабында көзделген мақсаттарға сәйкес тұрғын үй төлемдеріне билік ету құқығын береді.</w:t>
      </w:r>
    </w:p>
    <w:p>
      <w:pPr>
        <w:spacing w:after="0"/>
        <w:ind w:left="0"/>
        <w:jc w:val="both"/>
      </w:pPr>
      <w:r>
        <w:rPr>
          <w:rFonts w:ascii="Times New Roman"/>
          <w:b w:val="false"/>
          <w:i w:val="false"/>
          <w:color w:val="000000"/>
          <w:sz w:val="28"/>
        </w:rPr>
        <w:t>
      Қаржы бөлімшесі шартты және тұрғын үй төлемдерін алушының жеке арнайы шотын осы Қағидаларға 5-қосымшаға сәйкес нысан бойынша есепке алу журналында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xml:space="preserve">
      42. Қаржы бөлімшесі тұрғын үй төлемдерінің аударылған және төленген сомалары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талдамалық есеп карточкасында есепке алуды жүзеге асырады.</w:t>
      </w:r>
    </w:p>
    <w:bookmarkEnd w:id="87"/>
    <w:bookmarkStart w:name="z89" w:id="88"/>
    <w:p>
      <w:pPr>
        <w:spacing w:after="0"/>
        <w:ind w:left="0"/>
        <w:jc w:val="both"/>
      </w:pPr>
      <w:r>
        <w:rPr>
          <w:rFonts w:ascii="Times New Roman"/>
          <w:b w:val="false"/>
          <w:i w:val="false"/>
          <w:color w:val="000000"/>
          <w:sz w:val="28"/>
        </w:rPr>
        <w:t>
      43. Ағымдағы тұрғын үй төлемдері қызмет өткеру орны бойынша өткен ай үшін ағымдағы айда жүргізіледі. Желтоқсан айында ағымдағы ай үшін тұрғын үй төлемдері 25-і күнінен кешіктірілмей төленеді.</w:t>
      </w:r>
    </w:p>
    <w:bookmarkEnd w:id="88"/>
    <w:p>
      <w:pPr>
        <w:spacing w:after="0"/>
        <w:ind w:left="0"/>
        <w:jc w:val="both"/>
      </w:pPr>
      <w:r>
        <w:rPr>
          <w:rFonts w:ascii="Times New Roman"/>
          <w:b w:val="false"/>
          <w:i w:val="false"/>
          <w:color w:val="000000"/>
          <w:sz w:val="28"/>
        </w:rPr>
        <w:t>
      Қызметке кіру және шығу айында ағымдағы тұрғын үй төлемдері нақты қызмет күндеріне пропорционалды түрде жүзеге асырылады.</w:t>
      </w:r>
    </w:p>
    <w:bookmarkStart w:name="z90" w:id="89"/>
    <w:p>
      <w:pPr>
        <w:spacing w:after="0"/>
        <w:ind w:left="0"/>
        <w:jc w:val="both"/>
      </w:pPr>
      <w:r>
        <w:rPr>
          <w:rFonts w:ascii="Times New Roman"/>
          <w:b w:val="false"/>
          <w:i w:val="false"/>
          <w:color w:val="000000"/>
          <w:sz w:val="28"/>
        </w:rPr>
        <w:t xml:space="preserve">
      44. Қызметкер қызметтен ауысқан, босатылған кезде мемлекеттік мекеменің қаржы бөлімшесі талдамалық есеп карточкасының көшірмесін қоса бере отырып, ақша аттестатында өзіне жүргізілген тұрғын үй төлемдері туралы мәліметтерді көрсетеді. </w:t>
      </w:r>
    </w:p>
    <w:bookmarkEnd w:id="89"/>
    <w:bookmarkStart w:name="z91" w:id="90"/>
    <w:p>
      <w:pPr>
        <w:spacing w:after="0"/>
        <w:ind w:left="0"/>
        <w:jc w:val="left"/>
      </w:pPr>
      <w:r>
        <w:rPr>
          <w:rFonts w:ascii="Times New Roman"/>
          <w:b/>
          <w:i w:val="false"/>
          <w:color w:val="000000"/>
        </w:rPr>
        <w:t xml:space="preserve"> 7-тарау. Қызметкер қаза тапқан (қайтыс болған) жағдайда тұрғын үй төлемдерін жүзеге асыру тәртібі</w:t>
      </w:r>
    </w:p>
    <w:bookmarkEnd w:id="90"/>
    <w:bookmarkStart w:name="z92" w:id="91"/>
    <w:p>
      <w:pPr>
        <w:spacing w:after="0"/>
        <w:ind w:left="0"/>
        <w:jc w:val="both"/>
      </w:pPr>
      <w:r>
        <w:rPr>
          <w:rFonts w:ascii="Times New Roman"/>
          <w:b w:val="false"/>
          <w:i w:val="false"/>
          <w:color w:val="000000"/>
          <w:sz w:val="28"/>
        </w:rPr>
        <w:t xml:space="preserve">
      45. Тұрғын үй төлемдерін алу үшін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 қабылдаған қаза тапқан (қайтыс болған) қызметкердің отбасы мүшесі қаза тапқан (қайтыс болған) адамның соңғы қызмет орны бойынша тиісті құрылымдық бөлімшеге мынадай құжаттарды ұсынады:</w:t>
      </w:r>
    </w:p>
    <w:bookmarkEnd w:id="91"/>
    <w:bookmarkStart w:name="z93" w:id="9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 тұрғын үй төлемдерін жалғастыру туралы өтініш;</w:t>
      </w:r>
    </w:p>
    <w:bookmarkEnd w:id="92"/>
    <w:bookmarkStart w:name="z94" w:id="93"/>
    <w:p>
      <w:pPr>
        <w:spacing w:after="0"/>
        <w:ind w:left="0"/>
        <w:jc w:val="both"/>
      </w:pPr>
      <w:r>
        <w:rPr>
          <w:rFonts w:ascii="Times New Roman"/>
          <w:b w:val="false"/>
          <w:i w:val="false"/>
          <w:color w:val="000000"/>
          <w:sz w:val="28"/>
        </w:rPr>
        <w:t>
      2) салыстырып тексеру үшін түпнұсқасы қоса ұсынылған, қызметкердің қайтыс болғаны туралы куәліктің көшірмесі немесе нотариат куәландырған көшірмесі;</w:t>
      </w:r>
    </w:p>
    <w:bookmarkEnd w:id="93"/>
    <w:bookmarkStart w:name="z95" w:id="94"/>
    <w:p>
      <w:pPr>
        <w:spacing w:after="0"/>
        <w:ind w:left="0"/>
        <w:jc w:val="both"/>
      </w:pPr>
      <w:r>
        <w:rPr>
          <w:rFonts w:ascii="Times New Roman"/>
          <w:b w:val="false"/>
          <w:i w:val="false"/>
          <w:color w:val="000000"/>
          <w:sz w:val="28"/>
        </w:rPr>
        <w:t>
      3) заңнамада белгіленген тәртіппен берілген мұрагерлікке құқық туралы куәлік;</w:t>
      </w:r>
    </w:p>
    <w:bookmarkEnd w:id="94"/>
    <w:bookmarkStart w:name="z96" w:id="95"/>
    <w:p>
      <w:pPr>
        <w:spacing w:after="0"/>
        <w:ind w:left="0"/>
        <w:jc w:val="both"/>
      </w:pPr>
      <w:r>
        <w:rPr>
          <w:rFonts w:ascii="Times New Roman"/>
          <w:b w:val="false"/>
          <w:i w:val="false"/>
          <w:color w:val="000000"/>
          <w:sz w:val="28"/>
        </w:rPr>
        <w:t>
      4) салыстырып тексеру үшін түпнұсқасы қоса ұсынылған, ағымдағы тұрғын үй төлемдерін алуға құқығы бар адамның жеке басын куәландыратын құжаттың көшірмесі немесе нотариат куәландырған көшірмесі;</w:t>
      </w:r>
    </w:p>
    <w:bookmarkEnd w:id="95"/>
    <w:bookmarkStart w:name="z97" w:id="9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қызметкермен тірі кезінде жасалған, отбасы мүшесіне қайта ресімделген шарт.</w:t>
      </w:r>
    </w:p>
    <w:bookmarkEnd w:id="96"/>
    <w:bookmarkStart w:name="z98" w:id="97"/>
    <w:p>
      <w:pPr>
        <w:spacing w:after="0"/>
        <w:ind w:left="0"/>
        <w:jc w:val="both"/>
      </w:pPr>
      <w:r>
        <w:rPr>
          <w:rFonts w:ascii="Times New Roman"/>
          <w:b w:val="false"/>
          <w:i w:val="false"/>
          <w:color w:val="000000"/>
          <w:sz w:val="28"/>
        </w:rPr>
        <w:t xml:space="preserve">
      46. Құрылымдық бөлімше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құжаттарды қабылдағаннан кейін мыналарды сұратады:</w:t>
      </w:r>
    </w:p>
    <w:bookmarkEnd w:id="97"/>
    <w:bookmarkStart w:name="z99" w:id="98"/>
    <w:p>
      <w:pPr>
        <w:spacing w:after="0"/>
        <w:ind w:left="0"/>
        <w:jc w:val="both"/>
      </w:pPr>
      <w:r>
        <w:rPr>
          <w:rFonts w:ascii="Times New Roman"/>
          <w:b w:val="false"/>
          <w:i w:val="false"/>
          <w:color w:val="000000"/>
          <w:sz w:val="28"/>
        </w:rPr>
        <w:t xml:space="preserve">
      1) қалған орындалмаған міндеттемелерді көрсете отырып, ипотекалық ұйымның қаза тапқан (қайтыс болған) қызметкермен жасалған ипотекалық шарт туралы мәліметтер; </w:t>
      </w:r>
    </w:p>
    <w:bookmarkEnd w:id="98"/>
    <w:bookmarkStart w:name="z100" w:id="99"/>
    <w:p>
      <w:pPr>
        <w:spacing w:after="0"/>
        <w:ind w:left="0"/>
        <w:jc w:val="both"/>
      </w:pPr>
      <w:r>
        <w:rPr>
          <w:rFonts w:ascii="Times New Roman"/>
          <w:b w:val="false"/>
          <w:i w:val="false"/>
          <w:color w:val="000000"/>
          <w:sz w:val="28"/>
        </w:rPr>
        <w:t>
      2) қызметкерді ішкі істер органдарының жеке құрамының тізімінен шығару туралы кадр бөлімшесі берген бұйрықтың үзінді көшірмесі;</w:t>
      </w:r>
    </w:p>
    <w:bookmarkEnd w:id="99"/>
    <w:bookmarkStart w:name="z101" w:id="100"/>
    <w:p>
      <w:pPr>
        <w:spacing w:after="0"/>
        <w:ind w:left="0"/>
        <w:jc w:val="both"/>
      </w:pPr>
      <w:r>
        <w:rPr>
          <w:rFonts w:ascii="Times New Roman"/>
          <w:b w:val="false"/>
          <w:i w:val="false"/>
          <w:color w:val="000000"/>
          <w:sz w:val="28"/>
        </w:rPr>
        <w:t>
      3) қызметтік тексеру жүргізген бөлімше берген қызметкердің қаза табу (қайтыс болу) себептері мен мән-жайы көрсетілген қызметтік тексеру қорытындысы.</w:t>
      </w:r>
    </w:p>
    <w:bookmarkEnd w:id="100"/>
    <w:bookmarkStart w:name="z102" w:id="101"/>
    <w:p>
      <w:pPr>
        <w:spacing w:after="0"/>
        <w:ind w:left="0"/>
        <w:jc w:val="both"/>
      </w:pPr>
      <w:r>
        <w:rPr>
          <w:rFonts w:ascii="Times New Roman"/>
          <w:b w:val="false"/>
          <w:i w:val="false"/>
          <w:color w:val="000000"/>
          <w:sz w:val="28"/>
        </w:rPr>
        <w:t>
      47. Құрылымдық бөлімше отбасы мүшесінен құжаттарды қабылдаған күннен бастап күнтізбелік он бес күннен кешіктірмей бұйрық шығарады және тұрғын үй төлемдерін алуға құқығы бар отбасы мүшесімен тұрғын үй төлемдері туралы шартты қайта жасасуды қамтамасыз етеді.</w:t>
      </w:r>
    </w:p>
    <w:bookmarkEnd w:id="101"/>
    <w:bookmarkStart w:name="z103" w:id="102"/>
    <w:p>
      <w:pPr>
        <w:spacing w:after="0"/>
        <w:ind w:left="0"/>
        <w:jc w:val="both"/>
      </w:pPr>
      <w:r>
        <w:rPr>
          <w:rFonts w:ascii="Times New Roman"/>
          <w:b w:val="false"/>
          <w:i w:val="false"/>
          <w:color w:val="000000"/>
          <w:sz w:val="28"/>
        </w:rPr>
        <w:t xml:space="preserve">
      48. Жыл сайын 15 қаңтарға дейінгі мерзімде қаза тапқан (қайтыс болған) қызметкердің міндеттемесін қабылдаған отбасы мүшесі қаржы бөлімшесіне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сондай-ақ кейіннен сатып алатын тұрғынжайды жалға алу ақысын төлеу мақсаттарына жасалған шарт бойынша орындалмаған міндеттемелер сомаларының қалдықтары бойынша ресми мәліметтерді береді.</w:t>
      </w:r>
    </w:p>
    <w:bookmarkEnd w:id="102"/>
    <w:bookmarkStart w:name="z104" w:id="103"/>
    <w:p>
      <w:pPr>
        <w:spacing w:after="0"/>
        <w:ind w:left="0"/>
        <w:jc w:val="left"/>
      </w:pPr>
      <w:r>
        <w:rPr>
          <w:rFonts w:ascii="Times New Roman"/>
          <w:b/>
          <w:i w:val="false"/>
          <w:color w:val="000000"/>
        </w:rPr>
        <w:t xml:space="preserve"> 8-тарау. Қызметкер қызметтік міндеттерін атқару кезінде мертігуі (жаралану, жарақаттану, контузия) немесе ауруы себебінен қызметтен шығарылған жағдайда тұрғын үй төлемдерін жүзеге асыру тәртібі</w:t>
      </w:r>
    </w:p>
    <w:bookmarkEnd w:id="103"/>
    <w:bookmarkStart w:name="z105" w:id="104"/>
    <w:p>
      <w:pPr>
        <w:spacing w:after="0"/>
        <w:ind w:left="0"/>
        <w:jc w:val="both"/>
      </w:pPr>
      <w:r>
        <w:rPr>
          <w:rFonts w:ascii="Times New Roman"/>
          <w:b w:val="false"/>
          <w:i w:val="false"/>
          <w:color w:val="000000"/>
          <w:sz w:val="28"/>
        </w:rPr>
        <w:t>
      49. Тұрғын үй төлемдерін алуға құқығы бар қызметкерлердің лауазымдары санатына жататын қызметкер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жағдайда қызметкер тиісті құрылымдық бөлімшеге мынадай құжаттарды ұсынады:</w:t>
      </w:r>
    </w:p>
    <w:bookmarkEnd w:id="104"/>
    <w:bookmarkStart w:name="z106" w:id="10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белгіленген үлгідегі өтініш;</w:t>
      </w:r>
    </w:p>
    <w:bookmarkEnd w:id="105"/>
    <w:bookmarkStart w:name="z107" w:id="106"/>
    <w:p>
      <w:pPr>
        <w:spacing w:after="0"/>
        <w:ind w:left="0"/>
        <w:jc w:val="both"/>
      </w:pPr>
      <w:r>
        <w:rPr>
          <w:rFonts w:ascii="Times New Roman"/>
          <w:b w:val="false"/>
          <w:i w:val="false"/>
          <w:color w:val="000000"/>
          <w:sz w:val="28"/>
        </w:rPr>
        <w:t>
      2) қызметкерді ішкі істер органдарының жеке құрамының тізімінен шығару туралы бұйрықтан үзінді көшірме;</w:t>
      </w:r>
    </w:p>
    <w:bookmarkEnd w:id="106"/>
    <w:bookmarkStart w:name="z108" w:id="107"/>
    <w:p>
      <w:pPr>
        <w:spacing w:after="0"/>
        <w:ind w:left="0"/>
        <w:jc w:val="both"/>
      </w:pPr>
      <w:r>
        <w:rPr>
          <w:rFonts w:ascii="Times New Roman"/>
          <w:b w:val="false"/>
          <w:i w:val="false"/>
          <w:color w:val="000000"/>
          <w:sz w:val="28"/>
        </w:rPr>
        <w:t>
      3) қызметтік міндеттерін орындау кезінде алған мертігуі (жаралануы, жарақаттануы, контузиясы) және ауруының себепті байланысы туралы әскери-дәрігерлік комиссия қаулысының көшірмесі;</w:t>
      </w:r>
    </w:p>
    <w:bookmarkEnd w:id="107"/>
    <w:bookmarkStart w:name="z109" w:id="108"/>
    <w:p>
      <w:pPr>
        <w:spacing w:after="0"/>
        <w:ind w:left="0"/>
        <w:jc w:val="both"/>
      </w:pPr>
      <w:r>
        <w:rPr>
          <w:rFonts w:ascii="Times New Roman"/>
          <w:b w:val="false"/>
          <w:i w:val="false"/>
          <w:color w:val="000000"/>
          <w:sz w:val="28"/>
        </w:rPr>
        <w:t>
      4) қызметтік міндеттерін атқару кезінде мертігуі (жаралану, жарақаттану, контузия) немесе ауыруы фактісін растайтын қызметтік тергеп-тексеру қорытындысы.</w:t>
      </w:r>
    </w:p>
    <w:bookmarkEnd w:id="108"/>
    <w:bookmarkStart w:name="z110" w:id="109"/>
    <w:p>
      <w:pPr>
        <w:spacing w:after="0"/>
        <w:ind w:left="0"/>
        <w:jc w:val="both"/>
      </w:pPr>
      <w:r>
        <w:rPr>
          <w:rFonts w:ascii="Times New Roman"/>
          <w:b w:val="false"/>
          <w:i w:val="false"/>
          <w:color w:val="000000"/>
          <w:sz w:val="28"/>
        </w:rPr>
        <w:t>
      50. Құрылымдық бөлімше тұрғын үй төлемдерін жалғастыру туралы мемлекеттік мекеменің бірінші басшысы бекітетін бұйрықты дайындайды және қаржы бөлімшесіне жолдайды.</w:t>
      </w:r>
    </w:p>
    <w:bookmarkEnd w:id="109"/>
    <w:bookmarkStart w:name="z111" w:id="110"/>
    <w:p>
      <w:pPr>
        <w:spacing w:after="0"/>
        <w:ind w:left="0"/>
        <w:jc w:val="both"/>
      </w:pPr>
      <w:r>
        <w:rPr>
          <w:rFonts w:ascii="Times New Roman"/>
          <w:b w:val="false"/>
          <w:i w:val="false"/>
          <w:color w:val="000000"/>
          <w:sz w:val="28"/>
        </w:rPr>
        <w:t>
      51. Жыл сайын 15 қаңтарға дейінгі мерзімде тұрғын үй төлемдерін алу құқығы бар қызметкерлердің лауазымдар санатына кіретін,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қызметкер қаржы бөлімшесіне Заңның 101-5-бабының 1), 3), 4), 5) және 7) тармақшаларында көзделген мақсаттарға, сондай-ақ кейіннен сатып алатын тұрғынжайды жалға алу ақысын төлеу үшін жасалған шарт бойынша орындалмаған міндеттемелер сомаларының қалдықтары бойынша ресми мәліметтерді ұсынады.</w:t>
      </w:r>
    </w:p>
    <w:bookmarkEnd w:id="110"/>
    <w:bookmarkStart w:name="z112" w:id="111"/>
    <w:p>
      <w:pPr>
        <w:spacing w:after="0"/>
        <w:ind w:left="0"/>
        <w:jc w:val="left"/>
      </w:pPr>
      <w:r>
        <w:rPr>
          <w:rFonts w:ascii="Times New Roman"/>
          <w:b/>
          <w:i w:val="false"/>
          <w:color w:val="000000"/>
        </w:rPr>
        <w:t xml:space="preserve"> 9-тарау. Тұрғын үй төлемдерін тоқтату, тоқтата тұру және қайта бастау</w:t>
      </w:r>
    </w:p>
    <w:bookmarkEnd w:id="111"/>
    <w:bookmarkStart w:name="z113" w:id="112"/>
    <w:p>
      <w:pPr>
        <w:spacing w:after="0"/>
        <w:ind w:left="0"/>
        <w:jc w:val="both"/>
      </w:pPr>
      <w:r>
        <w:rPr>
          <w:rFonts w:ascii="Times New Roman"/>
          <w:b w:val="false"/>
          <w:i w:val="false"/>
          <w:color w:val="000000"/>
          <w:sz w:val="28"/>
        </w:rPr>
        <w:t>
      52. Қызметкерлерге бұрын тағайындалған тұрғын үй төлемдері ішкі істер органдарының бірінші басшысының бұйрығына сәйкес:</w:t>
      </w:r>
    </w:p>
    <w:bookmarkEnd w:id="112"/>
    <w:bookmarkStart w:name="z114" w:id="113"/>
    <w:p>
      <w:pPr>
        <w:spacing w:after="0"/>
        <w:ind w:left="0"/>
        <w:jc w:val="both"/>
      </w:pPr>
      <w:r>
        <w:rPr>
          <w:rFonts w:ascii="Times New Roman"/>
          <w:b w:val="false"/>
          <w:i w:val="false"/>
          <w:color w:val="000000"/>
          <w:sz w:val="28"/>
        </w:rPr>
        <w:t xml:space="preserve">
      1) тұрғын үй төлемдерін алу құқығы бар қызметкерлер лауазымдарының санатына кіретін лауазымға қайта тағайындалған жағдайда Заңның </w:t>
      </w:r>
      <w:r>
        <w:rPr>
          <w:rFonts w:ascii="Times New Roman"/>
          <w:b w:val="false"/>
          <w:i w:val="false"/>
          <w:color w:val="000000"/>
          <w:sz w:val="28"/>
        </w:rPr>
        <w:t>101-11-бабына</w:t>
      </w:r>
      <w:r>
        <w:rPr>
          <w:rFonts w:ascii="Times New Roman"/>
          <w:b w:val="false"/>
          <w:i w:val="false"/>
          <w:color w:val="000000"/>
          <w:sz w:val="28"/>
        </w:rPr>
        <w:t xml:space="preserve"> сәйкес кейіннен сатып алатын жалдау сомасын өтеуге арналған немесе алғаш рет ресімделген ипотекалық кредитті пайдаланған жағдайда – көрсетілген лауазымға тағайындалған күннен бастап; </w:t>
      </w:r>
    </w:p>
    <w:bookmarkEnd w:id="113"/>
    <w:bookmarkStart w:name="z115" w:id="114"/>
    <w:p>
      <w:pPr>
        <w:spacing w:after="0"/>
        <w:ind w:left="0"/>
        <w:jc w:val="both"/>
      </w:pPr>
      <w:r>
        <w:rPr>
          <w:rFonts w:ascii="Times New Roman"/>
          <w:b w:val="false"/>
          <w:i w:val="false"/>
          <w:color w:val="000000"/>
          <w:sz w:val="28"/>
        </w:rPr>
        <w:t>
      2) қарамағына қабылданғанға дейін ішкі істер органдары жүйесінде тұрғын үй төлемдерін алушылар болып табылған, қарамағына қабылданғаннан кейін тұрғын үй төлемдерін алуға құқығы бар қызметкерлер лауазымдарының санатына кіретін лауазымға қайта тағайындалған жағдайда қарамағына қабылданған күннен бастап қайта басталады. Қарамағында болу мерзімі заңнамада белгіленген мерзімнен аспауға тиіс.</w:t>
      </w:r>
    </w:p>
    <w:bookmarkEnd w:id="114"/>
    <w:p>
      <w:pPr>
        <w:spacing w:after="0"/>
        <w:ind w:left="0"/>
        <w:jc w:val="both"/>
      </w:pPr>
      <w:r>
        <w:rPr>
          <w:rFonts w:ascii="Times New Roman"/>
          <w:b w:val="false"/>
          <w:i w:val="false"/>
          <w:color w:val="000000"/>
          <w:sz w:val="28"/>
        </w:rPr>
        <w:t>
      Тағайындалған тұрғын үй төлемдері тиісті органның қарамағына қабылдана отырып, қызметкердің жүктілігі және бала тууы бойынша демалыста, жаңа туған баланы (балаларды) асырап алу, үш жасқа толғанға дейін бала күтімі бойынша жалақысы сақталмайтын демалыста болған кезеңде сақталады.</w:t>
      </w:r>
    </w:p>
    <w:bookmarkStart w:name="z116" w:id="115"/>
    <w:p>
      <w:pPr>
        <w:spacing w:after="0"/>
        <w:ind w:left="0"/>
        <w:jc w:val="both"/>
      </w:pPr>
      <w:r>
        <w:rPr>
          <w:rFonts w:ascii="Times New Roman"/>
          <w:b w:val="false"/>
          <w:i w:val="false"/>
          <w:color w:val="000000"/>
          <w:sz w:val="28"/>
        </w:rPr>
        <w:t>
      53. Тұрғын үй төлемдері ішкі істер органы бірінші басшысының бұйрығына сәйкес:</w:t>
      </w:r>
    </w:p>
    <w:bookmarkEnd w:id="115"/>
    <w:bookmarkStart w:name="z237" w:id="116"/>
    <w:p>
      <w:pPr>
        <w:spacing w:after="0"/>
        <w:ind w:left="0"/>
        <w:jc w:val="both"/>
      </w:pPr>
      <w:r>
        <w:rPr>
          <w:rFonts w:ascii="Times New Roman"/>
          <w:b w:val="false"/>
          <w:i w:val="false"/>
          <w:color w:val="000000"/>
          <w:sz w:val="28"/>
        </w:rPr>
        <w:t>
      1) қызметкер ішкі істер органынан шығарылған;</w:t>
      </w:r>
    </w:p>
    <w:bookmarkEnd w:id="116"/>
    <w:bookmarkStart w:name="z238" w:id="117"/>
    <w:p>
      <w:pPr>
        <w:spacing w:after="0"/>
        <w:ind w:left="0"/>
        <w:jc w:val="both"/>
      </w:pPr>
      <w:r>
        <w:rPr>
          <w:rFonts w:ascii="Times New Roman"/>
          <w:b w:val="false"/>
          <w:i w:val="false"/>
          <w:color w:val="000000"/>
          <w:sz w:val="28"/>
        </w:rPr>
        <w:t>
      2) Заңның 101-5-бабының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міндеттемені орындамаған жағдайларды қоспағанда, қызметкер тұрғынжайға мұқтаж мәртебесінен айырылған;</w:t>
      </w:r>
    </w:p>
    <w:bookmarkEnd w:id="117"/>
    <w:bookmarkStart w:name="z239" w:id="118"/>
    <w:p>
      <w:pPr>
        <w:spacing w:after="0"/>
        <w:ind w:left="0"/>
        <w:jc w:val="both"/>
      </w:pPr>
      <w:r>
        <w:rPr>
          <w:rFonts w:ascii="Times New Roman"/>
          <w:b w:val="false"/>
          <w:i w:val="false"/>
          <w:color w:val="000000"/>
          <w:sz w:val="28"/>
        </w:rPr>
        <w:t>
      3) қаза табуына немесе қайтыс болуына, заңда белгіленген тәртіппен хабар-ошарсыз кетті деп танылуына немесе қайтыс болды деп жариялануына байланысты қызметкер жеке құрам тізімдерінен шығарылған;</w:t>
      </w:r>
    </w:p>
    <w:bookmarkEnd w:id="118"/>
    <w:bookmarkStart w:name="z240" w:id="119"/>
    <w:p>
      <w:pPr>
        <w:spacing w:after="0"/>
        <w:ind w:left="0"/>
        <w:jc w:val="both"/>
      </w:pPr>
      <w:r>
        <w:rPr>
          <w:rFonts w:ascii="Times New Roman"/>
          <w:b w:val="false"/>
          <w:i w:val="false"/>
          <w:color w:val="000000"/>
          <w:sz w:val="28"/>
        </w:rPr>
        <w:t>
      4) қызметкер тұрғын үй төлемдерін алудан бас тартқан;</w:t>
      </w:r>
    </w:p>
    <w:bookmarkEnd w:id="119"/>
    <w:bookmarkStart w:name="z241" w:id="120"/>
    <w:p>
      <w:pPr>
        <w:spacing w:after="0"/>
        <w:ind w:left="0"/>
        <w:jc w:val="both"/>
      </w:pPr>
      <w:r>
        <w:rPr>
          <w:rFonts w:ascii="Times New Roman"/>
          <w:b w:val="false"/>
          <w:i w:val="false"/>
          <w:color w:val="000000"/>
          <w:sz w:val="28"/>
        </w:rPr>
        <w:t>
      5) қызметкер тұрғын үй төлемдерін алу құқығы бар ішкі істер органдары қызметкерлері лауазымдарының санатына жататын лауазымнан босатылған;</w:t>
      </w:r>
    </w:p>
    <w:bookmarkEnd w:id="120"/>
    <w:bookmarkStart w:name="z242" w:id="121"/>
    <w:p>
      <w:pPr>
        <w:spacing w:after="0"/>
        <w:ind w:left="0"/>
        <w:jc w:val="both"/>
      </w:pPr>
      <w:r>
        <w:rPr>
          <w:rFonts w:ascii="Times New Roman"/>
          <w:b w:val="false"/>
          <w:i w:val="false"/>
          <w:color w:val="000000"/>
          <w:sz w:val="28"/>
        </w:rPr>
        <w:t>
      6) Қазақстан Республикасының аумағында меншік құқығында өзге тұрғынжай сатып алған күннен бастап тоқтатылады, бұл ретте тұрғынжайда елу пайыздан кем үлестің болуы не мұраға қалдырылған меншік құқығындағы тұрғынжайдың пайда болуы есепке алынбайды.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122"/>
    <w:p>
      <w:pPr>
        <w:spacing w:after="0"/>
        <w:ind w:left="0"/>
        <w:jc w:val="both"/>
      </w:pPr>
      <w:r>
        <w:rPr>
          <w:rFonts w:ascii="Times New Roman"/>
          <w:b w:val="false"/>
          <w:i w:val="false"/>
          <w:color w:val="000000"/>
          <w:sz w:val="28"/>
        </w:rPr>
        <w:t>
      54. Қызметкер орнын ауыстырған кезде тағайындалған ағымдағы тұрғын үй төлемдері мекеменің бірінші басшысының бұйрығы шығарылған күннен бастап тоқтатыла тұрады және тұрғын үй комиссиясының шешімімен тұрғынжайға мұқтаж деп танылған жағдайда қызметкер қызмет өткеру үшін келген ішкі істер органдарының мемлекеттік мекемесі оларды қайта бастайды.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54-тармақпен толықтырылды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123"/>
    <w:p>
      <w:pPr>
        <w:spacing w:after="0"/>
        <w:ind w:left="0"/>
        <w:jc w:val="both"/>
      </w:pPr>
      <w:r>
        <w:rPr>
          <w:rFonts w:ascii="Times New Roman"/>
          <w:b w:val="false"/>
          <w:i w:val="false"/>
          <w:color w:val="000000"/>
          <w:sz w:val="28"/>
        </w:rPr>
        <w:t>
      55. Қызметкерге тұрғын үй төлемдері тоқтатылған жағдайда мемлекеттік мекеме банкке тұрғын үй төлемдерін тоқтату негіздемесін баяндап, хат жолдайды.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55-тармақпен толықтырылды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3" w:id="124"/>
    <w:p>
      <w:pPr>
        <w:spacing w:after="0"/>
        <w:ind w:left="0"/>
        <w:jc w:val="left"/>
      </w:pPr>
      <w:r>
        <w:rPr>
          <w:rFonts w:ascii="Times New Roman"/>
          <w:b/>
          <w:i w:val="false"/>
          <w:color w:val="000000"/>
        </w:rPr>
        <w:t xml:space="preserve"> _______________________________________________________ бойынша (ішкі істер органы – бұдан әрі мемлекеттік мекеме) ағымдағы тұрғын үй төлемдерінің есеп-қисабы</w:t>
      </w:r>
    </w:p>
    <w:bookmarkEnd w:id="124"/>
    <w:p>
      <w:pPr>
        <w:spacing w:after="0"/>
        <w:ind w:left="0"/>
        <w:jc w:val="both"/>
      </w:pPr>
      <w:r>
        <w:rPr>
          <w:rFonts w:ascii="Times New Roman"/>
          <w:b w:val="false"/>
          <w:i w:val="false"/>
          <w:color w:val="ff0000"/>
          <w:sz w:val="28"/>
        </w:rPr>
        <w:t xml:space="preserve">
      Ескерту. 1-қосымша жаңа редакцияда - ҚР Үкіметінің 23.08.2022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алушылардың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басталған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 ауданы (3-қосымшаның 7-бағанынан)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жөніндегі уәкілетті органның деректері бойынша өңірдегі тұрғынжайдың 1 шаршы метрін жалдау құны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тұрғын үй төлемінің айына сомасы (6-баған х 7-баған)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101-11-бабының 5-тармағында көзделген ағымдағы тұрғын үй төлемінің сомасы (7 баған – 50 %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басшысы (ІІМ Орталық аппаратын қоспағанда)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 __________________  (күні, қолы) (Т.А.Ә.)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бөлімшесінің бастығы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_________________  (күні, қолы) (Т.А.Ә.)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ағымдағы тұрғын үй төлемдерінің есеп–қисабын қаржы бөлімшесі толтырады;</w:t>
      </w:r>
    </w:p>
    <w:p>
      <w:pPr>
        <w:spacing w:after="0"/>
        <w:ind w:left="0"/>
        <w:jc w:val="both"/>
      </w:pPr>
      <w:r>
        <w:rPr>
          <w:rFonts w:ascii="Times New Roman"/>
          <w:b w:val="false"/>
          <w:i w:val="false"/>
          <w:color w:val="000000"/>
          <w:sz w:val="28"/>
        </w:rPr>
        <w:t xml:space="preserve">
      2) 1 – 6-бағандардағы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құрылымдық бөлімше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w:t>
            </w:r>
            <w:r>
              <w:br/>
            </w:r>
            <w:r>
              <w:rPr>
                <w:rFonts w:ascii="Times New Roman"/>
                <w:b w:val="false"/>
                <w:i w:val="false"/>
                <w:color w:val="000000"/>
                <w:sz w:val="20"/>
              </w:rPr>
              <w:t>ету, 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2-қосымша</w:t>
            </w:r>
          </w:p>
        </w:tc>
      </w:tr>
    </w:tbl>
    <w:bookmarkStart w:name="z126" w:id="125"/>
    <w:p>
      <w:pPr>
        <w:spacing w:after="0"/>
        <w:ind w:left="0"/>
        <w:jc w:val="left"/>
      </w:pPr>
      <w:r>
        <w:rPr>
          <w:rFonts w:ascii="Times New Roman"/>
          <w:b/>
          <w:i w:val="false"/>
          <w:color w:val="000000"/>
        </w:rPr>
        <w:t xml:space="preserve"> Қызметкер ниет білдірген тұрғынжай алаңының есебі</w:t>
      </w:r>
    </w:p>
    <w:bookmarkEnd w:id="125"/>
    <w:p>
      <w:pPr>
        <w:spacing w:after="0"/>
        <w:ind w:left="0"/>
        <w:jc w:val="both"/>
      </w:pPr>
      <w:r>
        <w:rPr>
          <w:rFonts w:ascii="Times New Roman"/>
          <w:b w:val="false"/>
          <w:i w:val="false"/>
          <w:color w:val="ff0000"/>
          <w:sz w:val="28"/>
        </w:rPr>
        <w:t xml:space="preserve">
      Ескерту. 2-қосымша алып тасталды - ҚР Үкіметінің 23.08.2022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w:t>
            </w:r>
            <w:r>
              <w:br/>
            </w:r>
            <w:r>
              <w:rPr>
                <w:rFonts w:ascii="Times New Roman"/>
                <w:b w:val="false"/>
                <w:i w:val="false"/>
                <w:color w:val="000000"/>
                <w:sz w:val="20"/>
              </w:rPr>
              <w:t>ету, 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3-қосымша</w:t>
            </w:r>
          </w:p>
        </w:tc>
      </w:tr>
    </w:tbl>
    <w:bookmarkStart w:name="z129" w:id="126"/>
    <w:p>
      <w:pPr>
        <w:spacing w:after="0"/>
        <w:ind w:left="0"/>
        <w:jc w:val="left"/>
      </w:pPr>
      <w:r>
        <w:rPr>
          <w:rFonts w:ascii="Times New Roman"/>
          <w:b/>
          <w:i w:val="false"/>
          <w:color w:val="000000"/>
        </w:rPr>
        <w:t xml:space="preserve"> Ағымдағы тұрғын үй төлемдерін алушы туралы анықтама  (банкке ұсыну үшін) __________________________________ (қызметкердің Т.А.Ә. толық)</w:t>
      </w:r>
    </w:p>
    <w:bookmarkEnd w:id="126"/>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44-3) тармақшасына сәйкес осы қызметкер тұрғын үй төлемдерін алушы болып табылады.</w:t>
      </w:r>
    </w:p>
    <w:p>
      <w:pPr>
        <w:spacing w:after="0"/>
        <w:ind w:left="0"/>
        <w:jc w:val="both"/>
      </w:pPr>
      <w:r>
        <w:rPr>
          <w:rFonts w:ascii="Times New Roman"/>
          <w:b w:val="false"/>
          <w:i w:val="false"/>
          <w:color w:val="000000"/>
          <w:sz w:val="28"/>
        </w:rPr>
        <w:t>
      Ағымдағы тұрғын үй төлемдері _____теңгені құрайды.</w:t>
      </w:r>
    </w:p>
    <w:p>
      <w:pPr>
        <w:spacing w:after="0"/>
        <w:ind w:left="0"/>
        <w:jc w:val="both"/>
      </w:pPr>
      <w:r>
        <w:rPr>
          <w:rFonts w:ascii="Times New Roman"/>
          <w:b w:val="false"/>
          <w:i w:val="false"/>
          <w:color w:val="000000"/>
          <w:sz w:val="28"/>
        </w:rPr>
        <w:t>
      Мемлекеттік мекеменің басшысы  (ІІМ орталық аппаратын қоспағанда)</w:t>
      </w:r>
    </w:p>
    <w:p>
      <w:pPr>
        <w:spacing w:after="0"/>
        <w:ind w:left="0"/>
        <w:jc w:val="both"/>
      </w:pPr>
      <w:r>
        <w:rPr>
          <w:rFonts w:ascii="Times New Roman"/>
          <w:b w:val="false"/>
          <w:i w:val="false"/>
          <w:color w:val="000000"/>
          <w:sz w:val="28"/>
        </w:rPr>
        <w:t>
      __________     _____________</w:t>
      </w:r>
    </w:p>
    <w:p>
      <w:pPr>
        <w:spacing w:after="0"/>
        <w:ind w:left="0"/>
        <w:jc w:val="both"/>
      </w:pPr>
      <w:r>
        <w:rPr>
          <w:rFonts w:ascii="Times New Roman"/>
          <w:b w:val="false"/>
          <w:i w:val="false"/>
          <w:color w:val="000000"/>
          <w:sz w:val="28"/>
        </w:rPr>
        <w:t xml:space="preserve">            (күні, қолы)     (Т.А.Ә.)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1" w:id="127"/>
    <w:p>
      <w:pPr>
        <w:spacing w:after="0"/>
        <w:ind w:left="0"/>
        <w:jc w:val="left"/>
      </w:pPr>
      <w:r>
        <w:rPr>
          <w:rFonts w:ascii="Times New Roman"/>
          <w:b/>
          <w:i w:val="false"/>
          <w:color w:val="000000"/>
        </w:rPr>
        <w:t xml:space="preserve"> __________________________________________ бойынша (мемлекеттік мекеменің атауы) ағымдағы тұрғын үй төлемдерін алушылардың тізімі</w:t>
      </w:r>
    </w:p>
    <w:bookmarkEnd w:id="127"/>
    <w:p>
      <w:pPr>
        <w:spacing w:after="0"/>
        <w:ind w:left="0"/>
        <w:jc w:val="both"/>
      </w:pPr>
      <w:r>
        <w:rPr>
          <w:rFonts w:ascii="Times New Roman"/>
          <w:b w:val="false"/>
          <w:i w:val="false"/>
          <w:color w:val="ff0000"/>
          <w:sz w:val="28"/>
        </w:rPr>
        <w:t xml:space="preserve">
      Ескерту. 4-қосымша жаңа редакцияда - ҚР Үкіметінің 23.08.2022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болса) (толық)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алушылардың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білдірілген тұрғынжайдың алаңы</w:t>
            </w:r>
          </w:p>
          <w:p>
            <w:pPr>
              <w:spacing w:after="20"/>
              <w:ind w:left="20"/>
              <w:jc w:val="both"/>
            </w:pPr>
            <w:r>
              <w:rPr>
                <w:rFonts w:ascii="Times New Roman"/>
                <w:b w:val="false"/>
                <w:i w:val="false"/>
                <w:color w:val="000000"/>
                <w:sz w:val="20"/>
              </w:rPr>
              <w:t>
(ш.м)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Т.А.Ә.(туыстық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 оның ішінде қызметкер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Тұрғын үй комиссиясының  төрағасы ______________ 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Құрылымдық бөлімшенің  бастығы ______________ __________________</w:t>
      </w:r>
    </w:p>
    <w:p>
      <w:pPr>
        <w:spacing w:after="0"/>
        <w:ind w:left="0"/>
        <w:jc w:val="both"/>
      </w:pPr>
      <w:r>
        <w:rPr>
          <w:rFonts w:ascii="Times New Roman"/>
          <w:b w:val="false"/>
          <w:i w:val="false"/>
          <w:color w:val="000000"/>
          <w:sz w:val="28"/>
        </w:rPr>
        <w:t xml:space="preserve">                                                                               (күні, қолы) (Т.А.Ә.) (бар болса)</w:t>
      </w:r>
    </w:p>
    <w:p>
      <w:pPr>
        <w:spacing w:after="0"/>
        <w:ind w:left="0"/>
        <w:jc w:val="both"/>
      </w:pPr>
      <w:r>
        <w:rPr>
          <w:rFonts w:ascii="Times New Roman"/>
          <w:b w:val="false"/>
          <w:i w:val="false"/>
          <w:color w:val="000000"/>
          <w:sz w:val="28"/>
        </w:rPr>
        <w:t>
      Ескертпе: ағымдағы тұрғын үй төлемдерін алушылардың тізімін қызметкер қызмет өткеретін құрылымдық бөлімше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w:t>
            </w:r>
            <w:r>
              <w:br/>
            </w:r>
            <w:r>
              <w:rPr>
                <w:rFonts w:ascii="Times New Roman"/>
                <w:b w:val="false"/>
                <w:i w:val="false"/>
                <w:color w:val="000000"/>
                <w:sz w:val="20"/>
              </w:rPr>
              <w:t>ету, 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5-қосымша</w:t>
            </w:r>
          </w:p>
        </w:tc>
      </w:tr>
    </w:tbl>
    <w:bookmarkStart w:name="z134" w:id="128"/>
    <w:p>
      <w:pPr>
        <w:spacing w:after="0"/>
        <w:ind w:left="0"/>
        <w:jc w:val="left"/>
      </w:pPr>
      <w:r>
        <w:rPr>
          <w:rFonts w:ascii="Times New Roman"/>
          <w:b/>
          <w:i w:val="false"/>
          <w:color w:val="000000"/>
        </w:rPr>
        <w:t xml:space="preserve"> Тұрғын үй төлемдері туралы</w:t>
      </w:r>
      <w:r>
        <w:br/>
      </w:r>
      <w:r>
        <w:rPr>
          <w:rFonts w:ascii="Times New Roman"/>
          <w:b/>
          <w:i w:val="false"/>
          <w:color w:val="000000"/>
        </w:rPr>
        <w:t>ШАРТ</w:t>
      </w:r>
    </w:p>
    <w:bookmarkEnd w:id="128"/>
    <w:p>
      <w:pPr>
        <w:spacing w:after="0"/>
        <w:ind w:left="0"/>
        <w:jc w:val="both"/>
      </w:pPr>
      <w:r>
        <w:rPr>
          <w:rFonts w:ascii="Times New Roman"/>
          <w:b w:val="false"/>
          <w:i w:val="false"/>
          <w:color w:val="000000"/>
          <w:sz w:val="28"/>
        </w:rPr>
        <w:t xml:space="preserve">
      Бұдан әрі "банк" деп аталатын, ___________ негізінде әрекет ететін ________________банкінің атынан________________, бұдан әрі "мемлекеттік мекеме" деп аталатын, ________________негізінде әрекет ететін мемлекеттік мекеменің атынан________________________ және бұдан әрі "алушы" деп аталатын, _______жылғы "___" ______________берген №_______ жеке куәліктің негізінде әрекет ететін мемлекеттік мекеменің қызметкері ______________ бұдан әрі бірлесіп, "Тараптар" деп аталатындар, "Тұрғын үй қатынастары туралы" 1997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Үкіметінің 20___ жылғы "____"______ №___ қаулысымен бекітілген Ішкі істер органдары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 негізінде төмендегілер туралы осы шартты (бұдан әрі – шарт) жасасты:</w:t>
      </w:r>
    </w:p>
    <w:bookmarkStart w:name="z135" w:id="129"/>
    <w:p>
      <w:pPr>
        <w:spacing w:after="0"/>
        <w:ind w:left="0"/>
        <w:jc w:val="left"/>
      </w:pPr>
      <w:r>
        <w:rPr>
          <w:rFonts w:ascii="Times New Roman"/>
          <w:b/>
          <w:i w:val="false"/>
          <w:color w:val="000000"/>
        </w:rPr>
        <w:t xml:space="preserve"> 1. Шартта пайдаланылатын негізгі ұғымдар</w:t>
      </w:r>
    </w:p>
    <w:bookmarkEnd w:id="129"/>
    <w:bookmarkStart w:name="z136" w:id="130"/>
    <w:p>
      <w:pPr>
        <w:spacing w:after="0"/>
        <w:ind w:left="0"/>
        <w:jc w:val="both"/>
      </w:pPr>
      <w:r>
        <w:rPr>
          <w:rFonts w:ascii="Times New Roman"/>
          <w:b w:val="false"/>
          <w:i w:val="false"/>
          <w:color w:val="000000"/>
          <w:sz w:val="28"/>
        </w:rPr>
        <w:t>
      1. Шартта мынадай негізгі ұғымдар пайдаланылады:</w:t>
      </w:r>
    </w:p>
    <w:bookmarkEnd w:id="130"/>
    <w:p>
      <w:pPr>
        <w:spacing w:after="0"/>
        <w:ind w:left="0"/>
        <w:jc w:val="both"/>
      </w:pPr>
      <w:r>
        <w:rPr>
          <w:rFonts w:ascii="Times New Roman"/>
          <w:b w:val="false"/>
          <w:i w:val="false"/>
          <w:color w:val="000000"/>
          <w:sz w:val="28"/>
        </w:rPr>
        <w:t>
      1) тұрғын үй төлемдері – тұрғын үй төлемдерін алушыларға қызметтік тұрғынжай берудің орнына, сондай-ақ Заңның 13-1-тарауында көзделген жағдайларда бюджет қаражаты есебінен арнайы ақшалай қамтамасыз ету түрінде төленетін, өңірлер және отбасы құрамы бойынша сараланған ақша;</w:t>
      </w:r>
    </w:p>
    <w:p>
      <w:pPr>
        <w:spacing w:after="0"/>
        <w:ind w:left="0"/>
        <w:jc w:val="both"/>
      </w:pPr>
      <w:r>
        <w:rPr>
          <w:rFonts w:ascii="Times New Roman"/>
          <w:b w:val="false"/>
          <w:i w:val="false"/>
          <w:color w:val="000000"/>
          <w:sz w:val="28"/>
        </w:rPr>
        <w:t>
      2) ағымдағы тұрғын үй төлемдері – тұрғын үйге мұқтаж болып танылған қызметкерлерге, сондай-ақ Заңның 101-11-бабының 5 және 7-тармақтарында көзделген жағдайларда тұрғын үйге мұқтаж деп тану туралы баянат тіркелген күннен бастап ай сайынғы негізде жүзеге асырылатын және осы Қағидаларға 1-қосымшаға сәйкес нысан бойынша есептелетін төлемдер;</w:t>
      </w:r>
    </w:p>
    <w:p>
      <w:pPr>
        <w:spacing w:after="0"/>
        <w:ind w:left="0"/>
        <w:jc w:val="both"/>
      </w:pPr>
      <w:r>
        <w:rPr>
          <w:rFonts w:ascii="Times New Roman"/>
          <w:b w:val="false"/>
          <w:i w:val="false"/>
          <w:color w:val="000000"/>
          <w:sz w:val="28"/>
        </w:rPr>
        <w:t>
      3) жеке арнайы шот – тұрғын үй төлемдерін есепке жатқызу және төлемдерді Заңның 101-5-бабында көзделген мақсаттарға жүзеге асыру үшін тұрғын үй төлемдерін алушылар өз таңдауы бойынша екінші деңгейдегі банкте (бұдан әрі – банк) ашатын ағымдағы банктік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31"/>
    <w:p>
      <w:pPr>
        <w:spacing w:after="0"/>
        <w:ind w:left="0"/>
        <w:jc w:val="left"/>
      </w:pPr>
      <w:r>
        <w:rPr>
          <w:rFonts w:ascii="Times New Roman"/>
          <w:b/>
          <w:i w:val="false"/>
          <w:color w:val="000000"/>
        </w:rPr>
        <w:t xml:space="preserve"> 2. Шарттың нысанасы</w:t>
      </w:r>
    </w:p>
    <w:bookmarkEnd w:id="131"/>
    <w:bookmarkStart w:name="z138" w:id="132"/>
    <w:p>
      <w:pPr>
        <w:spacing w:after="0"/>
        <w:ind w:left="0"/>
        <w:jc w:val="both"/>
      </w:pPr>
      <w:r>
        <w:rPr>
          <w:rFonts w:ascii="Times New Roman"/>
          <w:b w:val="false"/>
          <w:i w:val="false"/>
          <w:color w:val="000000"/>
          <w:sz w:val="28"/>
        </w:rPr>
        <w:t>
      2.1. Банк алушы анықтаманы (Қағидаларға 4-қосымша), мемлекеттік мекеме мен алушы қол қойған шартты және Қазақстан Республикасы Ұлттық Банкі нормативтік құқықтық актілерінің талаптарына сәйкес ағымдағы шотты ашу үшін қажетті құжаттарды ұсынғаннан кейін алушыға Қазақстан Республикасы Қаржы министрлігінің аумақтық қазынашылық бөлімшесінде ашылған мемлекеттік мекеменің тиісті шотынан тұрғын үй төлемдерін алуы үшін теңгеде жеке арнайы ағымдағы банк шотын (бұдан әрі – шот) ашады.</w:t>
      </w:r>
    </w:p>
    <w:bookmarkEnd w:id="132"/>
    <w:bookmarkStart w:name="z139" w:id="133"/>
    <w:p>
      <w:pPr>
        <w:spacing w:after="0"/>
        <w:ind w:left="0"/>
        <w:jc w:val="both"/>
      </w:pPr>
      <w:r>
        <w:rPr>
          <w:rFonts w:ascii="Times New Roman"/>
          <w:b w:val="false"/>
          <w:i w:val="false"/>
          <w:color w:val="000000"/>
          <w:sz w:val="28"/>
        </w:rPr>
        <w:t>
      2.2. Мемлекеттік мекеме тұрғын үй төлемдері ретінде көзделген ақшаны банкте ашылған алушының шотына аударады.</w:t>
      </w:r>
    </w:p>
    <w:bookmarkEnd w:id="133"/>
    <w:bookmarkStart w:name="z140" w:id="134"/>
    <w:p>
      <w:pPr>
        <w:spacing w:after="0"/>
        <w:ind w:left="0"/>
        <w:jc w:val="both"/>
      </w:pPr>
      <w:r>
        <w:rPr>
          <w:rFonts w:ascii="Times New Roman"/>
          <w:b w:val="false"/>
          <w:i w:val="false"/>
          <w:color w:val="000000"/>
          <w:sz w:val="28"/>
        </w:rPr>
        <w:t xml:space="preserve">
      2.3. Алушы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134"/>
    <w:bookmarkStart w:name="z141" w:id="135"/>
    <w:p>
      <w:pPr>
        <w:spacing w:after="0"/>
        <w:ind w:left="0"/>
        <w:jc w:val="both"/>
      </w:pPr>
      <w:r>
        <w:rPr>
          <w:rFonts w:ascii="Times New Roman"/>
          <w:b w:val="false"/>
          <w:i w:val="false"/>
          <w:color w:val="000000"/>
          <w:sz w:val="28"/>
        </w:rPr>
        <w:t>
      2.4. Банк алушының жеке арнайы шотынан тұрғын үй төлемдерін аударуды оның нұсқауы негізінде жүзеге асырады. Төлем құжатында Заңның 101-5-бабында көзделген оларды пайдалану мақсаттары көрсетіледі.</w:t>
      </w:r>
    </w:p>
    <w:bookmarkEnd w:id="135"/>
    <w:bookmarkStart w:name="z142" w:id="136"/>
    <w:p>
      <w:pPr>
        <w:spacing w:after="0"/>
        <w:ind w:left="0"/>
        <w:jc w:val="both"/>
      </w:pPr>
      <w:r>
        <w:rPr>
          <w:rFonts w:ascii="Times New Roman"/>
          <w:b w:val="false"/>
          <w:i w:val="false"/>
          <w:color w:val="000000"/>
          <w:sz w:val="28"/>
        </w:rPr>
        <w:t>
      2.5. Алушы қаза тапқан (қайтыс болған) жағдайда онда Заңның 101-5-бабының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кезде тағайындалған тұрғын үй төлемдерін алу құқығы қаза тапқан (қайтыс болған) адамның отбасы мүшелеріне өтеді.</w:t>
      </w:r>
    </w:p>
    <w:bookmarkEnd w:id="136"/>
    <w:bookmarkStart w:name="z143" w:id="137"/>
    <w:p>
      <w:pPr>
        <w:spacing w:after="0"/>
        <w:ind w:left="0"/>
        <w:jc w:val="both"/>
      </w:pPr>
      <w:r>
        <w:rPr>
          <w:rFonts w:ascii="Times New Roman"/>
          <w:b w:val="false"/>
          <w:i w:val="false"/>
          <w:color w:val="000000"/>
          <w:sz w:val="28"/>
        </w:rPr>
        <w:t xml:space="preserve">
      2.6. Алушыға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мақсаттарға, сондай-ақ кейіннен сатып алумен тұрғынжайды жалға алу ақысын төлеу үшін жасалған шарт бойынша міндеттемелерін орындағанға дейін сақталады.</w:t>
      </w:r>
    </w:p>
    <w:bookmarkEnd w:id="137"/>
    <w:bookmarkStart w:name="z144" w:id="138"/>
    <w:p>
      <w:pPr>
        <w:spacing w:after="0"/>
        <w:ind w:left="0"/>
        <w:jc w:val="both"/>
      </w:pPr>
      <w:r>
        <w:rPr>
          <w:rFonts w:ascii="Times New Roman"/>
          <w:b w:val="false"/>
          <w:i w:val="false"/>
          <w:color w:val="000000"/>
          <w:sz w:val="28"/>
        </w:rPr>
        <w:t xml:space="preserve">
      2.7. Шотты ашуды, жабуды, жүргізуді, сондай-ақ шот бойынша операциялар жүргізуді "Төлемдер және төлем жүйелері туралы" 2016 жылғы 26 шілдедегі Қазақстан Республикасының Заңына,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Қағидаларға, банктің ішкі құжаттарына және шартқа сәйкес банк, мемлекеттік мекеме және алушы жүзеге асырады.</w:t>
      </w:r>
    </w:p>
    <w:bookmarkEnd w:id="138"/>
    <w:bookmarkStart w:name="z145" w:id="139"/>
    <w:p>
      <w:pPr>
        <w:spacing w:after="0"/>
        <w:ind w:left="0"/>
        <w:jc w:val="left"/>
      </w:pPr>
      <w:r>
        <w:rPr>
          <w:rFonts w:ascii="Times New Roman"/>
          <w:b/>
          <w:i w:val="false"/>
          <w:color w:val="000000"/>
        </w:rPr>
        <w:t xml:space="preserve"> 3. Шотты жүргізу</w:t>
      </w:r>
    </w:p>
    <w:bookmarkEnd w:id="139"/>
    <w:bookmarkStart w:name="z146" w:id="140"/>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140"/>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төлем арқылы түсетін теңгедегі тұрғын үй төлемдерін шотқа аударады;</w:t>
      </w:r>
    </w:p>
    <w:p>
      <w:pPr>
        <w:spacing w:after="0"/>
        <w:ind w:left="0"/>
        <w:jc w:val="both"/>
      </w:pPr>
      <w:r>
        <w:rPr>
          <w:rFonts w:ascii="Times New Roman"/>
          <w:b w:val="false"/>
          <w:i w:val="false"/>
          <w:color w:val="000000"/>
          <w:sz w:val="28"/>
        </w:rPr>
        <w:t>
      2) осы шарттың 2.4-тармағына сәйкес шоттан ақша аударымдарын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шоттағы ақша қалдығы туралы және/немесе ақшаның шот бойынша қозғалысы туралы анықтамалар береді;</w:t>
      </w:r>
    </w:p>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қайтаруды жүргізеді.</w:t>
      </w:r>
    </w:p>
    <w:p>
      <w:pPr>
        <w:spacing w:after="0"/>
        <w:ind w:left="0"/>
        <w:jc w:val="both"/>
      </w:pPr>
      <w:r>
        <w:rPr>
          <w:rFonts w:ascii="Times New Roman"/>
          <w:b w:val="false"/>
          <w:i w:val="false"/>
          <w:color w:val="000000"/>
          <w:sz w:val="28"/>
        </w:rPr>
        <w:t>
      Банк шот бойынша осы тармақта көрсетілмеген операцияларды жүргізбейді.</w:t>
      </w:r>
    </w:p>
    <w:bookmarkStart w:name="z147" w:id="141"/>
    <w:p>
      <w:pPr>
        <w:spacing w:after="0"/>
        <w:ind w:left="0"/>
        <w:jc w:val="both"/>
      </w:pPr>
      <w:r>
        <w:rPr>
          <w:rFonts w:ascii="Times New Roman"/>
          <w:b w:val="false"/>
          <w:i w:val="false"/>
          <w:color w:val="000000"/>
          <w:sz w:val="28"/>
        </w:rPr>
        <w:t>
      3.2. Банк шоттан қолма-қол ақша бермейді.</w:t>
      </w:r>
    </w:p>
    <w:bookmarkEnd w:id="141"/>
    <w:bookmarkStart w:name="z148" w:id="142"/>
    <w:p>
      <w:pPr>
        <w:spacing w:after="0"/>
        <w:ind w:left="0"/>
        <w:jc w:val="both"/>
      </w:pPr>
      <w:r>
        <w:rPr>
          <w:rFonts w:ascii="Times New Roman"/>
          <w:b w:val="false"/>
          <w:i w:val="false"/>
          <w:color w:val="000000"/>
          <w:sz w:val="28"/>
        </w:rPr>
        <w:t>
      3.3. Шотты ашу, қызмет көрсету және ол бойынша жүргізілетін операциялар үшін комиссияларды осы шарттың 9-бөлімінде белгіленген тәртіпке сәйкес мемлекеттік мекеме қате аударған ақшаны шоттан қайтару кезіндегі комиссия шығындарын қоспағанда, төлеу күні қолданылатын Банк тарифтеріне сәйкес банк кассасына төлеу арқылы алушы өз бетінше төлейді. Мұндай жағдайда мемлекеттік мекеме қате аударған ақшаны шоттан қайтару кезіндегі комиссия шығындары мемлекеттік мекеменің есебінен банктің ағымдағы шотына аудару арқылы жүргізіледі.</w:t>
      </w:r>
    </w:p>
    <w:bookmarkEnd w:id="142"/>
    <w:bookmarkStart w:name="z149" w:id="143"/>
    <w:p>
      <w:pPr>
        <w:spacing w:after="0"/>
        <w:ind w:left="0"/>
        <w:jc w:val="left"/>
      </w:pPr>
      <w:r>
        <w:rPr>
          <w:rFonts w:ascii="Times New Roman"/>
          <w:b/>
          <w:i w:val="false"/>
          <w:color w:val="000000"/>
        </w:rPr>
        <w:t xml:space="preserve"> 4. Тараптардың құқықтары мен міндеттері</w:t>
      </w:r>
    </w:p>
    <w:bookmarkEnd w:id="143"/>
    <w:bookmarkStart w:name="z150" w:id="144"/>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төлемдерін аударуға міндеттенеді.</w:t>
      </w:r>
    </w:p>
    <w:bookmarkEnd w:id="144"/>
    <w:bookmarkStart w:name="z151" w:id="145"/>
    <w:p>
      <w:pPr>
        <w:spacing w:after="0"/>
        <w:ind w:left="0"/>
        <w:jc w:val="both"/>
      </w:pPr>
      <w:r>
        <w:rPr>
          <w:rFonts w:ascii="Times New Roman"/>
          <w:b w:val="false"/>
          <w:i w:val="false"/>
          <w:color w:val="000000"/>
          <w:sz w:val="28"/>
        </w:rPr>
        <w:t>
      4.2. Мемлекеттік мекеменің қате аударылған тұрғын үй төлемдерін осы шарттың 9-бөлімінде белгіленген тәртіппен кері қайтаруға құқығы бар.</w:t>
      </w:r>
    </w:p>
    <w:bookmarkEnd w:id="145"/>
    <w:bookmarkStart w:name="z152" w:id="146"/>
    <w:p>
      <w:pPr>
        <w:spacing w:after="0"/>
        <w:ind w:left="0"/>
        <w:jc w:val="both"/>
      </w:pPr>
      <w:r>
        <w:rPr>
          <w:rFonts w:ascii="Times New Roman"/>
          <w:b w:val="false"/>
          <w:i w:val="false"/>
          <w:color w:val="000000"/>
          <w:sz w:val="28"/>
        </w:rPr>
        <w:t>
      4.3. Алушы:</w:t>
      </w:r>
    </w:p>
    <w:bookmarkEnd w:id="146"/>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жұмсауға;</w:t>
      </w:r>
    </w:p>
    <w:p>
      <w:pPr>
        <w:spacing w:after="0"/>
        <w:ind w:left="0"/>
        <w:jc w:val="both"/>
      </w:pPr>
      <w:r>
        <w:rPr>
          <w:rFonts w:ascii="Times New Roman"/>
          <w:b w:val="false"/>
          <w:i w:val="false"/>
          <w:color w:val="000000"/>
          <w:sz w:val="28"/>
        </w:rPr>
        <w:t>
      2) отбасы құрамы өзгерген кезде азаматтық хал актілері тіркелген және заңнамада белгіленген тәртіппен тиісті куәлік алған, сондай-ақ баланы (балаларды), мүгедектігі бар баланы (мүгедектігі бар балаларды), оның ішінде оның (олардың) жасына қарамастан бала кезінен мүгедектігі бар адамды (мүгедектігі бар адамдарды) қоспағанда, бала (балалар) кәмелеттік жасқа толған күннен бастап 10 (он) жұмыс күнінен аспайтын мерзімде ол туралы мемлекеттік мекемені хабардар етуге;</w:t>
      </w:r>
    </w:p>
    <w:p>
      <w:pPr>
        <w:spacing w:after="0"/>
        <w:ind w:left="0"/>
        <w:jc w:val="both"/>
      </w:pPr>
      <w:r>
        <w:rPr>
          <w:rFonts w:ascii="Times New Roman"/>
          <w:b w:val="false"/>
          <w:i w:val="false"/>
          <w:color w:val="000000"/>
          <w:sz w:val="28"/>
        </w:rPr>
        <w:t>
      3) тұрғынжайға мұқтаж мәртебесін жоғалтқан, сондай-ақ Заңның 101-5-бабының 1), 3), 4), 5) және 7) тармақшаларында көзделген мақсаттарда, сондай-ақ кейіннен сатып алатын тұрғынжайды жалға алу төлемдері үшін жасалған шарт бойынша міндеттемелерді орындаған кезде ол туралы тұрғынжайға мұқтаж мәртебесін жоғалтқан және осы міндеттемелер орындалған күннен бастап 10 (он) жұмыс күнінен аспайтын мерзімде мемлекеттік мекемеге хабарлауға;</w:t>
      </w:r>
    </w:p>
    <w:p>
      <w:pPr>
        <w:spacing w:after="0"/>
        <w:ind w:left="0"/>
        <w:jc w:val="both"/>
      </w:pPr>
      <w:r>
        <w:rPr>
          <w:rFonts w:ascii="Times New Roman"/>
          <w:b w:val="false"/>
          <w:i w:val="false"/>
          <w:color w:val="000000"/>
          <w:sz w:val="28"/>
        </w:rPr>
        <w:t>
      4) шартты бұзған жағдайда мақсаты бойынша пайдаланылмаған ақшаны шотқа қайтару бойынша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Үкіметінің 23.08.2022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4.4. Алушының:</w:t>
      </w:r>
    </w:p>
    <w:bookmarkEnd w:id="147"/>
    <w:p>
      <w:pPr>
        <w:spacing w:after="0"/>
        <w:ind w:left="0"/>
        <w:jc w:val="both"/>
      </w:pPr>
      <w:r>
        <w:rPr>
          <w:rFonts w:ascii="Times New Roman"/>
          <w:b w:val="false"/>
          <w:i w:val="false"/>
          <w:color w:val="000000"/>
          <w:sz w:val="28"/>
        </w:rPr>
        <w:t>
      1) шотта пайдаланылмаған тұрғын үй төлемдерінің сомаларын жинақтауға;</w:t>
      </w:r>
    </w:p>
    <w:p>
      <w:pPr>
        <w:spacing w:after="0"/>
        <w:ind w:left="0"/>
        <w:jc w:val="both"/>
      </w:pPr>
      <w:r>
        <w:rPr>
          <w:rFonts w:ascii="Times New Roman"/>
          <w:b w:val="false"/>
          <w:i w:val="false"/>
          <w:color w:val="000000"/>
          <w:sz w:val="28"/>
        </w:rPr>
        <w:t>
      2) қызмет өткеру орнына қарамастан, Қазақстан Республикасының кез келген өңірінде тұрғын үй төлемдерін мақсаты бойынша пайдалануға;</w:t>
      </w:r>
    </w:p>
    <w:p>
      <w:pPr>
        <w:spacing w:after="0"/>
        <w:ind w:left="0"/>
        <w:jc w:val="both"/>
      </w:pPr>
      <w:r>
        <w:rPr>
          <w:rFonts w:ascii="Times New Roman"/>
          <w:b w:val="false"/>
          <w:i w:val="false"/>
          <w:color w:val="000000"/>
          <w:sz w:val="28"/>
        </w:rPr>
        <w:t>
      3) мемлекеттік мекеме мен банктің келісімімен тұрғын үй төлемдерінің пайдаланылмаған сомаларын осы шартқа қосымша келісім жасасу арқылы бір банктен басқасына аударуға құқығы бар.</w:t>
      </w:r>
    </w:p>
    <w:bookmarkStart w:name="z154" w:id="148"/>
    <w:p>
      <w:pPr>
        <w:spacing w:after="0"/>
        <w:ind w:left="0"/>
        <w:jc w:val="both"/>
      </w:pPr>
      <w:r>
        <w:rPr>
          <w:rFonts w:ascii="Times New Roman"/>
          <w:b w:val="false"/>
          <w:i w:val="false"/>
          <w:color w:val="000000"/>
          <w:sz w:val="28"/>
        </w:rPr>
        <w:t>
      4.5. Банк алушының операциялары бойынша құпиялылыққа кепілдік береді.</w:t>
      </w:r>
    </w:p>
    <w:bookmarkEnd w:id="148"/>
    <w:bookmarkStart w:name="z155" w:id="149"/>
    <w:p>
      <w:pPr>
        <w:spacing w:after="0"/>
        <w:ind w:left="0"/>
        <w:jc w:val="both"/>
      </w:pPr>
      <w:r>
        <w:rPr>
          <w:rFonts w:ascii="Times New Roman"/>
          <w:b w:val="false"/>
          <w:i w:val="false"/>
          <w:color w:val="000000"/>
          <w:sz w:val="28"/>
        </w:rPr>
        <w:t xml:space="preserve">
      4.6. Осы шарттың </w:t>
      </w:r>
      <w:r>
        <w:rPr>
          <w:rFonts w:ascii="Times New Roman"/>
          <w:b w:val="false"/>
          <w:i w:val="false"/>
          <w:color w:val="000000"/>
          <w:sz w:val="28"/>
        </w:rPr>
        <w:t>9-бөлімінде</w:t>
      </w:r>
      <w:r>
        <w:rPr>
          <w:rFonts w:ascii="Times New Roman"/>
          <w:b w:val="false"/>
          <w:i w:val="false"/>
          <w:color w:val="000000"/>
          <w:sz w:val="28"/>
        </w:rPr>
        <w:t xml:space="preserve"> белгіленген тәртіпке сәйкес алушы банкке алушының қосымша келісімінсіз (акцептсіз) мемлекеттік мекеме заңсыз немесе артық аударған ақшаны есептен шығаруға құқық береді.</w:t>
      </w:r>
    </w:p>
    <w:bookmarkEnd w:id="149"/>
    <w:bookmarkStart w:name="z156" w:id="150"/>
    <w:p>
      <w:pPr>
        <w:spacing w:after="0"/>
        <w:ind w:left="0"/>
        <w:jc w:val="both"/>
      </w:pPr>
      <w:r>
        <w:rPr>
          <w:rFonts w:ascii="Times New Roman"/>
          <w:b w:val="false"/>
          <w:i w:val="false"/>
          <w:color w:val="000000"/>
          <w:sz w:val="28"/>
        </w:rPr>
        <w:t>
      4.7. Алушы өз деректемелерінің (жеке басын куәландыратын құжаттардың деректері, ЖСН, тұратын мекенжайы, телефон нөмірі, электрондық мекенжайы, факс нөмірі және банкке жолданған құжаттарда қамтылған басқа да мәліметтер) өзгеруі туралы олар өзгерген сәттен бастап 5 (бес) күннен кешіктірмей банкке жазбаша хабарлауға міндеттенеді.</w:t>
      </w:r>
    </w:p>
    <w:bookmarkEnd w:id="150"/>
    <w:bookmarkStart w:name="z157" w:id="151"/>
    <w:p>
      <w:pPr>
        <w:spacing w:after="0"/>
        <w:ind w:left="0"/>
        <w:jc w:val="left"/>
      </w:pPr>
      <w:r>
        <w:rPr>
          <w:rFonts w:ascii="Times New Roman"/>
          <w:b/>
          <w:i w:val="false"/>
          <w:color w:val="000000"/>
        </w:rPr>
        <w:t xml:space="preserve"> 5. Есеп айырысу тәртібі</w:t>
      </w:r>
    </w:p>
    <w:bookmarkEnd w:id="151"/>
    <w:bookmarkStart w:name="z158" w:id="152"/>
    <w:p>
      <w:pPr>
        <w:spacing w:after="0"/>
        <w:ind w:left="0"/>
        <w:jc w:val="both"/>
      </w:pPr>
      <w:r>
        <w:rPr>
          <w:rFonts w:ascii="Times New Roman"/>
          <w:b w:val="false"/>
          <w:i w:val="false"/>
          <w:color w:val="000000"/>
          <w:sz w:val="28"/>
        </w:rPr>
        <w:t>
      5.1. Тұрғын үй төлемдеріне арналған шотты тұрғынжайға мұқтаж деп танылған әрбір алушы өзі ашады және оған өз бетінше қызмет көрсетеді.</w:t>
      </w:r>
    </w:p>
    <w:bookmarkEnd w:id="152"/>
    <w:bookmarkStart w:name="z159" w:id="153"/>
    <w:p>
      <w:pPr>
        <w:spacing w:after="0"/>
        <w:ind w:left="0"/>
        <w:jc w:val="left"/>
      </w:pPr>
      <w:r>
        <w:rPr>
          <w:rFonts w:ascii="Times New Roman"/>
          <w:b/>
          <w:i w:val="false"/>
          <w:color w:val="000000"/>
        </w:rPr>
        <w:t xml:space="preserve"> 6. Дауларды шешу тәртібі</w:t>
      </w:r>
    </w:p>
    <w:bookmarkEnd w:id="153"/>
    <w:bookmarkStart w:name="z160" w:id="154"/>
    <w:p>
      <w:pPr>
        <w:spacing w:after="0"/>
        <w:ind w:left="0"/>
        <w:jc w:val="both"/>
      </w:pPr>
      <w:r>
        <w:rPr>
          <w:rFonts w:ascii="Times New Roman"/>
          <w:b w:val="false"/>
          <w:i w:val="false"/>
          <w:color w:val="000000"/>
          <w:sz w:val="28"/>
        </w:rPr>
        <w:t>
      6.1. Осы шарт бойынша тараптар арасында туындаған барлық даулар келіссөздер жүргізу арқылы 10 (он) жұмыс күні ішінде шешіледі.</w:t>
      </w:r>
    </w:p>
    <w:bookmarkEnd w:id="154"/>
    <w:bookmarkStart w:name="z161" w:id="155"/>
    <w:p>
      <w:pPr>
        <w:spacing w:after="0"/>
        <w:ind w:left="0"/>
        <w:jc w:val="both"/>
      </w:pPr>
      <w:r>
        <w:rPr>
          <w:rFonts w:ascii="Times New Roman"/>
          <w:b w:val="false"/>
          <w:i w:val="false"/>
          <w:color w:val="000000"/>
          <w:sz w:val="28"/>
        </w:rPr>
        <w:t>
      6.2. Тараптар келіссөздер жүргізу арқылы келісімге қол жеткізбеген кезде даулар мүдделі Тараптың бастамасы бойынша Қазақстан Республикасының қолданыстағы заңнамасында көзделген сот тәртібімен қаралады.</w:t>
      </w:r>
    </w:p>
    <w:bookmarkEnd w:id="155"/>
    <w:bookmarkStart w:name="z162" w:id="156"/>
    <w:p>
      <w:pPr>
        <w:spacing w:after="0"/>
        <w:ind w:left="0"/>
        <w:jc w:val="left"/>
      </w:pPr>
      <w:r>
        <w:rPr>
          <w:rFonts w:ascii="Times New Roman"/>
          <w:b/>
          <w:i w:val="false"/>
          <w:color w:val="000000"/>
        </w:rPr>
        <w:t xml:space="preserve"> 7. Қосымша шарттар</w:t>
      </w:r>
    </w:p>
    <w:bookmarkEnd w:id="156"/>
    <w:bookmarkStart w:name="z163" w:id="157"/>
    <w:p>
      <w:pPr>
        <w:spacing w:after="0"/>
        <w:ind w:left="0"/>
        <w:jc w:val="both"/>
      </w:pPr>
      <w:r>
        <w:rPr>
          <w:rFonts w:ascii="Times New Roman"/>
          <w:b w:val="false"/>
          <w:i w:val="false"/>
          <w:color w:val="000000"/>
          <w:sz w:val="28"/>
        </w:rPr>
        <w:t>
      7.1. Шартқа кез келген өзгерістер мен толықтырулар олар жазбаша түрде жасалған және Тараптар қол қойған жағдайда жарамды.</w:t>
      </w:r>
    </w:p>
    <w:bookmarkEnd w:id="157"/>
    <w:bookmarkStart w:name="z164" w:id="158"/>
    <w:p>
      <w:pPr>
        <w:spacing w:after="0"/>
        <w:ind w:left="0"/>
        <w:jc w:val="both"/>
      </w:pPr>
      <w:r>
        <w:rPr>
          <w:rFonts w:ascii="Times New Roman"/>
          <w:b w:val="false"/>
          <w:i w:val="false"/>
          <w:color w:val="000000"/>
          <w:sz w:val="28"/>
        </w:rPr>
        <w:t>
      7.2. Осы шарт тек Тараптардың келісімі бойынша ғана бұзылуы мүмкін.</w:t>
      </w:r>
    </w:p>
    <w:bookmarkEnd w:id="158"/>
    <w:bookmarkStart w:name="z165" w:id="159"/>
    <w:p>
      <w:pPr>
        <w:spacing w:after="0"/>
        <w:ind w:left="0"/>
        <w:jc w:val="both"/>
      </w:pPr>
      <w:r>
        <w:rPr>
          <w:rFonts w:ascii="Times New Roman"/>
          <w:b w:val="false"/>
          <w:i w:val="false"/>
          <w:color w:val="000000"/>
          <w:sz w:val="28"/>
        </w:rPr>
        <w:t xml:space="preserve">
      7.3. Осы шарт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жағдайларда мемлекеттік мекеменің бастамасы бойынша бұзылуы мүмкін.</w:t>
      </w:r>
    </w:p>
    <w:bookmarkEnd w:id="159"/>
    <w:bookmarkStart w:name="z166" w:id="160"/>
    <w:p>
      <w:pPr>
        <w:spacing w:after="0"/>
        <w:ind w:left="0"/>
        <w:jc w:val="both"/>
      </w:pPr>
      <w:r>
        <w:rPr>
          <w:rFonts w:ascii="Times New Roman"/>
          <w:b w:val="false"/>
          <w:i w:val="false"/>
          <w:color w:val="000000"/>
          <w:sz w:val="28"/>
        </w:rPr>
        <w:t>
      7.4. Осы шарт Тараптардың әрқайсысы үшін бір-бірден заңды күші бірдей үш данада жасалды.</w:t>
      </w:r>
    </w:p>
    <w:bookmarkEnd w:id="160"/>
    <w:bookmarkStart w:name="z167" w:id="161"/>
    <w:p>
      <w:pPr>
        <w:spacing w:after="0"/>
        <w:ind w:left="0"/>
        <w:jc w:val="both"/>
      </w:pPr>
      <w:r>
        <w:rPr>
          <w:rFonts w:ascii="Times New Roman"/>
          <w:b w:val="false"/>
          <w:i w:val="false"/>
          <w:color w:val="000000"/>
          <w:sz w:val="28"/>
        </w:rPr>
        <w:t>
      7.5. Осы шарт оған Тараптар қол қойған сәттен бастап күшіне енеді.</w:t>
      </w:r>
    </w:p>
    <w:bookmarkEnd w:id="161"/>
    <w:bookmarkStart w:name="z168" w:id="162"/>
    <w:p>
      <w:pPr>
        <w:spacing w:after="0"/>
        <w:ind w:left="0"/>
        <w:jc w:val="both"/>
      </w:pPr>
      <w:r>
        <w:rPr>
          <w:rFonts w:ascii="Times New Roman"/>
          <w:b w:val="false"/>
          <w:i w:val="false"/>
          <w:color w:val="000000"/>
          <w:sz w:val="28"/>
        </w:rPr>
        <w:t xml:space="preserve">
      7.6. Осы шарттың талаптары құпия болып табылады. </w:t>
      </w:r>
    </w:p>
    <w:bookmarkEnd w:id="162"/>
    <w:bookmarkStart w:name="z169" w:id="163"/>
    <w:p>
      <w:pPr>
        <w:spacing w:after="0"/>
        <w:ind w:left="0"/>
        <w:jc w:val="left"/>
      </w:pPr>
      <w:r>
        <w:rPr>
          <w:rFonts w:ascii="Times New Roman"/>
          <w:b/>
          <w:i w:val="false"/>
          <w:color w:val="000000"/>
        </w:rPr>
        <w:t xml:space="preserve"> 8. Тараптардың жауапкершілігі. Жауапкершілікті алып тастау</w:t>
      </w:r>
    </w:p>
    <w:bookmarkEnd w:id="163"/>
    <w:bookmarkStart w:name="z170" w:id="164"/>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тиісті түрде орындамағаны үшін Қазақстан Республикасының заңнамасына сәйкес, сондай-ақ Тараптардың келісімінсіз мәліметтерді жария еткені үшін жауапты болады.</w:t>
      </w:r>
    </w:p>
    <w:bookmarkEnd w:id="164"/>
    <w:bookmarkStart w:name="z171" w:id="165"/>
    <w:p>
      <w:pPr>
        <w:spacing w:after="0"/>
        <w:ind w:left="0"/>
        <w:jc w:val="both"/>
      </w:pPr>
      <w:r>
        <w:rPr>
          <w:rFonts w:ascii="Times New Roman"/>
          <w:b w:val="false"/>
          <w:i w:val="false"/>
          <w:color w:val="000000"/>
          <w:sz w:val="28"/>
        </w:rPr>
        <w:t>
      8.2. Кез келген жағдайда шарттың талаптары бұзылған кезде банктің жауапкершілігі банктің заңсыз әрекеттерімен/әрекетсіздігімен алушыға келтірілген нақты залалдың мөлшерімен шектеледі.</w:t>
      </w:r>
    </w:p>
    <w:bookmarkEnd w:id="165"/>
    <w:bookmarkStart w:name="z172" w:id="166"/>
    <w:p>
      <w:pPr>
        <w:spacing w:after="0"/>
        <w:ind w:left="0"/>
        <w:jc w:val="both"/>
      </w:pPr>
      <w:r>
        <w:rPr>
          <w:rFonts w:ascii="Times New Roman"/>
          <w:b w:val="false"/>
          <w:i w:val="false"/>
          <w:color w:val="000000"/>
          <w:sz w:val="28"/>
        </w:rPr>
        <w:t>
      8.3. Алушы шот бойынша үзіндіде көрсетілген шот бойынша операцияларды даулау туралы өтінішті осындай операция жүргізу фактісі туралы оған белгілі болған күннен бастап күнтізбелік 30 (отыз) күн ішінде беруге құқылы.</w:t>
      </w:r>
    </w:p>
    <w:bookmarkEnd w:id="166"/>
    <w:bookmarkStart w:name="z173" w:id="167"/>
    <w:p>
      <w:pPr>
        <w:spacing w:after="0"/>
        <w:ind w:left="0"/>
        <w:jc w:val="left"/>
      </w:pPr>
      <w:r>
        <w:rPr>
          <w:rFonts w:ascii="Times New Roman"/>
          <w:b/>
          <w:i w:val="false"/>
          <w:color w:val="000000"/>
        </w:rPr>
        <w:t xml:space="preserve"> 9. Тұрғын үй төлемдері бойынша төлемдерді аудару кезінде қателер анықталған жағдайда алушының, мемлекеттік мекеменің және банктің   іс-қимыл тәртібі</w:t>
      </w:r>
    </w:p>
    <w:bookmarkEnd w:id="167"/>
    <w:bookmarkStart w:name="z174" w:id="168"/>
    <w:p>
      <w:pPr>
        <w:spacing w:after="0"/>
        <w:ind w:left="0"/>
        <w:jc w:val="both"/>
      </w:pPr>
      <w:r>
        <w:rPr>
          <w:rFonts w:ascii="Times New Roman"/>
          <w:b w:val="false"/>
          <w:i w:val="false"/>
          <w:color w:val="000000"/>
          <w:sz w:val="28"/>
        </w:rPr>
        <w:t>
      9.1 Алушы шоттағы тұрғын үй төлемдерінің сомалары туралы мәліметтер алған кезде төленген тұрғын үй төлемдерінің жекелеген сомаларының болмауын анықтаса, мемлекеттік мекеменің басшысына тиісті мәліметтер алу және жол берілген қателерді түзету шараларын қабылдау үшін қателер (заңсыз немесе артық аударылған және (немесе) аударылмаған тұрғын үй төлемдері) (бұдан әрі – қате аударылған) анықтағаны туралы және оған кез келген уақыт үшін банкке тұрғын үй төлемдерінің аударылғаны туралы төлем құжаттарының көшірмелерін және төлем құжаттарына қоса берілетін жеке тұлғалардың тізімінен жеке өзіне қатысты үзінділерді беру туралы жазбаша өтініш жолдайды.</w:t>
      </w:r>
    </w:p>
    <w:bookmarkEnd w:id="168"/>
    <w:bookmarkStart w:name="z175" w:id="169"/>
    <w:p>
      <w:pPr>
        <w:spacing w:after="0"/>
        <w:ind w:left="0"/>
        <w:jc w:val="both"/>
      </w:pPr>
      <w:r>
        <w:rPr>
          <w:rFonts w:ascii="Times New Roman"/>
          <w:b w:val="false"/>
          <w:i w:val="false"/>
          <w:color w:val="000000"/>
          <w:sz w:val="28"/>
        </w:rPr>
        <w:t>
      9.2. Мемлекеттік мекеме қателер анықтаған немесе тұрғын үй төлемдерінің сомасын аудару кезінде жол берілген қателер анықталғаны туралы алушының жазбаша өтінішін алған жағдайда мемлекеттік мекеме тұрғын үй төлемдерін кейіннен аударуды реттеу жолымен қателерді түзетеді. Тұрғын үй төлемдерін кейіннен аударуды реттеу жолымен қателерді түзету мүмкін болмаған кезде мемлекеттік мекеме қате аударылған тұрғын үй төлемдерін қайтару туралы өтінішпен банкке жүгінеді. Қате аударылған тұрғын үй төлемдерін қайтару туралы өтінішке қате аударылған тұрғын үй төлемдерін алған алушының оның шотынан қате аударылған сомаларды есептен шығаруға келісетіні туралы өтініші қоса беріледі.</w:t>
      </w:r>
    </w:p>
    <w:bookmarkEnd w:id="169"/>
    <w:bookmarkStart w:name="z176" w:id="170"/>
    <w:p>
      <w:pPr>
        <w:spacing w:after="0"/>
        <w:ind w:left="0"/>
        <w:jc w:val="both"/>
      </w:pPr>
      <w:r>
        <w:rPr>
          <w:rFonts w:ascii="Times New Roman"/>
          <w:b w:val="false"/>
          <w:i w:val="false"/>
          <w:color w:val="000000"/>
          <w:sz w:val="28"/>
        </w:rPr>
        <w:t>
      9.3. Қате аударылған тұрғын үй төлемдерінің сомаларын қайтаруға өтініште мыналар көрсетіледі: мемлекеттік мекеменің атауы мен деректемелері (бизнес-сәйкестендіру нөмірі (БСН), жеке сәйкестендіру нөмірі (ЖСН), банк сәйкестендіру коды (БСК), жеке сәйкестендіру коды (ЖСК), қайтару себебі, қатеге жол 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сомалар. Өтінішке мемлекеттік мекеменің басшысы, оның қаржы бөлімшесінің бастығы (бас бухгалтері) қол қойып, мөрмен растауы тиіс.</w:t>
      </w:r>
    </w:p>
    <w:bookmarkEnd w:id="170"/>
    <w:bookmarkStart w:name="z177" w:id="171"/>
    <w:p>
      <w:pPr>
        <w:spacing w:after="0"/>
        <w:ind w:left="0"/>
        <w:jc w:val="both"/>
      </w:pPr>
      <w:r>
        <w:rPr>
          <w:rFonts w:ascii="Times New Roman"/>
          <w:b w:val="false"/>
          <w:i w:val="false"/>
          <w:color w:val="000000"/>
          <w:sz w:val="28"/>
        </w:rPr>
        <w:t>
      9.4. Мемлекеттік мекеменің қате аударылған тұрғын үй төлемдерін қайтаруға өтініші келіп түскен кезде банк өтінішті алған күнінен бастап операциялық он күн ішінде:</w:t>
      </w:r>
    </w:p>
    <w:bookmarkEnd w:id="171"/>
    <w:p>
      <w:pPr>
        <w:spacing w:after="0"/>
        <w:ind w:left="0"/>
        <w:jc w:val="both"/>
      </w:pPr>
      <w:r>
        <w:rPr>
          <w:rFonts w:ascii="Times New Roman"/>
          <w:b w:val="false"/>
          <w:i w:val="false"/>
          <w:color w:val="000000"/>
          <w:sz w:val="28"/>
        </w:rPr>
        <w:t>
      1) мемлекеттік мекеменің хатында көрсетілген қате аударылған тұрғын үй төлемдерінің түсу фактісін тексереді;</w:t>
      </w:r>
    </w:p>
    <w:p>
      <w:pPr>
        <w:spacing w:after="0"/>
        <w:ind w:left="0"/>
        <w:jc w:val="both"/>
      </w:pPr>
      <w:r>
        <w:rPr>
          <w:rFonts w:ascii="Times New Roman"/>
          <w:b w:val="false"/>
          <w:i w:val="false"/>
          <w:color w:val="000000"/>
          <w:sz w:val="28"/>
        </w:rPr>
        <w:t>
      2) расталған қате аударылған тұрғын үй төлемдерінің түсімдері бойынша қайтарудың болмауы фактісін тексереді;</w:t>
      </w:r>
    </w:p>
    <w:p>
      <w:pPr>
        <w:spacing w:after="0"/>
        <w:ind w:left="0"/>
        <w:jc w:val="both"/>
      </w:pPr>
      <w:r>
        <w:rPr>
          <w:rFonts w:ascii="Times New Roman"/>
          <w:b w:val="false"/>
          <w:i w:val="false"/>
          <w:color w:val="000000"/>
          <w:sz w:val="28"/>
        </w:rPr>
        <w:t>
      3) бенефициардың, шотына қате аударылған ақшаны банктің есептен шығаруына келісімінің бар болуын тексереді;</w:t>
      </w:r>
    </w:p>
    <w:p>
      <w:pPr>
        <w:spacing w:after="0"/>
        <w:ind w:left="0"/>
        <w:jc w:val="both"/>
      </w:pPr>
      <w:r>
        <w:rPr>
          <w:rFonts w:ascii="Times New Roman"/>
          <w:b w:val="false"/>
          <w:i w:val="false"/>
          <w:color w:val="000000"/>
          <w:sz w:val="28"/>
        </w:rPr>
        <w:t>
       4) қате аударылған тұрғын үй төлемдерін мемлекеттік мекемеге қайтаруды жүзеге асырады немесе себептерді негіздеумен оны қайтару мүмкін емес екені туралы хабарлайды.</w:t>
      </w:r>
    </w:p>
    <w:bookmarkStart w:name="z178" w:id="172"/>
    <w:p>
      <w:pPr>
        <w:spacing w:after="0"/>
        <w:ind w:left="0"/>
        <w:jc w:val="both"/>
      </w:pPr>
      <w:r>
        <w:rPr>
          <w:rFonts w:ascii="Times New Roman"/>
          <w:b w:val="false"/>
          <w:i w:val="false"/>
          <w:color w:val="000000"/>
          <w:sz w:val="28"/>
        </w:rPr>
        <w:t>
      9.5. Мемлекеттік мекемеге қызмет көрсететін банк электрондық төлем тапсырмаларын ресімдеу кезінде қатеге жол берген жағдайда банк "Төлемдер және төлем жүйелері туралы" Қазақстан Республикасының Заңына сәйкес жол берілген қателерді реттеу бойынша шаралар қабылдайды.</w:t>
      </w:r>
    </w:p>
    <w:bookmarkEnd w:id="172"/>
    <w:bookmarkStart w:name="z179" w:id="173"/>
    <w:p>
      <w:pPr>
        <w:spacing w:after="0"/>
        <w:ind w:left="0"/>
        <w:jc w:val="both"/>
      </w:pPr>
      <w:r>
        <w:rPr>
          <w:rFonts w:ascii="Times New Roman"/>
          <w:b w:val="false"/>
          <w:i w:val="false"/>
          <w:color w:val="000000"/>
          <w:sz w:val="28"/>
        </w:rPr>
        <w:t>
      9.6. Алушының шотында қаражат болмаған жағдайда алушы кейіннен мемлекеттік мекеме басшысының бұйрығы негізінде мемлекеттік мекеменің бюджеттік шотына қалпына келтіру үшін заңсыз немесе артық аударылған тұрғын үй төлемдерін мемлекеттік мекеменің кассасына қалпына келтіреді.</w:t>
      </w:r>
    </w:p>
    <w:bookmarkEnd w:id="173"/>
    <w:p>
      <w:pPr>
        <w:spacing w:after="0"/>
        <w:ind w:left="0"/>
        <w:jc w:val="both"/>
      </w:pPr>
      <w:r>
        <w:rPr>
          <w:rFonts w:ascii="Times New Roman"/>
          <w:b w:val="false"/>
          <w:i w:val="false"/>
          <w:color w:val="000000"/>
          <w:sz w:val="28"/>
        </w:rPr>
        <w:t>
      Бұл ретте заңсыз немесе артық аударылған тұрғын үй төлемдерін мемлекеттік мекеменің бюджеттік шотына қалпына келтіру үшін комиссияны алушы төленетін күні қолданылатын банк тарифтеріне сәйкес төлейді.</w:t>
      </w:r>
    </w:p>
    <w:bookmarkStart w:name="z180" w:id="174"/>
    <w:p>
      <w:pPr>
        <w:spacing w:after="0"/>
        <w:ind w:left="0"/>
        <w:jc w:val="both"/>
      </w:pPr>
      <w:r>
        <w:rPr>
          <w:rFonts w:ascii="Times New Roman"/>
          <w:b w:val="false"/>
          <w:i w:val="false"/>
          <w:color w:val="000000"/>
          <w:sz w:val="28"/>
        </w:rPr>
        <w:t>
      9.7. Алушы заңсыз немесе артық аударылған тұрғын үй төлемдерін қайтарудан бас тартқан немесе қасақана жалтарған жағдайда өтеу сот тәртібімен жүргізіледі.</w:t>
      </w:r>
    </w:p>
    <w:bookmarkEnd w:id="174"/>
    <w:bookmarkStart w:name="z181" w:id="175"/>
    <w:p>
      <w:pPr>
        <w:spacing w:after="0"/>
        <w:ind w:left="0"/>
        <w:jc w:val="left"/>
      </w:pPr>
      <w:r>
        <w:rPr>
          <w:rFonts w:ascii="Times New Roman"/>
          <w:b/>
          <w:i w:val="false"/>
          <w:color w:val="000000"/>
        </w:rPr>
        <w:t xml:space="preserve"> 10. Әртүрлі</w:t>
      </w:r>
    </w:p>
    <w:bookmarkEnd w:id="175"/>
    <w:bookmarkStart w:name="z182" w:id="176"/>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заңнамасымен айқындалады.</w:t>
      </w:r>
    </w:p>
    <w:bookmarkEnd w:id="176"/>
    <w:bookmarkStart w:name="z183" w:id="177"/>
    <w:p>
      <w:pPr>
        <w:spacing w:after="0"/>
        <w:ind w:left="0"/>
        <w:jc w:val="both"/>
      </w:pPr>
      <w:r>
        <w:rPr>
          <w:rFonts w:ascii="Times New Roman"/>
          <w:b w:val="false"/>
          <w:i w:val="false"/>
          <w:color w:val="000000"/>
          <w:sz w:val="28"/>
        </w:rPr>
        <w:t>
      10.2. Шартқа сәйкес шарт шот жабылғанға дейін жарамды.</w:t>
      </w:r>
    </w:p>
    <w:bookmarkEnd w:id="177"/>
    <w:bookmarkStart w:name="z184" w:id="178"/>
    <w:p>
      <w:pPr>
        <w:spacing w:after="0"/>
        <w:ind w:left="0"/>
        <w:jc w:val="both"/>
      </w:pPr>
      <w:r>
        <w:rPr>
          <w:rFonts w:ascii="Times New Roman"/>
          <w:b w:val="false"/>
          <w:i w:val="false"/>
          <w:color w:val="000000"/>
          <w:sz w:val="28"/>
        </w:rPr>
        <w:t xml:space="preserve">
      10.3. Шотты жабу Тараптардың келісуі бойынша жүргізіледі. </w:t>
      </w:r>
    </w:p>
    <w:bookmarkEnd w:id="178"/>
    <w:bookmarkStart w:name="z185" w:id="179"/>
    <w:p>
      <w:pPr>
        <w:spacing w:after="0"/>
        <w:ind w:left="0"/>
        <w:jc w:val="both"/>
      </w:pPr>
      <w:r>
        <w:rPr>
          <w:rFonts w:ascii="Times New Roman"/>
          <w:b w:val="false"/>
          <w:i w:val="false"/>
          <w:color w:val="000000"/>
          <w:sz w:val="28"/>
        </w:rPr>
        <w:t>
      10.4. Осы арқылы алушы банктің мемлекеттік мекемеге шот нөмірі, шот бойынша ақшаның қозғалысы, шотты жабу туралы ақпаратты және шартта көзделген тәртіппен және талаптар бойынша өзге де мәліметтерді беруіне өз келісімін береді.</w:t>
      </w:r>
    </w:p>
    <w:bookmarkEnd w:id="179"/>
    <w:bookmarkStart w:name="z186" w:id="180"/>
    <w:p>
      <w:pPr>
        <w:spacing w:after="0"/>
        <w:ind w:left="0"/>
        <w:jc w:val="left"/>
      </w:pPr>
      <w:r>
        <w:rPr>
          <w:rFonts w:ascii="Times New Roman"/>
          <w:b/>
          <w:i w:val="false"/>
          <w:color w:val="000000"/>
        </w:rPr>
        <w:t xml:space="preserve"> 11. Шартты өзгерту тәртібі</w:t>
      </w:r>
    </w:p>
    <w:bookmarkEnd w:id="180"/>
    <w:bookmarkStart w:name="z187" w:id="181"/>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81"/>
    <w:bookmarkStart w:name="z188" w:id="182"/>
    <w:p>
      <w:pPr>
        <w:spacing w:after="0"/>
        <w:ind w:left="0"/>
        <w:jc w:val="left"/>
      </w:pPr>
      <w:r>
        <w:rPr>
          <w:rFonts w:ascii="Times New Roman"/>
          <w:b/>
          <w:i w:val="false"/>
          <w:color w:val="000000"/>
        </w:rPr>
        <w:t xml:space="preserve"> 12. Форс-мажор</w:t>
      </w:r>
    </w:p>
    <w:bookmarkEnd w:id="182"/>
    <w:bookmarkStart w:name="z189" w:id="183"/>
    <w:p>
      <w:pPr>
        <w:spacing w:after="0"/>
        <w:ind w:left="0"/>
        <w:jc w:val="both"/>
      </w:pPr>
      <w:r>
        <w:rPr>
          <w:rFonts w:ascii="Times New Roman"/>
          <w:b w:val="false"/>
          <w:i w:val="false"/>
          <w:color w:val="000000"/>
          <w:sz w:val="28"/>
        </w:rPr>
        <w:t xml:space="preserve">
      12.1. Егер орындамау тосын мән-жайлар, атап айтқанда, осы шарт бойынша міндеттемелерді орындауға тікелей ықпал еткен қауіпті табиғи құбылыстар, өрт, су тасқыны, жер сілкінісі, эпидемия, әскери іс-қимылдар салдарынан болса, Тараптар шарт бойынша міндеттемелерді ішінара немесе толық орындамағаны немесе тиісті түрде орындамағаны үшін жауапкершіліктен босатылады. </w:t>
      </w:r>
    </w:p>
    <w:bookmarkEnd w:id="183"/>
    <w:bookmarkStart w:name="z190" w:id="184"/>
    <w:p>
      <w:pPr>
        <w:spacing w:after="0"/>
        <w:ind w:left="0"/>
        <w:jc w:val="left"/>
      </w:pPr>
      <w:r>
        <w:rPr>
          <w:rFonts w:ascii="Times New Roman"/>
          <w:b/>
          <w:i w:val="false"/>
          <w:color w:val="000000"/>
        </w:rPr>
        <w:t xml:space="preserve"> 13. Тараптардың орналасқан жері мен төлем деректемелері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 (толық атауы) _________________________ (мекенжайы) ________________________ (телефоны) ________________________ (Т.А.Ә.) ________________________ (қолы) ________________________ 20__жылғы "___"________ ____________________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_______________________ (толық атауы) ________________________ (мекенжайы) ________________________ (телефоны) ________________________ (Т.А.Ә.) ________________________ (қолы) ________________________ 20__жылғы "___"_________ _________________________ М.О.____________________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_______________________ (Т.А.Ә.) (толық) _______________________ _______________________ (мекенжайы) _______________________ _______________________ (телефоны) _______________________ (қолы) _______________________ 20__жылғы "___"_______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 ету,</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2" w:id="185"/>
    <w:p>
      <w:pPr>
        <w:spacing w:after="0"/>
        <w:ind w:left="0"/>
        <w:jc w:val="left"/>
      </w:pPr>
      <w:r>
        <w:rPr>
          <w:rFonts w:ascii="Times New Roman"/>
          <w:b/>
          <w:i w:val="false"/>
          <w:color w:val="000000"/>
        </w:rPr>
        <w:t xml:space="preserve"> Тұрғын үй төлемдерін алушылардың тұрғын үй төлемдері туралы шарттарын тіркеу журналы</w:t>
      </w:r>
    </w:p>
    <w:bookmarkEnd w:id="185"/>
    <w:p>
      <w:pPr>
        <w:spacing w:after="0"/>
        <w:ind w:left="0"/>
        <w:jc w:val="both"/>
      </w:pPr>
      <w:r>
        <w:rPr>
          <w:rFonts w:ascii="Times New Roman"/>
          <w:b w:val="false"/>
          <w:i w:val="false"/>
          <w:color w:val="ff0000"/>
          <w:sz w:val="28"/>
        </w:rPr>
        <w:t xml:space="preserve">
      Ескерту. 6-қосымша жаңа редакцияда - ҚР Үкіметінің 23.08.2022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төлемдерін алушының Т.А.Ә. (бар болса)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төлемдері туралы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арнайы шотының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____ жылғы "_____" _________ __________________________  (күні) (қала, ауыл )</w:t>
      </w:r>
    </w:p>
    <w:p>
      <w:pPr>
        <w:spacing w:after="0"/>
        <w:ind w:left="0"/>
        <w:jc w:val="both"/>
      </w:pPr>
      <w:r>
        <w:rPr>
          <w:rFonts w:ascii="Times New Roman"/>
          <w:b w:val="false"/>
          <w:i w:val="false"/>
          <w:color w:val="000000"/>
          <w:sz w:val="28"/>
        </w:rPr>
        <w:t>
      Ескертпе: тұрғын үй төлемдерін алушылардың тұрғын үй төлемдері туралы шарттарын тіркеу журналын қаржы бөлімшесі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w:t>
            </w:r>
            <w:r>
              <w:br/>
            </w:r>
            <w:r>
              <w:rPr>
                <w:rFonts w:ascii="Times New Roman"/>
                <w:b w:val="false"/>
                <w:i w:val="false"/>
                <w:color w:val="000000"/>
                <w:sz w:val="20"/>
              </w:rPr>
              <w:t>ету, 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7-қосымша</w:t>
            </w:r>
          </w:p>
        </w:tc>
      </w:tr>
    </w:tbl>
    <w:bookmarkStart w:name="z195" w:id="186"/>
    <w:p>
      <w:pPr>
        <w:spacing w:after="0"/>
        <w:ind w:left="0"/>
        <w:jc w:val="left"/>
      </w:pPr>
      <w:r>
        <w:rPr>
          <w:rFonts w:ascii="Times New Roman"/>
          <w:b/>
          <w:i w:val="false"/>
          <w:color w:val="000000"/>
        </w:rPr>
        <w:t xml:space="preserve"> Тұрғын үй төлемдерін алушының  №____талдамалық есепке алу карточкасы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арнайы шоттың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(қызметкердің Т.А.Ә. толық)</w:t>
            </w:r>
          </w:p>
        </w:tc>
      </w:tr>
    </w:tbl>
    <w:bookmarkStart w:name="z196" w:id="187"/>
    <w:p>
      <w:pPr>
        <w:spacing w:after="0"/>
        <w:ind w:left="0"/>
        <w:jc w:val="both"/>
      </w:pPr>
      <w:r>
        <w:rPr>
          <w:rFonts w:ascii="Times New Roman"/>
          <w:b w:val="false"/>
          <w:i w:val="false"/>
          <w:color w:val="000000"/>
          <w:sz w:val="28"/>
        </w:rPr>
        <w:t>
      Тұрғын үй комиссиясының 20 ___ жылғы "__" ________ № _________ хаттамасымен және  ______________________________________________________бұйрығымен:   (мекеменің бірінші басшысы бұйрығының күні, нөмірі) 1) 20 __ жылғы "______" _______бастап тұрғынжайға мұқтаж деп   (күні) танылды; 2) ағымдағы тұрғын үй төлемдері _________ теңгені құрайды.   (сомасы)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есептелгені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нөмірі,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сомасы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(ІІМ орталық аппаратын қоспағанда) ____________________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Қаржы бөлімшесінің бастығы  __________________</w:t>
      </w:r>
    </w:p>
    <w:p>
      <w:pPr>
        <w:spacing w:after="0"/>
        <w:ind w:left="0"/>
        <w:jc w:val="both"/>
      </w:pPr>
      <w:r>
        <w:rPr>
          <w:rFonts w:ascii="Times New Roman"/>
          <w:b w:val="false"/>
          <w:i w:val="false"/>
          <w:color w:val="000000"/>
          <w:sz w:val="28"/>
        </w:rPr>
        <w:t>
                                                           (күні, қолы) (Т.А.Ә.)</w:t>
      </w:r>
    </w:p>
    <w:p>
      <w:pPr>
        <w:spacing w:after="0"/>
        <w:ind w:left="0"/>
        <w:jc w:val="both"/>
      </w:pPr>
      <w:r>
        <w:rPr>
          <w:rFonts w:ascii="Times New Roman"/>
          <w:b w:val="false"/>
          <w:i w:val="false"/>
          <w:color w:val="000000"/>
          <w:sz w:val="28"/>
        </w:rPr>
        <w:t>
      Орындаушы                               __________________</w:t>
      </w:r>
    </w:p>
    <w:p>
      <w:pPr>
        <w:spacing w:after="0"/>
        <w:ind w:left="0"/>
        <w:jc w:val="both"/>
      </w:pPr>
      <w:r>
        <w:rPr>
          <w:rFonts w:ascii="Times New Roman"/>
          <w:b w:val="false"/>
          <w:i w:val="false"/>
          <w:color w:val="000000"/>
          <w:sz w:val="28"/>
        </w:rPr>
        <w:t>
                                                          (күні, қолы) (Т.А.Ә.)   </w:t>
      </w:r>
    </w:p>
    <w:bookmarkStart w:name="z197" w:id="188"/>
    <w:p>
      <w:pPr>
        <w:spacing w:after="0"/>
        <w:ind w:left="0"/>
        <w:jc w:val="both"/>
      </w:pPr>
      <w:r>
        <w:rPr>
          <w:rFonts w:ascii="Times New Roman"/>
          <w:b w:val="false"/>
          <w:i w:val="false"/>
          <w:color w:val="000000"/>
          <w:sz w:val="28"/>
        </w:rPr>
        <w:t>
      Ескертпе: тұрғын үй төлемдерін алушының талдамалық есепке алу карточкасын қаржы бөлімшесі толтырады.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қызметкерлерін қызметтік</w:t>
            </w:r>
            <w:r>
              <w:br/>
            </w:r>
            <w:r>
              <w:rPr>
                <w:rFonts w:ascii="Times New Roman"/>
                <w:b w:val="false"/>
                <w:i w:val="false"/>
                <w:color w:val="000000"/>
                <w:sz w:val="20"/>
              </w:rPr>
              <w:t>тұрғынжаймен қамтамасыз</w:t>
            </w:r>
            <w:r>
              <w:br/>
            </w:r>
            <w:r>
              <w:rPr>
                <w:rFonts w:ascii="Times New Roman"/>
                <w:b w:val="false"/>
                <w:i w:val="false"/>
                <w:color w:val="000000"/>
                <w:sz w:val="20"/>
              </w:rPr>
              <w:t>ету, 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w:t>
            </w:r>
            <w:r>
              <w:br/>
            </w:r>
            <w:r>
              <w:rPr>
                <w:rFonts w:ascii="Times New Roman"/>
                <w:b w:val="false"/>
                <w:i w:val="false"/>
                <w:color w:val="000000"/>
                <w:sz w:val="20"/>
              </w:rPr>
              <w:t>тоқтата тұру және қайта</w:t>
            </w:r>
            <w:r>
              <w:br/>
            </w:r>
            <w:r>
              <w:rPr>
                <w:rFonts w:ascii="Times New Roman"/>
                <w:b w:val="false"/>
                <w:i w:val="false"/>
                <w:color w:val="000000"/>
                <w:sz w:val="20"/>
              </w:rPr>
              <w:t>бастау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w:t>
            </w:r>
          </w:p>
        </w:tc>
      </w:tr>
    </w:tbl>
    <w:bookmarkStart w:name="z199" w:id="189"/>
    <w:p>
      <w:pPr>
        <w:spacing w:after="0"/>
        <w:ind w:left="0"/>
        <w:jc w:val="left"/>
      </w:pPr>
      <w:r>
        <w:rPr>
          <w:rFonts w:ascii="Times New Roman"/>
          <w:b/>
          <w:i w:val="false"/>
          <w:color w:val="000000"/>
        </w:rPr>
        <w:t xml:space="preserve"> Тұрғын үй төлемдерін жалғастыруға өтініш</w:t>
      </w:r>
    </w:p>
    <w:bookmarkEnd w:id="189"/>
    <w:p>
      <w:pPr>
        <w:spacing w:after="0"/>
        <w:ind w:left="0"/>
        <w:jc w:val="both"/>
      </w:pPr>
      <w:r>
        <w:rPr>
          <w:rFonts w:ascii="Times New Roman"/>
          <w:b w:val="false"/>
          <w:i w:val="false"/>
          <w:color w:val="000000"/>
          <w:sz w:val="28"/>
        </w:rPr>
        <w:t>
      Сізден маған ағымдағы тұрғын үй төлемдерін___________________________</w:t>
      </w:r>
    </w:p>
    <w:p>
      <w:pPr>
        <w:spacing w:after="0"/>
        <w:ind w:left="0"/>
        <w:jc w:val="both"/>
      </w:pPr>
      <w:r>
        <w:rPr>
          <w:rFonts w:ascii="Times New Roman"/>
          <w:b w:val="false"/>
          <w:i w:val="false"/>
          <w:color w:val="000000"/>
          <w:sz w:val="28"/>
        </w:rPr>
        <w:t>
      _________________________________ байланысты жалғастыруды сұраймын</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3. ___________________________________</w:t>
      </w:r>
    </w:p>
    <w:p>
      <w:pPr>
        <w:spacing w:after="0"/>
        <w:ind w:left="0"/>
        <w:jc w:val="both"/>
      </w:pPr>
      <w:r>
        <w:rPr>
          <w:rFonts w:ascii="Times New Roman"/>
          <w:b w:val="false"/>
          <w:i w:val="false"/>
          <w:color w:val="000000"/>
          <w:sz w:val="28"/>
        </w:rPr>
        <w:t>
      4. ___________________________________</w:t>
      </w:r>
    </w:p>
    <w:p>
      <w:pPr>
        <w:spacing w:after="0"/>
        <w:ind w:left="0"/>
        <w:jc w:val="both"/>
      </w:pPr>
      <w:r>
        <w:rPr>
          <w:rFonts w:ascii="Times New Roman"/>
          <w:b w:val="false"/>
          <w:i w:val="false"/>
          <w:color w:val="000000"/>
          <w:sz w:val="28"/>
        </w:rPr>
        <w:t>
      5. ___________________________________</w:t>
      </w:r>
    </w:p>
    <w:p>
      <w:pPr>
        <w:spacing w:after="0"/>
        <w:ind w:left="0"/>
        <w:jc w:val="both"/>
      </w:pPr>
      <w:r>
        <w:rPr>
          <w:rFonts w:ascii="Times New Roman"/>
          <w:b w:val="false"/>
          <w:i w:val="false"/>
          <w:color w:val="000000"/>
          <w:sz w:val="28"/>
        </w:rPr>
        <w:t>
      6. ___________________________________</w:t>
      </w:r>
    </w:p>
    <w:p>
      <w:pPr>
        <w:spacing w:after="0"/>
        <w:ind w:left="0"/>
        <w:jc w:val="both"/>
      </w:pPr>
      <w:r>
        <w:rPr>
          <w:rFonts w:ascii="Times New Roman"/>
          <w:b w:val="false"/>
          <w:i w:val="false"/>
          <w:color w:val="000000"/>
          <w:sz w:val="28"/>
        </w:rPr>
        <w:t>
      "___" __________ ______ ж. Өтініш беруші ___________________________</w:t>
      </w:r>
    </w:p>
    <w:p>
      <w:pPr>
        <w:spacing w:after="0"/>
        <w:ind w:left="0"/>
        <w:jc w:val="both"/>
      </w:pPr>
      <w:r>
        <w:rPr>
          <w:rFonts w:ascii="Times New Roman"/>
          <w:b w:val="false"/>
          <w:i w:val="false"/>
          <w:color w:val="000000"/>
          <w:sz w:val="28"/>
        </w:rPr>
        <w:t xml:space="preserve">            (күні) (айы) (жылы)                                     қолы Т.А.Ә. (бар болса)</w:t>
      </w:r>
    </w:p>
    <w:p>
      <w:pPr>
        <w:spacing w:after="0"/>
        <w:ind w:left="0"/>
        <w:jc w:val="both"/>
      </w:pPr>
      <w:r>
        <w:rPr>
          <w:rFonts w:ascii="Times New Roman"/>
          <w:b w:val="false"/>
          <w:i w:val="false"/>
          <w:color w:val="000000"/>
          <w:sz w:val="28"/>
        </w:rPr>
        <w:t>
      М.О. Бастық ______________________________</w:t>
      </w:r>
    </w:p>
    <w:p>
      <w:pPr>
        <w:spacing w:after="0"/>
        <w:ind w:left="0"/>
        <w:jc w:val="both"/>
      </w:pPr>
      <w:r>
        <w:rPr>
          <w:rFonts w:ascii="Times New Roman"/>
          <w:b w:val="false"/>
          <w:i w:val="false"/>
          <w:color w:val="000000"/>
          <w:sz w:val="28"/>
        </w:rPr>
        <w:t>
                                     қолы Т.А.Ә. (бар болса)*</w:t>
      </w:r>
    </w:p>
    <w:bookmarkStart w:name="z200" w:id="190"/>
    <w:p>
      <w:pPr>
        <w:spacing w:after="0"/>
        <w:ind w:left="0"/>
        <w:jc w:val="both"/>
      </w:pPr>
      <w:r>
        <w:rPr>
          <w:rFonts w:ascii="Times New Roman"/>
          <w:b w:val="false"/>
          <w:i w:val="false"/>
          <w:color w:val="000000"/>
          <w:sz w:val="28"/>
        </w:rPr>
        <w:t>
      * қызметкер мүгедектікке әкеп соқтырмаған жеңіл немесе ауыр мертіккен (жаралану, жарақаттану, контузия алған)  жағдайда қолы қажет.</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тамыздағы</w:t>
            </w:r>
            <w:r>
              <w:br/>
            </w:r>
            <w:r>
              <w:rPr>
                <w:rFonts w:ascii="Times New Roman"/>
                <w:b w:val="false"/>
                <w:i w:val="false"/>
                <w:color w:val="000000"/>
                <w:sz w:val="20"/>
              </w:rPr>
              <w:t>№ 524 қаулысымен</w:t>
            </w:r>
            <w:r>
              <w:br/>
            </w:r>
            <w:r>
              <w:rPr>
                <w:rFonts w:ascii="Times New Roman"/>
                <w:b w:val="false"/>
                <w:i w:val="false"/>
                <w:color w:val="000000"/>
                <w:sz w:val="20"/>
              </w:rPr>
              <w:t>бекітілген</w:t>
            </w:r>
          </w:p>
        </w:tc>
      </w:tr>
    </w:tbl>
    <w:bookmarkStart w:name="z202" w:id="191"/>
    <w:p>
      <w:pPr>
        <w:spacing w:after="0"/>
        <w:ind w:left="0"/>
        <w:jc w:val="left"/>
      </w:pPr>
      <w:r>
        <w:rPr>
          <w:rFonts w:ascii="Times New Roman"/>
          <w:b/>
          <w:i w:val="false"/>
          <w:color w:val="000000"/>
        </w:rPr>
        <w:t xml:space="preserve"> Тұрғын үй төлемдерін алуға құқығы бар ішкі істер органдарының қызметкерлері лауазымдарының санаттары</w:t>
      </w:r>
    </w:p>
    <w:bookmarkEnd w:id="191"/>
    <w:p>
      <w:pPr>
        <w:spacing w:after="0"/>
        <w:ind w:left="0"/>
        <w:jc w:val="both"/>
      </w:pPr>
      <w:r>
        <w:rPr>
          <w:rFonts w:ascii="Times New Roman"/>
          <w:b w:val="false"/>
          <w:i w:val="false"/>
          <w:color w:val="ff0000"/>
          <w:sz w:val="28"/>
        </w:rPr>
        <w:t xml:space="preserve">
      Ескерту. Тақырып жаңа редакцияда - ҚР Үкіметінің 11.09.2024 </w:t>
      </w:r>
      <w:r>
        <w:rPr>
          <w:rFonts w:ascii="Times New Roman"/>
          <w:b w:val="false"/>
          <w:i w:val="false"/>
          <w:color w:val="ff0000"/>
          <w:sz w:val="28"/>
        </w:rPr>
        <w:t>№ 735</w:t>
      </w:r>
      <w:r>
        <w:rPr>
          <w:rFonts w:ascii="Times New Roman"/>
          <w:b w:val="false"/>
          <w:i w:val="false"/>
          <w:color w:val="ff0000"/>
          <w:sz w:val="28"/>
        </w:rPr>
        <w:t xml:space="preserve"> қаулысымен.</w:t>
      </w:r>
    </w:p>
    <w:bookmarkStart w:name="z203" w:id="192"/>
    <w:p>
      <w:pPr>
        <w:spacing w:after="0"/>
        <w:ind w:left="0"/>
        <w:jc w:val="both"/>
      </w:pPr>
      <w:r>
        <w:rPr>
          <w:rFonts w:ascii="Times New Roman"/>
          <w:b w:val="false"/>
          <w:i w:val="false"/>
          <w:color w:val="000000"/>
          <w:sz w:val="28"/>
        </w:rPr>
        <w:t>
      1. Қазақстан Республикасы Ішкі істер министрлігінің орталық аппараты</w:t>
      </w:r>
    </w:p>
    <w:bookmarkEnd w:id="192"/>
    <w:p>
      <w:pPr>
        <w:spacing w:after="0"/>
        <w:ind w:left="0"/>
        <w:jc w:val="both"/>
      </w:pPr>
      <w:r>
        <w:rPr>
          <w:rFonts w:ascii="Times New Roman"/>
          <w:b w:val="false"/>
          <w:i w:val="false"/>
          <w:color w:val="000000"/>
          <w:sz w:val="28"/>
        </w:rPr>
        <w:t>
      Криминалдық полиция департаменті, Киберқылмысқа қарсы іс-қимыл департаменті, Ұйымдасқан қылмысқа қарсы күрес департаменті, Экстремизмге қарсы іс-қимыл департаменті, Тергеу департаменті, Жедел-криминалистикалық департамент, Өзіндік қауіпсіздік департаменті, Арнайы күштер және жедел басқару департаменті, Жеке құраммен жұмыс жөніндегі департамент, "Интерпол" ұлттық орталық бюросы:</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департамент бастығының орынбасары (арнайы және кәсіби даярлыққа жетекшілік ететін);</w:t>
      </w:r>
    </w:p>
    <w:p>
      <w:pPr>
        <w:spacing w:after="0"/>
        <w:ind w:left="0"/>
        <w:jc w:val="both"/>
      </w:pPr>
      <w:r>
        <w:rPr>
          <w:rFonts w:ascii="Times New Roman"/>
          <w:b w:val="false"/>
          <w:i w:val="false"/>
          <w:color w:val="000000"/>
          <w:sz w:val="28"/>
        </w:rPr>
        <w:t>
      дербес басқарма бастығы;</w:t>
      </w:r>
    </w:p>
    <w:p>
      <w:pPr>
        <w:spacing w:after="0"/>
        <w:ind w:left="0"/>
        <w:jc w:val="both"/>
      </w:pPr>
      <w:r>
        <w:rPr>
          <w:rFonts w:ascii="Times New Roman"/>
          <w:b w:val="false"/>
          <w:i w:val="false"/>
          <w:color w:val="000000"/>
          <w:sz w:val="28"/>
        </w:rPr>
        <w:t>
      дербес басқарма бастығының орынбасары;</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бөлімше) бастығының орынбасары;</w:t>
      </w:r>
    </w:p>
    <w:p>
      <w:pPr>
        <w:spacing w:after="0"/>
        <w:ind w:left="0"/>
        <w:jc w:val="both"/>
      </w:pPr>
      <w:r>
        <w:rPr>
          <w:rFonts w:ascii="Times New Roman"/>
          <w:b w:val="false"/>
          <w:i w:val="false"/>
          <w:color w:val="000000"/>
          <w:sz w:val="28"/>
        </w:rPr>
        <w:t>
      бас криминалист;</w:t>
      </w:r>
    </w:p>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ерекше тапсырмалар жөніндегі аға инспектор;</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кезекші бөлім бастығының көмекшісі – жедел кезекші;</w:t>
      </w:r>
    </w:p>
    <w:p>
      <w:pPr>
        <w:spacing w:after="0"/>
        <w:ind w:left="0"/>
        <w:jc w:val="both"/>
      </w:pPr>
      <w:r>
        <w:rPr>
          <w:rFonts w:ascii="Times New Roman"/>
          <w:b w:val="false"/>
          <w:i w:val="false"/>
          <w:color w:val="000000"/>
          <w:sz w:val="28"/>
        </w:rPr>
        <w:t>
      барлық атаудағы кезекші аға инспектор;</w:t>
      </w:r>
    </w:p>
    <w:p>
      <w:pPr>
        <w:spacing w:after="0"/>
        <w:ind w:left="0"/>
        <w:jc w:val="both"/>
      </w:pPr>
      <w:r>
        <w:rPr>
          <w:rFonts w:ascii="Times New Roman"/>
          <w:b w:val="false"/>
          <w:i w:val="false"/>
          <w:color w:val="000000"/>
          <w:sz w:val="28"/>
        </w:rPr>
        <w:t>
      барлық атаудағы кезекші инспектор.</w:t>
      </w:r>
    </w:p>
    <w:p>
      <w:pPr>
        <w:spacing w:after="0"/>
        <w:ind w:left="0"/>
        <w:jc w:val="both"/>
      </w:pPr>
      <w:r>
        <w:rPr>
          <w:rFonts w:ascii="Times New Roman"/>
          <w:b w:val="false"/>
          <w:i w:val="false"/>
          <w:color w:val="000000"/>
          <w:sz w:val="28"/>
        </w:rPr>
        <w:t>
      Жедел қызмет департаменті</w:t>
      </w:r>
    </w:p>
    <w:p>
      <w:pPr>
        <w:spacing w:after="0"/>
        <w:ind w:left="0"/>
        <w:jc w:val="both"/>
      </w:pPr>
      <w:r>
        <w:rPr>
          <w:rFonts w:ascii="Times New Roman"/>
          <w:b w:val="false"/>
          <w:i w:val="false"/>
          <w:color w:val="000000"/>
          <w:sz w:val="28"/>
        </w:rPr>
        <w:t>
      департамент; облыс, қала бойынша басқарма (бөлім):</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бөлімше бастығының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кезекші бөлімнің кезекшісі – аға инспектор;</w:t>
      </w:r>
    </w:p>
    <w:p>
      <w:pPr>
        <w:spacing w:after="0"/>
        <w:ind w:left="0"/>
        <w:jc w:val="both"/>
      </w:pPr>
      <w:r>
        <w:rPr>
          <w:rFonts w:ascii="Times New Roman"/>
          <w:b w:val="false"/>
          <w:i w:val="false"/>
          <w:color w:val="000000"/>
          <w:sz w:val="28"/>
        </w:rPr>
        <w:t>
      кезекші бөлімнің кезекшісі – инспектор;</w:t>
      </w:r>
    </w:p>
    <w:p>
      <w:pPr>
        <w:spacing w:after="0"/>
        <w:ind w:left="0"/>
        <w:jc w:val="both"/>
      </w:pPr>
      <w:r>
        <w:rPr>
          <w:rFonts w:ascii="Times New Roman"/>
          <w:b w:val="false"/>
          <w:i w:val="false"/>
          <w:color w:val="000000"/>
          <w:sz w:val="28"/>
        </w:rPr>
        <w:t>
      кезекші бөлімнің жедел кезекшісі;</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кіші жедел уәкіл;</w:t>
      </w:r>
    </w:p>
    <w:p>
      <w:pPr>
        <w:spacing w:after="0"/>
        <w:ind w:left="0"/>
        <w:jc w:val="both"/>
      </w:pPr>
      <w:r>
        <w:rPr>
          <w:rFonts w:ascii="Times New Roman"/>
          <w:b w:val="false"/>
          <w:i w:val="false"/>
          <w:color w:val="000000"/>
          <w:sz w:val="28"/>
        </w:rPr>
        <w:t>
      кезекші бөлім кезекшісінің көмекшісі.</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ұйымдастыру жұмысын және кадрлық жоспарлауды;</w:t>
      </w:r>
    </w:p>
    <w:p>
      <w:pPr>
        <w:spacing w:after="0"/>
        <w:ind w:left="0"/>
        <w:jc w:val="both"/>
      </w:pPr>
      <w:r>
        <w:rPr>
          <w:rFonts w:ascii="Times New Roman"/>
          <w:b w:val="false"/>
          <w:i w:val="false"/>
          <w:color w:val="000000"/>
          <w:sz w:val="28"/>
        </w:rPr>
        <w:t>
      қызмет өткеруді ұйымдастыруды;</w:t>
      </w:r>
    </w:p>
    <w:p>
      <w:pPr>
        <w:spacing w:after="0"/>
        <w:ind w:left="0"/>
        <w:jc w:val="both"/>
      </w:pPr>
      <w:r>
        <w:rPr>
          <w:rFonts w:ascii="Times New Roman"/>
          <w:b w:val="false"/>
          <w:i w:val="false"/>
          <w:color w:val="000000"/>
          <w:sz w:val="28"/>
        </w:rPr>
        <w:t>
      ұйымдастыру-штаттық жұмысты;</w:t>
      </w:r>
    </w:p>
    <w:p>
      <w:pPr>
        <w:spacing w:after="0"/>
        <w:ind w:left="0"/>
        <w:jc w:val="both"/>
      </w:pPr>
      <w:r>
        <w:rPr>
          <w:rFonts w:ascii="Times New Roman"/>
          <w:b w:val="false"/>
          <w:i w:val="false"/>
          <w:color w:val="000000"/>
          <w:sz w:val="28"/>
        </w:rPr>
        <w:t>
      ведомстволық білім беруді ұйымдастыруды;</w:t>
      </w:r>
    </w:p>
    <w:p>
      <w:pPr>
        <w:spacing w:after="0"/>
        <w:ind w:left="0"/>
        <w:jc w:val="both"/>
      </w:pPr>
      <w:r>
        <w:rPr>
          <w:rFonts w:ascii="Times New Roman"/>
          <w:b w:val="false"/>
          <w:i w:val="false"/>
          <w:color w:val="000000"/>
          <w:sz w:val="28"/>
        </w:rPr>
        <w:t>
      құжаттамалық қамтамасыз етуді;</w:t>
      </w:r>
    </w:p>
    <w:p>
      <w:pPr>
        <w:spacing w:after="0"/>
        <w:ind w:left="0"/>
        <w:jc w:val="both"/>
      </w:pPr>
      <w:r>
        <w:rPr>
          <w:rFonts w:ascii="Times New Roman"/>
          <w:b w:val="false"/>
          <w:i w:val="false"/>
          <w:color w:val="000000"/>
          <w:sz w:val="28"/>
        </w:rPr>
        <w:t>
      идеологиялық жұмысты ұйымдастыруды;</w:t>
      </w:r>
    </w:p>
    <w:p>
      <w:pPr>
        <w:spacing w:after="0"/>
        <w:ind w:left="0"/>
        <w:jc w:val="both"/>
      </w:pPr>
      <w:r>
        <w:rPr>
          <w:rFonts w:ascii="Times New Roman"/>
          <w:b w:val="false"/>
          <w:i w:val="false"/>
          <w:color w:val="000000"/>
          <w:sz w:val="28"/>
        </w:rPr>
        <w:t>
      психологиялық жұмысты ұйымдастыруды;</w:t>
      </w:r>
    </w:p>
    <w:p>
      <w:pPr>
        <w:spacing w:after="0"/>
        <w:ind w:left="0"/>
        <w:jc w:val="both"/>
      </w:pPr>
      <w:r>
        <w:rPr>
          <w:rFonts w:ascii="Times New Roman"/>
          <w:b w:val="false"/>
          <w:i w:val="false"/>
          <w:color w:val="000000"/>
          <w:sz w:val="28"/>
        </w:rPr>
        <w:t>
      "Р" департаменті</w:t>
      </w:r>
    </w:p>
    <w:p>
      <w:pPr>
        <w:spacing w:after="0"/>
        <w:ind w:left="0"/>
        <w:jc w:val="both"/>
      </w:pPr>
      <w:r>
        <w:rPr>
          <w:rFonts w:ascii="Times New Roman"/>
          <w:b w:val="false"/>
          <w:i w:val="false"/>
          <w:color w:val="000000"/>
          <w:sz w:val="28"/>
        </w:rPr>
        <w:t>
      департамент; облыс, қала бойынша басқарма:</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департамент бастығының орынбасары;</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басқарма бастығының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кіші жедел уәкіл.</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тіл саясатын;</w:t>
      </w:r>
    </w:p>
    <w:p>
      <w:pPr>
        <w:spacing w:after="0"/>
        <w:ind w:left="0"/>
        <w:jc w:val="both"/>
      </w:pPr>
      <w:r>
        <w:rPr>
          <w:rFonts w:ascii="Times New Roman"/>
          <w:b w:val="false"/>
          <w:i w:val="false"/>
          <w:color w:val="000000"/>
          <w:sz w:val="28"/>
        </w:rPr>
        <w:t>
      халықаралық ынтымақтастықты;</w:t>
      </w:r>
    </w:p>
    <w:p>
      <w:pPr>
        <w:spacing w:after="0"/>
        <w:ind w:left="0"/>
        <w:jc w:val="both"/>
      </w:pPr>
      <w:r>
        <w:rPr>
          <w:rFonts w:ascii="Times New Roman"/>
          <w:b w:val="false"/>
          <w:i w:val="false"/>
          <w:color w:val="000000"/>
          <w:sz w:val="28"/>
        </w:rPr>
        <w:t>
      бұқаралық ақпарат құралдарымен және жұртшылықпен байланыс жөніндегі жұмысты;</w:t>
      </w:r>
    </w:p>
    <w:p>
      <w:pPr>
        <w:spacing w:after="0"/>
        <w:ind w:left="0"/>
        <w:jc w:val="both"/>
      </w:pPr>
      <w:r>
        <w:rPr>
          <w:rFonts w:ascii="Times New Roman"/>
          <w:b w:val="false"/>
          <w:i w:val="false"/>
          <w:color w:val="000000"/>
          <w:sz w:val="28"/>
        </w:rPr>
        <w:t>
      құқықтық қамтамасыз етуді;</w:t>
      </w:r>
    </w:p>
    <w:p>
      <w:pPr>
        <w:spacing w:after="0"/>
        <w:ind w:left="0"/>
        <w:jc w:val="both"/>
      </w:pPr>
      <w:r>
        <w:rPr>
          <w:rFonts w:ascii="Times New Roman"/>
          <w:b w:val="false"/>
          <w:i w:val="false"/>
          <w:color w:val="000000"/>
          <w:sz w:val="28"/>
        </w:rPr>
        <w:t>
      құжаттамалық қамтамасыз етуді;</w:t>
      </w:r>
    </w:p>
    <w:p>
      <w:pPr>
        <w:spacing w:after="0"/>
        <w:ind w:left="0"/>
        <w:jc w:val="both"/>
      </w:pPr>
      <w:r>
        <w:rPr>
          <w:rFonts w:ascii="Times New Roman"/>
          <w:b w:val="false"/>
          <w:i w:val="false"/>
          <w:color w:val="000000"/>
          <w:sz w:val="28"/>
        </w:rPr>
        <w:t>
      қаржымен қамтамасыз етуді;</w:t>
      </w:r>
    </w:p>
    <w:p>
      <w:pPr>
        <w:spacing w:after="0"/>
        <w:ind w:left="0"/>
        <w:jc w:val="both"/>
      </w:pPr>
      <w:r>
        <w:rPr>
          <w:rFonts w:ascii="Times New Roman"/>
          <w:b w:val="false"/>
          <w:i w:val="false"/>
          <w:color w:val="000000"/>
          <w:sz w:val="28"/>
        </w:rPr>
        <w:t>
      материалдық-техникалық қамтамасыз етуді;</w:t>
      </w:r>
    </w:p>
    <w:p>
      <w:pPr>
        <w:spacing w:after="0"/>
        <w:ind w:left="0"/>
        <w:jc w:val="both"/>
      </w:pPr>
      <w:r>
        <w:rPr>
          <w:rFonts w:ascii="Times New Roman"/>
          <w:b w:val="false"/>
          <w:i w:val="false"/>
          <w:color w:val="000000"/>
          <w:sz w:val="28"/>
        </w:rPr>
        <w:t>
      кадрлық қамтамасыз етуді іске асыру мәселесі болып табылатын лауазымдарға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11.09.2024 </w:t>
      </w:r>
      <w:r>
        <w:rPr>
          <w:rFonts w:ascii="Times New Roman"/>
          <w:b w:val="false"/>
          <w:i w:val="false"/>
          <w:color w:val="000000"/>
          <w:sz w:val="28"/>
        </w:rPr>
        <w:t>№ 735</w:t>
      </w:r>
      <w:r>
        <w:rPr>
          <w:rFonts w:ascii="Times New Roman"/>
          <w:b w:val="false"/>
          <w:i w:val="false"/>
          <w:color w:val="ff0000"/>
          <w:sz w:val="28"/>
        </w:rPr>
        <w:t xml:space="preserve"> қаулысымен; өзгеріс енгізілді - ҚР Үкіметінің 14.10.2024 </w:t>
      </w:r>
      <w:r>
        <w:rPr>
          <w:rFonts w:ascii="Times New Roman"/>
          <w:b w:val="false"/>
          <w:i w:val="false"/>
          <w:color w:val="000000"/>
          <w:sz w:val="28"/>
        </w:rPr>
        <w:t>№ 848</w:t>
      </w:r>
      <w:r>
        <w:rPr>
          <w:rFonts w:ascii="Times New Roman"/>
          <w:b w:val="false"/>
          <w:i w:val="false"/>
          <w:color w:val="ff0000"/>
          <w:sz w:val="28"/>
        </w:rPr>
        <w:t xml:space="preserve"> (01.11.2024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27.06.2025 </w:t>
      </w:r>
      <w:r>
        <w:rPr>
          <w:rFonts w:ascii="Times New Roman"/>
          <w:b w:val="false"/>
          <w:i w:val="false"/>
          <w:color w:val="000000"/>
          <w:sz w:val="28"/>
        </w:rPr>
        <w:t>№ 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4" w:id="193"/>
    <w:p>
      <w:pPr>
        <w:spacing w:after="0"/>
        <w:ind w:left="0"/>
        <w:jc w:val="both"/>
      </w:pPr>
      <w:r>
        <w:rPr>
          <w:rFonts w:ascii="Times New Roman"/>
          <w:b w:val="false"/>
          <w:i w:val="false"/>
          <w:color w:val="000000"/>
          <w:sz w:val="28"/>
        </w:rPr>
        <w:t>
      2. Қылмыстық-атқару жүйесі комитеті</w:t>
      </w:r>
    </w:p>
    <w:bookmarkEnd w:id="193"/>
    <w:p>
      <w:pPr>
        <w:spacing w:after="0"/>
        <w:ind w:left="0"/>
        <w:jc w:val="both"/>
      </w:pPr>
      <w:r>
        <w:rPr>
          <w:rFonts w:ascii="Times New Roman"/>
          <w:b w:val="false"/>
          <w:i w:val="false"/>
          <w:color w:val="000000"/>
          <w:sz w:val="28"/>
        </w:rPr>
        <w:t>
      Жедел басқарма</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Кезекші бөлім</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инспектор-кезекші;</w:t>
      </w:r>
    </w:p>
    <w:p>
      <w:pPr>
        <w:spacing w:after="0"/>
        <w:ind w:left="0"/>
        <w:jc w:val="both"/>
      </w:pPr>
      <w:r>
        <w:rPr>
          <w:rFonts w:ascii="Times New Roman"/>
          <w:b w:val="false"/>
          <w:i w:val="false"/>
          <w:color w:val="000000"/>
          <w:sz w:val="28"/>
        </w:rPr>
        <w:t>
      инспектор-кезекші;</w:t>
      </w:r>
    </w:p>
    <w:p>
      <w:pPr>
        <w:spacing w:after="0"/>
        <w:ind w:left="0"/>
        <w:jc w:val="both"/>
      </w:pPr>
      <w:r>
        <w:rPr>
          <w:rFonts w:ascii="Times New Roman"/>
          <w:b w:val="false"/>
          <w:i w:val="false"/>
          <w:color w:val="000000"/>
          <w:sz w:val="28"/>
        </w:rPr>
        <w:t>
      әскери-жұмылдыру жұмысы және азаматтық қорғаныс бас маманы.</w:t>
      </w:r>
    </w:p>
    <w:p>
      <w:pPr>
        <w:spacing w:after="0"/>
        <w:ind w:left="0"/>
        <w:jc w:val="both"/>
      </w:pPr>
      <w:r>
        <w:rPr>
          <w:rFonts w:ascii="Times New Roman"/>
          <w:b w:val="false"/>
          <w:i w:val="false"/>
          <w:color w:val="000000"/>
          <w:sz w:val="28"/>
        </w:rPr>
        <w:t>
      Режим, қадағалау және күзет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 жедел уәкіл, бас маман;</w:t>
      </w:r>
    </w:p>
    <w:p>
      <w:pPr>
        <w:spacing w:after="0"/>
        <w:ind w:left="0"/>
        <w:jc w:val="both"/>
      </w:pPr>
      <w:r>
        <w:rPr>
          <w:rFonts w:ascii="Times New Roman"/>
          <w:b w:val="false"/>
          <w:i w:val="false"/>
          <w:color w:val="000000"/>
          <w:sz w:val="28"/>
        </w:rPr>
        <w:t>
      аға инспектор, инспектор.</w:t>
      </w:r>
    </w:p>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бас маман-психолог;</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 инспектор-психолог.</w:t>
      </w:r>
    </w:p>
    <w:p>
      <w:pPr>
        <w:spacing w:after="0"/>
        <w:ind w:left="0"/>
        <w:jc w:val="both"/>
      </w:pPr>
      <w:r>
        <w:rPr>
          <w:rFonts w:ascii="Times New Roman"/>
          <w:b w:val="false"/>
          <w:i w:val="false"/>
          <w:color w:val="000000"/>
          <w:sz w:val="28"/>
        </w:rPr>
        <w:t>
      Өзіндік қауіпсіздік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Жеке құраммен жұмыс жөніндегі басқарма:</w:t>
      </w:r>
    </w:p>
    <w:p>
      <w:pPr>
        <w:spacing w:after="0"/>
        <w:ind w:left="0"/>
        <w:jc w:val="both"/>
      </w:pPr>
      <w:r>
        <w:rPr>
          <w:rFonts w:ascii="Times New Roman"/>
          <w:b w:val="false"/>
          <w:i w:val="false"/>
          <w:color w:val="000000"/>
          <w:sz w:val="28"/>
        </w:rPr>
        <w:t>
      кәсіптік даярлық тобының бас маманы;</w:t>
      </w:r>
    </w:p>
    <w:p>
      <w:pPr>
        <w:spacing w:after="0"/>
        <w:ind w:left="0"/>
        <w:jc w:val="both"/>
      </w:pPr>
      <w:r>
        <w:rPr>
          <w:rFonts w:ascii="Times New Roman"/>
          <w:b w:val="false"/>
          <w:i w:val="false"/>
          <w:color w:val="000000"/>
          <w:sz w:val="28"/>
        </w:rPr>
        <w:t>
      кәсіптік даярлық тобының аға инспекторы.</w:t>
      </w:r>
    </w:p>
    <w:p>
      <w:pPr>
        <w:spacing w:after="0"/>
        <w:ind w:left="0"/>
        <w:jc w:val="both"/>
      </w:pPr>
      <w:r>
        <w:rPr>
          <w:rFonts w:ascii="Times New Roman"/>
          <w:b w:val="false"/>
          <w:i w:val="false"/>
          <w:color w:val="000000"/>
          <w:sz w:val="28"/>
        </w:rPr>
        <w:t>
      Сотталғандардың еңбегін ұйымдастыру басқармасы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Тергеу изоляторлары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Арнайы есепке алу бөлімі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p>
      <w:pPr>
        <w:spacing w:after="0"/>
        <w:ind w:left="0"/>
        <w:jc w:val="both"/>
      </w:pPr>
      <w:r>
        <w:rPr>
          <w:rFonts w:ascii="Times New Roman"/>
          <w:b w:val="false"/>
          <w:i w:val="false"/>
          <w:color w:val="000000"/>
          <w:sz w:val="28"/>
        </w:rPr>
        <w:t>
      бас маман-мемлекеттік санитариялық дәрігер;</w:t>
      </w:r>
    </w:p>
    <w:p>
      <w:pPr>
        <w:spacing w:after="0"/>
        <w:ind w:left="0"/>
        <w:jc w:val="both"/>
      </w:pPr>
      <w:r>
        <w:rPr>
          <w:rFonts w:ascii="Times New Roman"/>
          <w:b w:val="false"/>
          <w:i w:val="false"/>
          <w:color w:val="000000"/>
          <w:sz w:val="28"/>
        </w:rPr>
        <w:t>
      аға инспектор – мемлекеттік санитариялық дәрігер;</w:t>
      </w:r>
    </w:p>
    <w:p>
      <w:pPr>
        <w:spacing w:after="0"/>
        <w:ind w:left="0"/>
        <w:jc w:val="both"/>
      </w:pPr>
      <w:r>
        <w:rPr>
          <w:rFonts w:ascii="Times New Roman"/>
          <w:b w:val="false"/>
          <w:i w:val="false"/>
          <w:color w:val="000000"/>
          <w:sz w:val="28"/>
        </w:rPr>
        <w:t>
      инспектор – мемлекеттік санитариялық дәрігер.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27.09.2024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Үкіметінің 27.06.2025 </w:t>
      </w:r>
      <w:r>
        <w:rPr>
          <w:rFonts w:ascii="Times New Roman"/>
          <w:b w:val="false"/>
          <w:i w:val="false"/>
          <w:color w:val="000000"/>
          <w:sz w:val="28"/>
        </w:rPr>
        <w:t>№ 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5" w:id="194"/>
    <w:p>
      <w:pPr>
        <w:spacing w:after="0"/>
        <w:ind w:left="0"/>
        <w:jc w:val="both"/>
      </w:pPr>
      <w:r>
        <w:rPr>
          <w:rFonts w:ascii="Times New Roman"/>
          <w:b w:val="false"/>
          <w:i w:val="false"/>
          <w:color w:val="000000"/>
          <w:sz w:val="28"/>
        </w:rPr>
        <w:t>
      2-1. Есірткі қылмысына қарсы іс-қимыл комитеті</w:t>
      </w:r>
    </w:p>
    <w:bookmarkEnd w:id="194"/>
    <w:p>
      <w:pPr>
        <w:spacing w:after="0"/>
        <w:ind w:left="0"/>
        <w:jc w:val="both"/>
      </w:pPr>
      <w:r>
        <w:rPr>
          <w:rFonts w:ascii="Times New Roman"/>
          <w:b w:val="false"/>
          <w:i w:val="false"/>
          <w:color w:val="000000"/>
          <w:sz w:val="28"/>
        </w:rPr>
        <w:t>
      Комитет төрағасы;</w:t>
      </w:r>
    </w:p>
    <w:p>
      <w:pPr>
        <w:spacing w:after="0"/>
        <w:ind w:left="0"/>
        <w:jc w:val="both"/>
      </w:pPr>
      <w:r>
        <w:rPr>
          <w:rFonts w:ascii="Times New Roman"/>
          <w:b w:val="false"/>
          <w:i w:val="false"/>
          <w:color w:val="000000"/>
          <w:sz w:val="28"/>
        </w:rPr>
        <w:t>
      Комитет төрағасының орынбасары;</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басқарма бастығының орынбасары;</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11.09.2024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3. Қазақстан Республикасы Ішкі істер министрлігінің қарамағындағы ұйымдар (мемлекеттік мекемелер)</w:t>
      </w:r>
    </w:p>
    <w:bookmarkEnd w:id="195"/>
    <w:p>
      <w:pPr>
        <w:spacing w:after="0"/>
        <w:ind w:left="0"/>
        <w:jc w:val="both"/>
      </w:pPr>
      <w:r>
        <w:rPr>
          <w:rFonts w:ascii="Times New Roman"/>
          <w:b w:val="false"/>
          <w:i w:val="false"/>
          <w:color w:val="000000"/>
          <w:sz w:val="28"/>
        </w:rPr>
        <w:t>
      "Сұнқар" арнайы мақсаттағы жасағы:</w:t>
      </w:r>
    </w:p>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штаб бастығының орынбасары, әрі кезекші бөлімнің бастығы;</w:t>
      </w:r>
    </w:p>
    <w:p>
      <w:pPr>
        <w:spacing w:after="0"/>
        <w:ind w:left="0"/>
        <w:jc w:val="both"/>
      </w:pPr>
      <w:r>
        <w:rPr>
          <w:rFonts w:ascii="Times New Roman"/>
          <w:b w:val="false"/>
          <w:i w:val="false"/>
          <w:color w:val="000000"/>
          <w:sz w:val="28"/>
        </w:rPr>
        <w:t>
      арнайы мақсаттағы бөлімнің құрамындағы бөлімше бастығы;</w:t>
      </w:r>
    </w:p>
    <w:p>
      <w:pPr>
        <w:spacing w:after="0"/>
        <w:ind w:left="0"/>
        <w:jc w:val="both"/>
      </w:pPr>
      <w:r>
        <w:rPr>
          <w:rFonts w:ascii="Times New Roman"/>
          <w:b w:val="false"/>
          <w:i w:val="false"/>
          <w:color w:val="000000"/>
          <w:sz w:val="28"/>
        </w:rPr>
        <w:t>
      шабуылшы, мерген, жару технигі;</w:t>
      </w:r>
    </w:p>
    <w:p>
      <w:pPr>
        <w:spacing w:after="0"/>
        <w:ind w:left="0"/>
        <w:jc w:val="both"/>
      </w:pPr>
      <w:r>
        <w:rPr>
          <w:rFonts w:ascii="Times New Roman"/>
          <w:b w:val="false"/>
          <w:i w:val="false"/>
          <w:color w:val="000000"/>
          <w:sz w:val="28"/>
        </w:rPr>
        <w:t>
      автоброньды танк қызметі жөніндегі аға техник, жүргізуші полицей;</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Кинологиялық орталық:</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бөлім (бөлімше, қызмет) бастығы;</w:t>
      </w:r>
    </w:p>
    <w:p>
      <w:pPr>
        <w:spacing w:after="0"/>
        <w:ind w:left="0"/>
        <w:jc w:val="both"/>
      </w:pPr>
      <w:r>
        <w:rPr>
          <w:rFonts w:ascii="Times New Roman"/>
          <w:b w:val="false"/>
          <w:i w:val="false"/>
          <w:color w:val="000000"/>
          <w:sz w:val="28"/>
        </w:rPr>
        <w:t>
      кинологиялық орталықтың және кинологиялық бөліністердің қызметін ұйымдастыру жөніндегі өңірлік топтардың аға жедел уәкілі;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кинологиялық орталықтың және кинологиялық бөліністердің қызметін ұйымдастыру жөніндегі өңірлік топтардың жедел уәкілі;</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ұйымдастырушылық-талдау жұмысын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both"/>
      </w:pPr>
      <w:r>
        <w:rPr>
          <w:rFonts w:ascii="Times New Roman"/>
          <w:b w:val="false"/>
          <w:i w:val="false"/>
          <w:color w:val="000000"/>
          <w:sz w:val="28"/>
        </w:rPr>
        <w:t>
      Қазақстан Республикасы Ішкі істер министрлігінің мамандандырылған күзет бөліністері</w:t>
      </w:r>
    </w:p>
    <w:p>
      <w:pPr>
        <w:spacing w:after="0"/>
        <w:ind w:left="0"/>
        <w:jc w:val="both"/>
      </w:pPr>
      <w:r>
        <w:rPr>
          <w:rFonts w:ascii="Times New Roman"/>
          <w:b w:val="false"/>
          <w:i w:val="false"/>
          <w:color w:val="000000"/>
          <w:sz w:val="28"/>
        </w:rPr>
        <w:t>
      мекеме бастығы;</w:t>
      </w:r>
    </w:p>
    <w:p>
      <w:pPr>
        <w:spacing w:after="0"/>
        <w:ind w:left="0"/>
        <w:jc w:val="both"/>
      </w:pPr>
      <w:r>
        <w:rPr>
          <w:rFonts w:ascii="Times New Roman"/>
          <w:b w:val="false"/>
          <w:i w:val="false"/>
          <w:color w:val="000000"/>
          <w:sz w:val="28"/>
        </w:rPr>
        <w:t>
      мекеме бастығының орынбасары;</w:t>
      </w:r>
    </w:p>
    <w:p>
      <w:pPr>
        <w:spacing w:after="0"/>
        <w:ind w:left="0"/>
        <w:jc w:val="both"/>
      </w:pPr>
      <w:r>
        <w:rPr>
          <w:rFonts w:ascii="Times New Roman"/>
          <w:b w:val="false"/>
          <w:i w:val="false"/>
          <w:color w:val="000000"/>
          <w:sz w:val="28"/>
        </w:rPr>
        <w:t>
      мекеменің басқарма бастығы;</w:t>
      </w:r>
    </w:p>
    <w:p>
      <w:pPr>
        <w:spacing w:after="0"/>
        <w:ind w:left="0"/>
        <w:jc w:val="both"/>
      </w:pPr>
      <w:r>
        <w:rPr>
          <w:rFonts w:ascii="Times New Roman"/>
          <w:b w:val="false"/>
          <w:i w:val="false"/>
          <w:color w:val="000000"/>
          <w:sz w:val="28"/>
        </w:rPr>
        <w:t>
      мекеменің басқарма бастығының орынбасары;</w:t>
      </w:r>
    </w:p>
    <w:p>
      <w:pPr>
        <w:spacing w:after="0"/>
        <w:ind w:left="0"/>
        <w:jc w:val="both"/>
      </w:pPr>
      <w:r>
        <w:rPr>
          <w:rFonts w:ascii="Times New Roman"/>
          <w:b w:val="false"/>
          <w:i w:val="false"/>
          <w:color w:val="000000"/>
          <w:sz w:val="28"/>
        </w:rPr>
        <w:t>
      полк (батальон, рота, взвод) командирі;</w:t>
      </w:r>
    </w:p>
    <w:p>
      <w:pPr>
        <w:spacing w:after="0"/>
        <w:ind w:left="0"/>
        <w:jc w:val="both"/>
      </w:pPr>
      <w:r>
        <w:rPr>
          <w:rFonts w:ascii="Times New Roman"/>
          <w:b w:val="false"/>
          <w:i w:val="false"/>
          <w:color w:val="000000"/>
          <w:sz w:val="28"/>
        </w:rPr>
        <w:t>
      полк (батальон, рота, взвод) командирінің орынбасары;</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кезекші бөлімінің бастығы;</w:t>
      </w:r>
    </w:p>
    <w:p>
      <w:pPr>
        <w:spacing w:after="0"/>
        <w:ind w:left="0"/>
        <w:jc w:val="both"/>
      </w:pPr>
      <w:r>
        <w:rPr>
          <w:rFonts w:ascii="Times New Roman"/>
          <w:b w:val="false"/>
          <w:i w:val="false"/>
          <w:color w:val="000000"/>
          <w:sz w:val="28"/>
        </w:rPr>
        <w:t>
      кәсіптік қызметтік және дене даярлығы жөніндегі аға инспектор;</w:t>
      </w:r>
    </w:p>
    <w:p>
      <w:pPr>
        <w:spacing w:after="0"/>
        <w:ind w:left="0"/>
        <w:jc w:val="both"/>
      </w:pPr>
      <w:r>
        <w:rPr>
          <w:rFonts w:ascii="Times New Roman"/>
          <w:b w:val="false"/>
          <w:i w:val="false"/>
          <w:color w:val="000000"/>
          <w:sz w:val="28"/>
        </w:rPr>
        <w:t>
      кәсіптік қызметтік және дене даярлығы жөніндегі инспектор;</w:t>
      </w:r>
    </w:p>
    <w:p>
      <w:pPr>
        <w:spacing w:after="0"/>
        <w:ind w:left="0"/>
        <w:jc w:val="both"/>
      </w:pPr>
      <w:r>
        <w:rPr>
          <w:rFonts w:ascii="Times New Roman"/>
          <w:b w:val="false"/>
          <w:i w:val="false"/>
          <w:color w:val="000000"/>
          <w:sz w:val="28"/>
        </w:rPr>
        <w:t>
      ерекше тапсырмалар жөніндегі аға инспектор;</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взвод командирінің көмекшісі әрі бөлімше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барлық атаудағы кіші инспектор;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барлық атаудағы полицей.</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 (жүргізуші полицейлерді қоспағанда);</w:t>
      </w:r>
    </w:p>
    <w:p>
      <w:pPr>
        <w:spacing w:after="0"/>
        <w:ind w:left="0"/>
        <w:jc w:val="both"/>
      </w:pPr>
      <w:r>
        <w:rPr>
          <w:rFonts w:ascii="Times New Roman"/>
          <w:b w:val="false"/>
          <w:i w:val="false"/>
          <w:color w:val="000000"/>
          <w:sz w:val="28"/>
        </w:rPr>
        <w:t>
      ұйымдастырушылық-талдау жұмысын және бақылауды;</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both"/>
      </w:pPr>
      <w:r>
        <w:rPr>
          <w:rFonts w:ascii="Times New Roman"/>
          <w:b w:val="false"/>
          <w:i w:val="false"/>
          <w:color w:val="000000"/>
          <w:sz w:val="28"/>
        </w:rPr>
        <w:t>
      Қылмыстық-атқару жүйесінің мекемелері: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Жеке құраммен жұмыс жөніндегі бөлім (бөлімше, топ):</w:t>
      </w:r>
    </w:p>
    <w:p>
      <w:pPr>
        <w:spacing w:after="0"/>
        <w:ind w:left="0"/>
        <w:jc w:val="both"/>
      </w:pPr>
      <w:r>
        <w:rPr>
          <w:rFonts w:ascii="Times New Roman"/>
          <w:b w:val="false"/>
          <w:i w:val="false"/>
          <w:color w:val="000000"/>
          <w:sz w:val="28"/>
        </w:rPr>
        <w:t>
      кәсіптік қызметтік және дене даярлығы жөніндегі аға инспектор;</w:t>
      </w:r>
    </w:p>
    <w:p>
      <w:pPr>
        <w:spacing w:after="0"/>
        <w:ind w:left="0"/>
        <w:jc w:val="both"/>
      </w:pPr>
      <w:r>
        <w:rPr>
          <w:rFonts w:ascii="Times New Roman"/>
          <w:b w:val="false"/>
          <w:i w:val="false"/>
          <w:color w:val="000000"/>
          <w:sz w:val="28"/>
        </w:rPr>
        <w:t>
      кәсіптік қызметтік және дене даярлығы жөніндегі инспектор;</w:t>
      </w:r>
    </w:p>
    <w:p>
      <w:pPr>
        <w:spacing w:after="0"/>
        <w:ind w:left="0"/>
        <w:jc w:val="both"/>
      </w:pPr>
      <w:r>
        <w:rPr>
          <w:rFonts w:ascii="Times New Roman"/>
          <w:b w:val="false"/>
          <w:i w:val="false"/>
          <w:color w:val="000000"/>
          <w:sz w:val="28"/>
        </w:rPr>
        <w:t>
      режимдік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аға өрт сөндіруші;</w:t>
      </w:r>
    </w:p>
    <w:p>
      <w:pPr>
        <w:spacing w:after="0"/>
        <w:ind w:left="0"/>
        <w:jc w:val="both"/>
      </w:pPr>
      <w:r>
        <w:rPr>
          <w:rFonts w:ascii="Times New Roman"/>
          <w:b w:val="false"/>
          <w:i w:val="false"/>
          <w:color w:val="000000"/>
          <w:sz w:val="28"/>
        </w:rPr>
        <w:t>
      қарауыл бастығы;</w:t>
      </w:r>
    </w:p>
    <w:p>
      <w:pPr>
        <w:spacing w:after="0"/>
        <w:ind w:left="0"/>
        <w:jc w:val="both"/>
      </w:pPr>
      <w:r>
        <w:rPr>
          <w:rFonts w:ascii="Times New Roman"/>
          <w:b w:val="false"/>
          <w:i w:val="false"/>
          <w:color w:val="000000"/>
          <w:sz w:val="28"/>
        </w:rPr>
        <w:t>
      жүргізуші қызметкер;</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both"/>
      </w:pPr>
      <w:r>
        <w:rPr>
          <w:rFonts w:ascii="Times New Roman"/>
          <w:b w:val="false"/>
          <w:i w:val="false"/>
          <w:color w:val="000000"/>
          <w:sz w:val="28"/>
        </w:rPr>
        <w:t>
      кезекші бөлім</w:t>
      </w:r>
    </w:p>
    <w:p>
      <w:pPr>
        <w:spacing w:after="0"/>
        <w:ind w:left="0"/>
        <w:jc w:val="both"/>
      </w:pPr>
      <w:r>
        <w:rPr>
          <w:rFonts w:ascii="Times New Roman"/>
          <w:b w:val="false"/>
          <w:i w:val="false"/>
          <w:color w:val="000000"/>
          <w:sz w:val="28"/>
        </w:rPr>
        <w:t>
      колония бастығының кезекші көмекшісі;</w:t>
      </w:r>
    </w:p>
    <w:p>
      <w:pPr>
        <w:spacing w:after="0"/>
        <w:ind w:left="0"/>
        <w:jc w:val="both"/>
      </w:pPr>
      <w:r>
        <w:rPr>
          <w:rFonts w:ascii="Times New Roman"/>
          <w:b w:val="false"/>
          <w:i w:val="false"/>
          <w:color w:val="000000"/>
          <w:sz w:val="28"/>
        </w:rPr>
        <w:t>
      колония бастығының кезекші көмекшісінің орынбасары;</w:t>
      </w:r>
    </w:p>
    <w:p>
      <w:pPr>
        <w:spacing w:after="0"/>
        <w:ind w:left="0"/>
        <w:jc w:val="both"/>
      </w:pPr>
      <w:r>
        <w:rPr>
          <w:rFonts w:ascii="Times New Roman"/>
          <w:b w:val="false"/>
          <w:i w:val="false"/>
          <w:color w:val="000000"/>
          <w:sz w:val="28"/>
        </w:rPr>
        <w:t>
      бақылау қызметі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қарауыл бастығы;</w:t>
      </w:r>
    </w:p>
    <w:p>
      <w:pPr>
        <w:spacing w:after="0"/>
        <w:ind w:left="0"/>
        <w:jc w:val="both"/>
      </w:pPr>
      <w:r>
        <w:rPr>
          <w:rFonts w:ascii="Times New Roman"/>
          <w:b w:val="false"/>
          <w:i w:val="false"/>
          <w:color w:val="000000"/>
          <w:sz w:val="28"/>
        </w:rPr>
        <w:t>
      қарауыл бастығының көмекшісі;</w:t>
      </w:r>
    </w:p>
    <w:p>
      <w:pPr>
        <w:spacing w:after="0"/>
        <w:ind w:left="0"/>
        <w:jc w:val="both"/>
      </w:pPr>
      <w:r>
        <w:rPr>
          <w:rFonts w:ascii="Times New Roman"/>
          <w:b w:val="false"/>
          <w:i w:val="false"/>
          <w:color w:val="000000"/>
          <w:sz w:val="28"/>
        </w:rPr>
        <w:t>
      есептоп бастығы;</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both"/>
      </w:pPr>
      <w:r>
        <w:rPr>
          <w:rFonts w:ascii="Times New Roman"/>
          <w:b w:val="false"/>
          <w:i w:val="false"/>
          <w:color w:val="000000"/>
          <w:sz w:val="28"/>
        </w:rPr>
        <w:t>
      сотталғандар арасындағы тәрбие жұмысы және әлеуметтік-психологиялық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жасақ бастығы (аға тәрбиеші);</w:t>
      </w:r>
    </w:p>
    <w:p>
      <w:pPr>
        <w:spacing w:after="0"/>
        <w:ind w:left="0"/>
        <w:jc w:val="both"/>
      </w:pPr>
      <w:r>
        <w:rPr>
          <w:rFonts w:ascii="Times New Roman"/>
          <w:b w:val="false"/>
          <w:i w:val="false"/>
          <w:color w:val="000000"/>
          <w:sz w:val="28"/>
        </w:rPr>
        <w:t>
      тәрбиеші;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аға инспектор – психолог;</w:t>
      </w:r>
    </w:p>
    <w:p>
      <w:pPr>
        <w:spacing w:after="0"/>
        <w:ind w:left="0"/>
        <w:jc w:val="both"/>
      </w:pPr>
      <w:r>
        <w:rPr>
          <w:rFonts w:ascii="Times New Roman"/>
          <w:b w:val="false"/>
          <w:i w:val="false"/>
          <w:color w:val="000000"/>
          <w:sz w:val="28"/>
        </w:rPr>
        <w:t>
      инспектор – психолог;</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арнайы есепке алу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p>
      <w:pPr>
        <w:spacing w:after="0"/>
        <w:ind w:left="0"/>
        <w:jc w:val="both"/>
      </w:pPr>
      <w:r>
        <w:rPr>
          <w:rFonts w:ascii="Times New Roman"/>
          <w:b w:val="false"/>
          <w:i w:val="false"/>
          <w:color w:val="000000"/>
          <w:sz w:val="28"/>
        </w:rPr>
        <w:t>
      барлық атаудағы дәрігерлер;</w:t>
      </w:r>
    </w:p>
    <w:p>
      <w:pPr>
        <w:spacing w:after="0"/>
        <w:ind w:left="0"/>
        <w:jc w:val="both"/>
      </w:pPr>
      <w:r>
        <w:rPr>
          <w:rFonts w:ascii="Times New Roman"/>
          <w:b w:val="false"/>
          <w:i w:val="false"/>
          <w:color w:val="000000"/>
          <w:sz w:val="28"/>
        </w:rPr>
        <w:t>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тергеу изоляторлары: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есепке алу жөніндегі аға техник;</w:t>
      </w:r>
    </w:p>
    <w:p>
      <w:pPr>
        <w:spacing w:after="0"/>
        <w:ind w:left="0"/>
        <w:jc w:val="both"/>
      </w:pPr>
      <w:r>
        <w:rPr>
          <w:rFonts w:ascii="Times New Roman"/>
          <w:b w:val="false"/>
          <w:i w:val="false"/>
          <w:color w:val="000000"/>
          <w:sz w:val="28"/>
        </w:rPr>
        <w:t>
      есепке алу жөніндегі техник;</w:t>
      </w:r>
    </w:p>
    <w:p>
      <w:pPr>
        <w:spacing w:after="0"/>
        <w:ind w:left="0"/>
        <w:jc w:val="both"/>
      </w:pPr>
      <w:r>
        <w:rPr>
          <w:rFonts w:ascii="Times New Roman"/>
          <w:b w:val="false"/>
          <w:i w:val="false"/>
          <w:color w:val="000000"/>
          <w:sz w:val="28"/>
        </w:rPr>
        <w:t>
      режим және күзет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корпус бойынша басшы;</w:t>
      </w:r>
    </w:p>
    <w:p>
      <w:pPr>
        <w:spacing w:after="0"/>
        <w:ind w:left="0"/>
        <w:jc w:val="both"/>
      </w:pPr>
      <w:r>
        <w:rPr>
          <w:rFonts w:ascii="Times New Roman"/>
          <w:b w:val="false"/>
          <w:i w:val="false"/>
          <w:color w:val="000000"/>
          <w:sz w:val="28"/>
        </w:rPr>
        <w:t>
      жүргізуші қызметкер;</w:t>
      </w:r>
    </w:p>
    <w:p>
      <w:pPr>
        <w:spacing w:after="0"/>
        <w:ind w:left="0"/>
        <w:jc w:val="both"/>
      </w:pPr>
      <w:r>
        <w:rPr>
          <w:rFonts w:ascii="Times New Roman"/>
          <w:b w:val="false"/>
          <w:i w:val="false"/>
          <w:color w:val="000000"/>
          <w:sz w:val="28"/>
        </w:rPr>
        <w:t>
      барлық атаудағы аға бақылаушы;</w:t>
      </w:r>
    </w:p>
    <w:p>
      <w:pPr>
        <w:spacing w:after="0"/>
        <w:ind w:left="0"/>
        <w:jc w:val="both"/>
      </w:pPr>
      <w:r>
        <w:rPr>
          <w:rFonts w:ascii="Times New Roman"/>
          <w:b w:val="false"/>
          <w:i w:val="false"/>
          <w:color w:val="000000"/>
          <w:sz w:val="28"/>
        </w:rPr>
        <w:t>
      барлық атаудағы бақылаушы;</w:t>
      </w:r>
    </w:p>
    <w:p>
      <w:pPr>
        <w:spacing w:after="0"/>
        <w:ind w:left="0"/>
        <w:jc w:val="both"/>
      </w:pPr>
      <w:r>
        <w:rPr>
          <w:rFonts w:ascii="Times New Roman"/>
          <w:b w:val="false"/>
          <w:i w:val="false"/>
          <w:color w:val="000000"/>
          <w:sz w:val="28"/>
        </w:rPr>
        <w:t>
      Жеке құраммен жұмыс жөніндегі бөлім (бөлімше, топ):</w:t>
      </w:r>
    </w:p>
    <w:p>
      <w:pPr>
        <w:spacing w:after="0"/>
        <w:ind w:left="0"/>
        <w:jc w:val="both"/>
      </w:pPr>
      <w:r>
        <w:rPr>
          <w:rFonts w:ascii="Times New Roman"/>
          <w:b w:val="false"/>
          <w:i w:val="false"/>
          <w:color w:val="000000"/>
          <w:sz w:val="28"/>
        </w:rPr>
        <w:t>
      кәсіптік қызметтік және дене даярлығы жөніндегі аға инспектор;</w:t>
      </w:r>
    </w:p>
    <w:p>
      <w:pPr>
        <w:spacing w:after="0"/>
        <w:ind w:left="0"/>
        <w:jc w:val="both"/>
      </w:pPr>
      <w:r>
        <w:rPr>
          <w:rFonts w:ascii="Times New Roman"/>
          <w:b w:val="false"/>
          <w:i w:val="false"/>
          <w:color w:val="000000"/>
          <w:sz w:val="28"/>
        </w:rPr>
        <w:t>
      кәсіптік қызметтік және дене даярлығы жөніндегі инспектор;</w:t>
      </w:r>
    </w:p>
    <w:p>
      <w:pPr>
        <w:spacing w:after="0"/>
        <w:ind w:left="0"/>
        <w:jc w:val="both"/>
      </w:pPr>
      <w:r>
        <w:rPr>
          <w:rFonts w:ascii="Times New Roman"/>
          <w:b w:val="false"/>
          <w:i w:val="false"/>
          <w:color w:val="000000"/>
          <w:sz w:val="28"/>
        </w:rPr>
        <w:t>
      кезекші қызмет:</w:t>
      </w:r>
    </w:p>
    <w:p>
      <w:pPr>
        <w:spacing w:after="0"/>
        <w:ind w:left="0"/>
        <w:jc w:val="both"/>
      </w:pPr>
      <w:r>
        <w:rPr>
          <w:rFonts w:ascii="Times New Roman"/>
          <w:b w:val="false"/>
          <w:i w:val="false"/>
          <w:color w:val="000000"/>
          <w:sz w:val="28"/>
        </w:rPr>
        <w:t>
      тергеу изоляторы бастығының кезекші көмекшісі;</w:t>
      </w:r>
    </w:p>
    <w:p>
      <w:pPr>
        <w:spacing w:after="0"/>
        <w:ind w:left="0"/>
        <w:jc w:val="both"/>
      </w:pPr>
      <w:r>
        <w:rPr>
          <w:rFonts w:ascii="Times New Roman"/>
          <w:b w:val="false"/>
          <w:i w:val="false"/>
          <w:color w:val="000000"/>
          <w:sz w:val="28"/>
        </w:rPr>
        <w:t>
      тергеу изоляторы бастығының кезекші көмекшісінің орынбасары;</w:t>
      </w:r>
    </w:p>
    <w:p>
      <w:pPr>
        <w:spacing w:after="0"/>
        <w:ind w:left="0"/>
        <w:jc w:val="both"/>
      </w:pPr>
      <w:r>
        <w:rPr>
          <w:rFonts w:ascii="Times New Roman"/>
          <w:b w:val="false"/>
          <w:i w:val="false"/>
          <w:color w:val="000000"/>
          <w:sz w:val="28"/>
        </w:rPr>
        <w:t>
      арнайы контингент арасындағы тәрбие жұмысы және әлеуметтік психологиялық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жасақ бастығы (аға тәрбиеші);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аға инспектор – психолог;</w:t>
      </w:r>
    </w:p>
    <w:p>
      <w:pPr>
        <w:spacing w:after="0"/>
        <w:ind w:left="0"/>
        <w:jc w:val="both"/>
      </w:pPr>
      <w:r>
        <w:rPr>
          <w:rFonts w:ascii="Times New Roman"/>
          <w:b w:val="false"/>
          <w:i w:val="false"/>
          <w:color w:val="000000"/>
          <w:sz w:val="28"/>
        </w:rPr>
        <w:t>
      инспектор – психолог;</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арнайы есепке алу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есепке алу жөніндегі аға техник;</w:t>
      </w:r>
    </w:p>
    <w:p>
      <w:pPr>
        <w:spacing w:after="0"/>
        <w:ind w:left="0"/>
        <w:jc w:val="both"/>
      </w:pPr>
      <w:r>
        <w:rPr>
          <w:rFonts w:ascii="Times New Roman"/>
          <w:b w:val="false"/>
          <w:i w:val="false"/>
          <w:color w:val="000000"/>
          <w:sz w:val="28"/>
        </w:rPr>
        <w:t>
      есепке алу жөніндегі техник;</w:t>
      </w:r>
    </w:p>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p>
      <w:pPr>
        <w:spacing w:after="0"/>
        <w:ind w:left="0"/>
        <w:jc w:val="both"/>
      </w:pPr>
      <w:r>
        <w:rPr>
          <w:rFonts w:ascii="Times New Roman"/>
          <w:b w:val="false"/>
          <w:i w:val="false"/>
          <w:color w:val="000000"/>
          <w:sz w:val="28"/>
        </w:rPr>
        <w:t>
      барлық атаудағы дәрігерлер;</w:t>
      </w:r>
    </w:p>
    <w:p>
      <w:pPr>
        <w:spacing w:after="0"/>
        <w:ind w:left="0"/>
        <w:jc w:val="both"/>
      </w:pPr>
      <w:r>
        <w:rPr>
          <w:rFonts w:ascii="Times New Roman"/>
          <w:b w:val="false"/>
          <w:i w:val="false"/>
          <w:color w:val="000000"/>
          <w:sz w:val="28"/>
        </w:rPr>
        <w:t>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23.05.2023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000000"/>
          <w:sz w:val="28"/>
        </w:rPr>
        <w:t>№ 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6" w:id="196"/>
    <w:p>
      <w:pPr>
        <w:spacing w:after="0"/>
        <w:ind w:left="0"/>
        <w:jc w:val="both"/>
      </w:pPr>
      <w:r>
        <w:rPr>
          <w:rFonts w:ascii="Times New Roman"/>
          <w:b w:val="false"/>
          <w:i w:val="false"/>
          <w:color w:val="000000"/>
          <w:sz w:val="28"/>
        </w:rPr>
        <w:t>
      4. Қазақстан Республикасы Ішкі істер министрлігінің аумақтық органдары</w:t>
      </w:r>
    </w:p>
    <w:bookmarkEnd w:id="196"/>
    <w:p>
      <w:pPr>
        <w:spacing w:after="0"/>
        <w:ind w:left="0"/>
        <w:jc w:val="both"/>
      </w:pPr>
      <w:r>
        <w:rPr>
          <w:rFonts w:ascii="Times New Roman"/>
          <w:b w:val="false"/>
          <w:i w:val="false"/>
          <w:color w:val="000000"/>
          <w:sz w:val="28"/>
        </w:rPr>
        <w:t>
      Қазақстан Республикасы Ішкі істер министрлігінің Байқоңыр қаласындағы өкілдігі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учаскелік полиция инспекторы;</w:t>
      </w:r>
    </w:p>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w:t>
      </w:r>
    </w:p>
    <w:p>
      <w:pPr>
        <w:spacing w:after="0"/>
        <w:ind w:left="0"/>
        <w:jc w:val="both"/>
      </w:pPr>
      <w:r>
        <w:rPr>
          <w:rFonts w:ascii="Times New Roman"/>
          <w:b w:val="false"/>
          <w:i w:val="false"/>
          <w:color w:val="000000"/>
          <w:sz w:val="28"/>
        </w:rPr>
        <w:t>
      патрульдік полиция полицейі;</w:t>
      </w:r>
    </w:p>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тергеу, анықтау, жедел-криминалистикалық, экстремизмге қарсы іс-қимыл қызметтері:</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бөлім бастығының орынбасары;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кезекші бөлім:</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уақытша ұстау изоляторы: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кезекші полицей;</w:t>
      </w:r>
    </w:p>
    <w:p>
      <w:pPr>
        <w:spacing w:after="0"/>
        <w:ind w:left="0"/>
        <w:jc w:val="both"/>
      </w:pPr>
      <w:r>
        <w:rPr>
          <w:rFonts w:ascii="Times New Roman"/>
          <w:b w:val="false"/>
          <w:i w:val="false"/>
          <w:color w:val="000000"/>
          <w:sz w:val="28"/>
        </w:rPr>
        <w:t>
      полицей;</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айдауыл полицей.</w:t>
      </w:r>
    </w:p>
    <w:p>
      <w:pPr>
        <w:spacing w:after="0"/>
        <w:ind w:left="0"/>
        <w:jc w:val="both"/>
      </w:pPr>
      <w:r>
        <w:rPr>
          <w:rFonts w:ascii="Times New Roman"/>
          <w:b w:val="false"/>
          <w:i w:val="false"/>
          <w:color w:val="000000"/>
          <w:sz w:val="28"/>
        </w:rPr>
        <w:t>
      Қазақстан Республикасының Ішкі істер министрлігі облыстардың, республикалық маңызы бар қалалардың, астананың полиция департаменттері, Көліктегі полиция департаменттері: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 (жедел жұмысқа, тергеуге, жергілікті полиция қызметіне, патрульдік полиция қызметіне жетекшілік ететін);</w:t>
      </w:r>
    </w:p>
    <w:p>
      <w:pPr>
        <w:spacing w:after="0"/>
        <w:ind w:left="0"/>
        <w:jc w:val="both"/>
      </w:pPr>
      <w:r>
        <w:rPr>
          <w:rFonts w:ascii="Times New Roman"/>
          <w:b w:val="false"/>
          <w:i w:val="false"/>
          <w:color w:val="000000"/>
          <w:sz w:val="28"/>
        </w:rPr>
        <w:t>
      басқарма (жергілікті полиция қызметі, көліктегі патрульдік полиция қызметіне жетекшілік ететін) бастығы;</w:t>
      </w:r>
    </w:p>
    <w:p>
      <w:pPr>
        <w:spacing w:after="0"/>
        <w:ind w:left="0"/>
        <w:jc w:val="both"/>
      </w:pPr>
      <w:r>
        <w:rPr>
          <w:rFonts w:ascii="Times New Roman"/>
          <w:b w:val="false"/>
          <w:i w:val="false"/>
          <w:color w:val="000000"/>
          <w:sz w:val="28"/>
        </w:rPr>
        <w:t>
      басқарма (жергілікті полиция қызметі, көліктегі патрульдік полиция қызметіне жетекшілік ететін) бастығының орынбасары;</w:t>
      </w:r>
    </w:p>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есірткі қылмысына қарсы іс-қимыл, экстремизмге қарсы іс-қимыл, тергеу, анықтау, жедел-криминалистикалық, өзіндік қауіпсіздік, арнайы және кәсіби даярлық қызметтері:</w:t>
      </w:r>
    </w:p>
    <w:p>
      <w:pPr>
        <w:spacing w:after="0"/>
        <w:ind w:left="0"/>
        <w:jc w:val="both"/>
      </w:pPr>
      <w:r>
        <w:rPr>
          <w:rFonts w:ascii="Times New Roman"/>
          <w:b w:val="false"/>
          <w:i w:val="false"/>
          <w:color w:val="000000"/>
          <w:sz w:val="28"/>
        </w:rPr>
        <w:t>
      басқарма, бөлім, бөлімше бастығы;</w:t>
      </w:r>
    </w:p>
    <w:p>
      <w:pPr>
        <w:spacing w:after="0"/>
        <w:ind w:left="0"/>
        <w:jc w:val="both"/>
      </w:pPr>
      <w:r>
        <w:rPr>
          <w:rFonts w:ascii="Times New Roman"/>
          <w:b w:val="false"/>
          <w:i w:val="false"/>
          <w:color w:val="000000"/>
          <w:sz w:val="28"/>
        </w:rPr>
        <w:t>
      басқарма, бөлім, бөлімше бастығының орынбасары;</w:t>
      </w:r>
    </w:p>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p>
      <w:pPr>
        <w:spacing w:after="0"/>
        <w:ind w:left="0"/>
        <w:jc w:val="both"/>
      </w:pPr>
      <w:r>
        <w:rPr>
          <w:rFonts w:ascii="Times New Roman"/>
          <w:b w:val="false"/>
          <w:i w:val="false"/>
          <w:color w:val="000000"/>
          <w:sz w:val="28"/>
        </w:rPr>
        <w:t>
      бас криминалист;</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кіші жедел уәкіл, тергеушінің көмекшісі, техник – криминалист.</w:t>
      </w:r>
    </w:p>
    <w:p>
      <w:pPr>
        <w:spacing w:after="0"/>
        <w:ind w:left="0"/>
        <w:jc w:val="both"/>
      </w:pPr>
      <w:r>
        <w:rPr>
          <w:rFonts w:ascii="Times New Roman"/>
          <w:b w:val="false"/>
          <w:i w:val="false"/>
          <w:color w:val="000000"/>
          <w:sz w:val="28"/>
        </w:rPr>
        <w:t>
      барлық атаудағы ерекше тапсырмалар жөніндегі аға инспектор;</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арнайы бөліністер:</w:t>
      </w:r>
    </w:p>
    <w:p>
      <w:pPr>
        <w:spacing w:after="0"/>
        <w:ind w:left="0"/>
        <w:jc w:val="both"/>
      </w:pPr>
      <w:r>
        <w:rPr>
          <w:rFonts w:ascii="Times New Roman"/>
          <w:b w:val="false"/>
          <w:i w:val="false"/>
          <w:color w:val="000000"/>
          <w:sz w:val="28"/>
        </w:rPr>
        <w:t>
      "Арлан" арнайы мақсаттағы бөліністері:</w:t>
      </w:r>
    </w:p>
    <w:p>
      <w:pPr>
        <w:spacing w:after="0"/>
        <w:ind w:left="0"/>
        <w:jc w:val="both"/>
      </w:pPr>
      <w:r>
        <w:rPr>
          <w:rFonts w:ascii="Times New Roman"/>
          <w:b w:val="false"/>
          <w:i w:val="false"/>
          <w:color w:val="000000"/>
          <w:sz w:val="28"/>
        </w:rPr>
        <w:t>
      Арнайы мақсаттағы бөліністің командирі;</w:t>
      </w:r>
    </w:p>
    <w:p>
      <w:pPr>
        <w:spacing w:after="0"/>
        <w:ind w:left="0"/>
        <w:jc w:val="both"/>
      </w:pPr>
      <w:r>
        <w:rPr>
          <w:rFonts w:ascii="Times New Roman"/>
          <w:b w:val="false"/>
          <w:i w:val="false"/>
          <w:color w:val="000000"/>
          <w:sz w:val="28"/>
        </w:rPr>
        <w:t>
      арнайы мақсаттағы бөлініс командирінің орынбасары;</w:t>
      </w:r>
    </w:p>
    <w:p>
      <w:pPr>
        <w:spacing w:after="0"/>
        <w:ind w:left="0"/>
        <w:jc w:val="both"/>
      </w:pPr>
      <w:r>
        <w:rPr>
          <w:rFonts w:ascii="Times New Roman"/>
          <w:b w:val="false"/>
          <w:i w:val="false"/>
          <w:color w:val="000000"/>
          <w:sz w:val="28"/>
        </w:rPr>
        <w:t>
      арнайы мақсаттағы бөлініс құрамындағы взвод командирі;</w:t>
      </w:r>
    </w:p>
    <w:p>
      <w:pPr>
        <w:spacing w:after="0"/>
        <w:ind w:left="0"/>
        <w:jc w:val="both"/>
      </w:pPr>
      <w:r>
        <w:rPr>
          <w:rFonts w:ascii="Times New Roman"/>
          <w:b w:val="false"/>
          <w:i w:val="false"/>
          <w:color w:val="000000"/>
          <w:sz w:val="28"/>
        </w:rPr>
        <w:t>
      кәсіби қызметтік және дене шынықтыру жөніндегі аға инспектор;</w:t>
      </w:r>
    </w:p>
    <w:p>
      <w:pPr>
        <w:spacing w:after="0"/>
        <w:ind w:left="0"/>
        <w:jc w:val="both"/>
      </w:pPr>
      <w:r>
        <w:rPr>
          <w:rFonts w:ascii="Times New Roman"/>
          <w:b w:val="false"/>
          <w:i w:val="false"/>
          <w:color w:val="000000"/>
          <w:sz w:val="28"/>
        </w:rPr>
        <w:t>
      шабуылшы – аға инспектор;</w:t>
      </w:r>
    </w:p>
    <w:p>
      <w:pPr>
        <w:spacing w:after="0"/>
        <w:ind w:left="0"/>
        <w:jc w:val="both"/>
      </w:pPr>
      <w:r>
        <w:rPr>
          <w:rFonts w:ascii="Times New Roman"/>
          <w:b w:val="false"/>
          <w:i w:val="false"/>
          <w:color w:val="000000"/>
          <w:sz w:val="28"/>
        </w:rPr>
        <w:t>
      жару технигі – аға инспектор;</w:t>
      </w:r>
    </w:p>
    <w:p>
      <w:pPr>
        <w:spacing w:after="0"/>
        <w:ind w:left="0"/>
        <w:jc w:val="both"/>
      </w:pPr>
      <w:r>
        <w:rPr>
          <w:rFonts w:ascii="Times New Roman"/>
          <w:b w:val="false"/>
          <w:i w:val="false"/>
          <w:color w:val="000000"/>
          <w:sz w:val="28"/>
        </w:rPr>
        <w:t>
      мерген – аға инспектор;</w:t>
      </w:r>
    </w:p>
    <w:p>
      <w:pPr>
        <w:spacing w:after="0"/>
        <w:ind w:left="0"/>
        <w:jc w:val="both"/>
      </w:pPr>
      <w:r>
        <w:rPr>
          <w:rFonts w:ascii="Times New Roman"/>
          <w:b w:val="false"/>
          <w:i w:val="false"/>
          <w:color w:val="000000"/>
          <w:sz w:val="28"/>
        </w:rPr>
        <w:t>
      кәсіби қызметтік және дене шынықтыру жөніндегі инспектор;</w:t>
      </w:r>
    </w:p>
    <w:p>
      <w:pPr>
        <w:spacing w:after="0"/>
        <w:ind w:left="0"/>
        <w:jc w:val="both"/>
      </w:pPr>
      <w:r>
        <w:rPr>
          <w:rFonts w:ascii="Times New Roman"/>
          <w:b w:val="false"/>
          <w:i w:val="false"/>
          <w:color w:val="000000"/>
          <w:sz w:val="28"/>
        </w:rPr>
        <w:t>
      шабуылшы – инспектор;</w:t>
      </w:r>
    </w:p>
    <w:p>
      <w:pPr>
        <w:spacing w:after="0"/>
        <w:ind w:left="0"/>
        <w:jc w:val="both"/>
      </w:pPr>
      <w:r>
        <w:rPr>
          <w:rFonts w:ascii="Times New Roman"/>
          <w:b w:val="false"/>
          <w:i w:val="false"/>
          <w:color w:val="000000"/>
          <w:sz w:val="28"/>
        </w:rPr>
        <w:t>
      жару технигі – инспектор;</w:t>
      </w:r>
    </w:p>
    <w:p>
      <w:pPr>
        <w:spacing w:after="0"/>
        <w:ind w:left="0"/>
        <w:jc w:val="both"/>
      </w:pPr>
      <w:r>
        <w:rPr>
          <w:rFonts w:ascii="Times New Roman"/>
          <w:b w:val="false"/>
          <w:i w:val="false"/>
          <w:color w:val="000000"/>
          <w:sz w:val="28"/>
        </w:rPr>
        <w:t>
      мерген – инспектор;</w:t>
      </w:r>
    </w:p>
    <w:p>
      <w:pPr>
        <w:spacing w:after="0"/>
        <w:ind w:left="0"/>
        <w:jc w:val="both"/>
      </w:pPr>
      <w:r>
        <w:rPr>
          <w:rFonts w:ascii="Times New Roman"/>
          <w:b w:val="false"/>
          <w:i w:val="false"/>
          <w:color w:val="000000"/>
          <w:sz w:val="28"/>
        </w:rPr>
        <w:t>
      полицей, жүргізуші полицей;</w:t>
      </w:r>
    </w:p>
    <w:p>
      <w:pPr>
        <w:spacing w:after="0"/>
        <w:ind w:left="0"/>
        <w:jc w:val="both"/>
      </w:pPr>
      <w:r>
        <w:rPr>
          <w:rFonts w:ascii="Times New Roman"/>
          <w:b w:val="false"/>
          <w:i w:val="false"/>
          <w:color w:val="000000"/>
          <w:sz w:val="28"/>
        </w:rPr>
        <w:t>
      арнайы жедел ден қою жасақтары:</w:t>
      </w:r>
    </w:p>
    <w:p>
      <w:pPr>
        <w:spacing w:after="0"/>
        <w:ind w:left="0"/>
        <w:jc w:val="both"/>
      </w:pPr>
      <w:r>
        <w:rPr>
          <w:rFonts w:ascii="Times New Roman"/>
          <w:b w:val="false"/>
          <w:i w:val="false"/>
          <w:color w:val="000000"/>
          <w:sz w:val="28"/>
        </w:rPr>
        <w:t>
      арнайы жедел ден қою жасағының командирі;</w:t>
      </w:r>
    </w:p>
    <w:p>
      <w:pPr>
        <w:spacing w:after="0"/>
        <w:ind w:left="0"/>
        <w:jc w:val="both"/>
      </w:pPr>
      <w:r>
        <w:rPr>
          <w:rFonts w:ascii="Times New Roman"/>
          <w:b w:val="false"/>
          <w:i w:val="false"/>
          <w:color w:val="000000"/>
          <w:sz w:val="28"/>
        </w:rPr>
        <w:t>
      арнайы жедел ден қою жасағы командирінің орынбасары;</w:t>
      </w:r>
    </w:p>
    <w:p>
      <w:pPr>
        <w:spacing w:after="0"/>
        <w:ind w:left="0"/>
        <w:jc w:val="both"/>
      </w:pPr>
      <w:r>
        <w:rPr>
          <w:rFonts w:ascii="Times New Roman"/>
          <w:b w:val="false"/>
          <w:i w:val="false"/>
          <w:color w:val="000000"/>
          <w:sz w:val="28"/>
        </w:rPr>
        <w:t>
      арнайы жедел ден қою жасағы құрамындағы рота командирі;</w:t>
      </w:r>
    </w:p>
    <w:p>
      <w:pPr>
        <w:spacing w:after="0"/>
        <w:ind w:left="0"/>
        <w:jc w:val="both"/>
      </w:pPr>
      <w:r>
        <w:rPr>
          <w:rFonts w:ascii="Times New Roman"/>
          <w:b w:val="false"/>
          <w:i w:val="false"/>
          <w:color w:val="000000"/>
          <w:sz w:val="28"/>
        </w:rPr>
        <w:t>
      арнайы жедел ден қою жасағы құрамындағы рота командирінің орынбасары;</w:t>
      </w:r>
    </w:p>
    <w:p>
      <w:pPr>
        <w:spacing w:after="0"/>
        <w:ind w:left="0"/>
        <w:jc w:val="both"/>
      </w:pPr>
      <w:r>
        <w:rPr>
          <w:rFonts w:ascii="Times New Roman"/>
          <w:b w:val="false"/>
          <w:i w:val="false"/>
          <w:color w:val="000000"/>
          <w:sz w:val="28"/>
        </w:rPr>
        <w:t>
      арнайы жедел ден қою жасағы құрамындағы взвод командирі;</w:t>
      </w:r>
    </w:p>
    <w:p>
      <w:pPr>
        <w:spacing w:after="0"/>
        <w:ind w:left="0"/>
        <w:jc w:val="both"/>
      </w:pPr>
      <w:r>
        <w:rPr>
          <w:rFonts w:ascii="Times New Roman"/>
          <w:b w:val="false"/>
          <w:i w:val="false"/>
          <w:color w:val="000000"/>
          <w:sz w:val="28"/>
        </w:rPr>
        <w:t>
      саптық бөліністің аға инспекторы;</w:t>
      </w:r>
    </w:p>
    <w:p>
      <w:pPr>
        <w:spacing w:after="0"/>
        <w:ind w:left="0"/>
        <w:jc w:val="both"/>
      </w:pPr>
      <w:r>
        <w:rPr>
          <w:rFonts w:ascii="Times New Roman"/>
          <w:b w:val="false"/>
          <w:i w:val="false"/>
          <w:color w:val="000000"/>
          <w:sz w:val="28"/>
        </w:rPr>
        <w:t>
      мерген - аға инспектор;</w:t>
      </w:r>
    </w:p>
    <w:p>
      <w:pPr>
        <w:spacing w:after="0"/>
        <w:ind w:left="0"/>
        <w:jc w:val="both"/>
      </w:pPr>
      <w:r>
        <w:rPr>
          <w:rFonts w:ascii="Times New Roman"/>
          <w:b w:val="false"/>
          <w:i w:val="false"/>
          <w:color w:val="000000"/>
          <w:sz w:val="28"/>
        </w:rPr>
        <w:t>
      кәсіби қызметтік және дене шынықтыру жөніндегі аға инспектор;</w:t>
      </w:r>
    </w:p>
    <w:p>
      <w:pPr>
        <w:spacing w:after="0"/>
        <w:ind w:left="0"/>
        <w:jc w:val="both"/>
      </w:pPr>
      <w:r>
        <w:rPr>
          <w:rFonts w:ascii="Times New Roman"/>
          <w:b w:val="false"/>
          <w:i w:val="false"/>
          <w:color w:val="000000"/>
          <w:sz w:val="28"/>
        </w:rPr>
        <w:t>
      аға инспектор (суатқыш машинасының);</w:t>
      </w:r>
    </w:p>
    <w:p>
      <w:pPr>
        <w:spacing w:after="0"/>
        <w:ind w:left="0"/>
        <w:jc w:val="both"/>
      </w:pPr>
      <w:r>
        <w:rPr>
          <w:rFonts w:ascii="Times New Roman"/>
          <w:b w:val="false"/>
          <w:i w:val="false"/>
          <w:color w:val="000000"/>
          <w:sz w:val="28"/>
        </w:rPr>
        <w:t>
      кезекші – аға инспектор;</w:t>
      </w:r>
    </w:p>
    <w:p>
      <w:pPr>
        <w:spacing w:after="0"/>
        <w:ind w:left="0"/>
        <w:jc w:val="both"/>
      </w:pPr>
      <w:r>
        <w:rPr>
          <w:rFonts w:ascii="Times New Roman"/>
          <w:b w:val="false"/>
          <w:i w:val="false"/>
          <w:color w:val="000000"/>
          <w:sz w:val="28"/>
        </w:rPr>
        <w:t>
      арнайы техника жөніндегі аға инженер;</w:t>
      </w:r>
    </w:p>
    <w:p>
      <w:pPr>
        <w:spacing w:after="0"/>
        <w:ind w:left="0"/>
        <w:jc w:val="both"/>
      </w:pPr>
      <w:r>
        <w:rPr>
          <w:rFonts w:ascii="Times New Roman"/>
          <w:b w:val="false"/>
          <w:i w:val="false"/>
          <w:color w:val="000000"/>
          <w:sz w:val="28"/>
        </w:rPr>
        <w:t>
      саптық бөліністің инспекторы;</w:t>
      </w:r>
    </w:p>
    <w:p>
      <w:pPr>
        <w:spacing w:after="0"/>
        <w:ind w:left="0"/>
        <w:jc w:val="both"/>
      </w:pPr>
      <w:r>
        <w:rPr>
          <w:rFonts w:ascii="Times New Roman"/>
          <w:b w:val="false"/>
          <w:i w:val="false"/>
          <w:color w:val="000000"/>
          <w:sz w:val="28"/>
        </w:rPr>
        <w:t>
      мерген – инспектор;</w:t>
      </w:r>
    </w:p>
    <w:p>
      <w:pPr>
        <w:spacing w:after="0"/>
        <w:ind w:left="0"/>
        <w:jc w:val="both"/>
      </w:pPr>
      <w:r>
        <w:rPr>
          <w:rFonts w:ascii="Times New Roman"/>
          <w:b w:val="false"/>
          <w:i w:val="false"/>
          <w:color w:val="000000"/>
          <w:sz w:val="28"/>
        </w:rPr>
        <w:t>
      кәсіби қызметтік және дене шынықтыру жөніндегі инспектор;</w:t>
      </w:r>
    </w:p>
    <w:p>
      <w:pPr>
        <w:spacing w:after="0"/>
        <w:ind w:left="0"/>
        <w:jc w:val="both"/>
      </w:pPr>
      <w:r>
        <w:rPr>
          <w:rFonts w:ascii="Times New Roman"/>
          <w:b w:val="false"/>
          <w:i w:val="false"/>
          <w:color w:val="000000"/>
          <w:sz w:val="28"/>
        </w:rPr>
        <w:t>
      инспектор (суатқыш машинасының);</w:t>
      </w:r>
    </w:p>
    <w:p>
      <w:pPr>
        <w:spacing w:after="0"/>
        <w:ind w:left="0"/>
        <w:jc w:val="both"/>
      </w:pPr>
      <w:r>
        <w:rPr>
          <w:rFonts w:ascii="Times New Roman"/>
          <w:b w:val="false"/>
          <w:i w:val="false"/>
          <w:color w:val="000000"/>
          <w:sz w:val="28"/>
        </w:rPr>
        <w:t>
      инспектор – психолог (келіссөз жүргізуші);</w:t>
      </w:r>
    </w:p>
    <w:p>
      <w:pPr>
        <w:spacing w:after="0"/>
        <w:ind w:left="0"/>
        <w:jc w:val="both"/>
      </w:pPr>
      <w:r>
        <w:rPr>
          <w:rFonts w:ascii="Times New Roman"/>
          <w:b w:val="false"/>
          <w:i w:val="false"/>
          <w:color w:val="000000"/>
          <w:sz w:val="28"/>
        </w:rPr>
        <w:t>
      кезекші – инспектор (оқиға болған орынға шығу үшін);</w:t>
      </w:r>
    </w:p>
    <w:p>
      <w:pPr>
        <w:spacing w:after="0"/>
        <w:ind w:left="0"/>
        <w:jc w:val="both"/>
      </w:pPr>
      <w:r>
        <w:rPr>
          <w:rFonts w:ascii="Times New Roman"/>
          <w:b w:val="false"/>
          <w:i w:val="false"/>
          <w:color w:val="000000"/>
          <w:sz w:val="28"/>
        </w:rPr>
        <w:t>
      арнайы техника жөніндегі инженер;</w:t>
      </w:r>
    </w:p>
    <w:p>
      <w:pPr>
        <w:spacing w:after="0"/>
        <w:ind w:left="0"/>
        <w:jc w:val="both"/>
      </w:pPr>
      <w:r>
        <w:rPr>
          <w:rFonts w:ascii="Times New Roman"/>
          <w:b w:val="false"/>
          <w:i w:val="false"/>
          <w:color w:val="000000"/>
          <w:sz w:val="28"/>
        </w:rPr>
        <w:t>
      кезекші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ұйымдастырушылық-талдау жұмысын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both"/>
      </w:pPr>
      <w:r>
        <w:rPr>
          <w:rFonts w:ascii="Times New Roman"/>
          <w:b w:val="false"/>
          <w:i w:val="false"/>
          <w:color w:val="000000"/>
          <w:sz w:val="28"/>
        </w:rPr>
        <w:t>
      Жедел басқару орталығы: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бөлім (бөлімше) бастығы;</w:t>
      </w:r>
    </w:p>
    <w:p>
      <w:pPr>
        <w:spacing w:after="0"/>
        <w:ind w:left="0"/>
        <w:jc w:val="both"/>
      </w:pPr>
      <w:r>
        <w:rPr>
          <w:rFonts w:ascii="Times New Roman"/>
          <w:b w:val="false"/>
          <w:i w:val="false"/>
          <w:color w:val="000000"/>
          <w:sz w:val="28"/>
        </w:rPr>
        <w:t>
      бөлім бастығының орынбасары – жедел кезекші;</w:t>
      </w:r>
    </w:p>
    <w:p>
      <w:pPr>
        <w:spacing w:after="0"/>
        <w:ind w:left="0"/>
        <w:jc w:val="both"/>
      </w:pPr>
      <w:r>
        <w:rPr>
          <w:rFonts w:ascii="Times New Roman"/>
          <w:b w:val="false"/>
          <w:i w:val="false"/>
          <w:color w:val="000000"/>
          <w:sz w:val="28"/>
        </w:rPr>
        <w:t>
      барлық атаудағы ерекше тапсырмалар жөніндегі аға инспектор;</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"102" операторы;</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Қазақстан Республикасы Ішкі істер министрлігінің қалалық (аудандық, желілік) полиция басқармалары (бөлімдері), полиция бөлімдері (бөлімшелері), криминалдық полиция, киберқылмысқа қарсы іс-қимыл, есірткі қылмысына қарсы іс-қимыл, тергеу, анықтау, жедел-криминалистикалық, экстремизмге қарсы іс-қимыл қызметтері:</w:t>
      </w:r>
    </w:p>
    <w:p>
      <w:pPr>
        <w:spacing w:after="0"/>
        <w:ind w:left="0"/>
        <w:jc w:val="both"/>
      </w:pPr>
      <w:r>
        <w:rPr>
          <w:rFonts w:ascii="Times New Roman"/>
          <w:b w:val="false"/>
          <w:i w:val="false"/>
          <w:color w:val="000000"/>
          <w:sz w:val="28"/>
        </w:rPr>
        <w:t>
      қалалық (аудандық, желілік) полиция басқармасының (бөлімінің) бастығы;</w:t>
      </w:r>
    </w:p>
    <w:p>
      <w:pPr>
        <w:spacing w:after="0"/>
        <w:ind w:left="0"/>
        <w:jc w:val="both"/>
      </w:pPr>
      <w:r>
        <w:rPr>
          <w:rFonts w:ascii="Times New Roman"/>
          <w:b w:val="false"/>
          <w:i w:val="false"/>
          <w:color w:val="000000"/>
          <w:sz w:val="28"/>
        </w:rPr>
        <w:t>
      қалалық (аудандық, желілік) полиция басқармасы (бөлімі), полиция бөлімі бастығының орынбасары (жедел жұмысқа, тергеуге, жергілікті полиция қызметіне, көліктегі патрульдік полицияға жетекшілік ететін);</w:t>
      </w:r>
    </w:p>
    <w:p>
      <w:pPr>
        <w:spacing w:after="0"/>
        <w:ind w:left="0"/>
        <w:jc w:val="both"/>
      </w:pPr>
      <w:r>
        <w:rPr>
          <w:rFonts w:ascii="Times New Roman"/>
          <w:b w:val="false"/>
          <w:i w:val="false"/>
          <w:color w:val="000000"/>
          <w:sz w:val="28"/>
        </w:rPr>
        <w:t>
      полиция бөлімшесінің бастығы (жедел жұмысқа, тергеуге, жергілікті полиция қызметіне, көліктегі патрульдік полицияға жетекшілік ететін);</w:t>
      </w:r>
    </w:p>
    <w:p>
      <w:pPr>
        <w:spacing w:after="0"/>
        <w:ind w:left="0"/>
        <w:jc w:val="both"/>
      </w:pPr>
      <w:r>
        <w:rPr>
          <w:rFonts w:ascii="Times New Roman"/>
          <w:b w:val="false"/>
          <w:i w:val="false"/>
          <w:color w:val="000000"/>
          <w:sz w:val="28"/>
        </w:rPr>
        <w:t>
      қалалық (аудандық, желілік) полиция басқармасының (бөлім) бөлім, бөлімше,полиция бөлімінің бастығы;</w:t>
      </w:r>
    </w:p>
    <w:p>
      <w:pPr>
        <w:spacing w:after="0"/>
        <w:ind w:left="0"/>
        <w:jc w:val="both"/>
      </w:pPr>
      <w:r>
        <w:rPr>
          <w:rFonts w:ascii="Times New Roman"/>
          <w:b w:val="false"/>
          <w:i w:val="false"/>
          <w:color w:val="000000"/>
          <w:sz w:val="28"/>
        </w:rPr>
        <w:t>
      қалалық (аудандық, желілік) полиция басқармасының (бөлім) бөлім, бөлімше, полиция бөлімі бастығының орынбасары;</w:t>
      </w:r>
    </w:p>
    <w:p>
      <w:pPr>
        <w:spacing w:after="0"/>
        <w:ind w:left="0"/>
        <w:jc w:val="both"/>
      </w:pPr>
      <w:r>
        <w:rPr>
          <w:rFonts w:ascii="Times New Roman"/>
          <w:b w:val="false"/>
          <w:i w:val="false"/>
          <w:color w:val="000000"/>
          <w:sz w:val="28"/>
        </w:rPr>
        <w:t>
      аға жедел уәкіл (тергеуші, анықтаушы, криминалист);</w:t>
      </w:r>
    </w:p>
    <w:p>
      <w:pPr>
        <w:spacing w:after="0"/>
        <w:ind w:left="0"/>
        <w:jc w:val="both"/>
      </w:pPr>
      <w:r>
        <w:rPr>
          <w:rFonts w:ascii="Times New Roman"/>
          <w:b w:val="false"/>
          <w:i w:val="false"/>
          <w:color w:val="000000"/>
          <w:sz w:val="28"/>
        </w:rPr>
        <w:t>
      жедел уәкіл, тергеуші, анықтаушы, криминалист;</w:t>
      </w:r>
    </w:p>
    <w:p>
      <w:pPr>
        <w:spacing w:after="0"/>
        <w:ind w:left="0"/>
        <w:jc w:val="both"/>
      </w:pPr>
      <w:r>
        <w:rPr>
          <w:rFonts w:ascii="Times New Roman"/>
          <w:b w:val="false"/>
          <w:i w:val="false"/>
          <w:color w:val="000000"/>
          <w:sz w:val="28"/>
        </w:rPr>
        <w:t>
      кіші жедел уәкіл;</w:t>
      </w:r>
    </w:p>
    <w:p>
      <w:pPr>
        <w:spacing w:after="0"/>
        <w:ind w:left="0"/>
        <w:jc w:val="both"/>
      </w:pPr>
      <w:r>
        <w:rPr>
          <w:rFonts w:ascii="Times New Roman"/>
          <w:b w:val="false"/>
          <w:i w:val="false"/>
          <w:color w:val="000000"/>
          <w:sz w:val="28"/>
        </w:rPr>
        <w:t>
      тергеушінің көмекшісі;</w:t>
      </w:r>
    </w:p>
    <w:p>
      <w:pPr>
        <w:spacing w:after="0"/>
        <w:ind w:left="0"/>
        <w:jc w:val="both"/>
      </w:pPr>
      <w:r>
        <w:rPr>
          <w:rFonts w:ascii="Times New Roman"/>
          <w:b w:val="false"/>
          <w:i w:val="false"/>
          <w:color w:val="000000"/>
          <w:sz w:val="28"/>
        </w:rPr>
        <w:t>
      техник – криминалист;</w:t>
      </w:r>
    </w:p>
    <w:p>
      <w:pPr>
        <w:spacing w:after="0"/>
        <w:ind w:left="0"/>
        <w:jc w:val="both"/>
      </w:pPr>
      <w:r>
        <w:rPr>
          <w:rFonts w:ascii="Times New Roman"/>
          <w:b w:val="false"/>
          <w:i w:val="false"/>
          <w:color w:val="000000"/>
          <w:sz w:val="28"/>
        </w:rPr>
        <w:t>
      жергілікті полиция қызметі бөлімінің (бөлімшесінің) бастығы және оның орынбасары;</w:t>
      </w:r>
    </w:p>
    <w:p>
      <w:pPr>
        <w:spacing w:after="0"/>
        <w:ind w:left="0"/>
        <w:jc w:val="both"/>
      </w:pPr>
      <w:r>
        <w:rPr>
          <w:rFonts w:ascii="Times New Roman"/>
          <w:b w:val="false"/>
          <w:i w:val="false"/>
          <w:color w:val="000000"/>
          <w:sz w:val="28"/>
        </w:rPr>
        <w:t>
      учаскелік полиция инспекторы (оның ішінде, учаскелік полиция пункті жұмысын ұйымдастыруға жауапты);</w:t>
      </w:r>
    </w:p>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 (оның ішінде, білім беру ұйымдарына бекітілген);</w:t>
      </w:r>
    </w:p>
    <w:p>
      <w:pPr>
        <w:spacing w:after="0"/>
        <w:ind w:left="0"/>
        <w:jc w:val="both"/>
      </w:pPr>
      <w:r>
        <w:rPr>
          <w:rFonts w:ascii="Times New Roman"/>
          <w:b w:val="false"/>
          <w:i w:val="false"/>
          <w:color w:val="000000"/>
          <w:sz w:val="28"/>
        </w:rPr>
        <w:t>
      кәмелетке толмағандардың істері жөніндегі аға учаскелік полиция инспекторы (оның ішінде, білім беру ұйымдарына бекітілген);</w:t>
      </w:r>
    </w:p>
    <w:p>
      <w:pPr>
        <w:spacing w:after="0"/>
        <w:ind w:left="0"/>
        <w:jc w:val="both"/>
      </w:pPr>
      <w:r>
        <w:rPr>
          <w:rFonts w:ascii="Times New Roman"/>
          <w:b w:val="false"/>
          <w:i w:val="false"/>
          <w:color w:val="000000"/>
          <w:sz w:val="28"/>
        </w:rPr>
        <w:t>
      учаскелік полиция инспекторының көмекшісі;</w:t>
      </w:r>
    </w:p>
    <w:p>
      <w:pPr>
        <w:spacing w:after="0"/>
        <w:ind w:left="0"/>
        <w:jc w:val="both"/>
      </w:pPr>
      <w:r>
        <w:rPr>
          <w:rFonts w:ascii="Times New Roman"/>
          <w:b w:val="false"/>
          <w:i w:val="false"/>
          <w:color w:val="000000"/>
          <w:sz w:val="28"/>
        </w:rPr>
        <w:t>
      жедел басқару орталығы, кезекші бөлім:</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"102" операторы;</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инженер;</w:t>
      </w:r>
    </w:p>
    <w:p>
      <w:pPr>
        <w:spacing w:after="0"/>
        <w:ind w:left="0"/>
        <w:jc w:val="both"/>
      </w:pPr>
      <w:r>
        <w:rPr>
          <w:rFonts w:ascii="Times New Roman"/>
          <w:b w:val="false"/>
          <w:i w:val="false"/>
          <w:color w:val="000000"/>
          <w:sz w:val="28"/>
        </w:rPr>
        <w:t>
      инженер;</w:t>
      </w:r>
    </w:p>
    <w:p>
      <w:pPr>
        <w:spacing w:after="0"/>
        <w:ind w:left="0"/>
        <w:jc w:val="both"/>
      </w:pPr>
      <w:r>
        <w:rPr>
          <w:rFonts w:ascii="Times New Roman"/>
          <w:b w:val="false"/>
          <w:i w:val="false"/>
          <w:color w:val="000000"/>
          <w:sz w:val="28"/>
        </w:rPr>
        <w:t>
      техник;</w:t>
      </w:r>
    </w:p>
    <w:p>
      <w:pPr>
        <w:spacing w:after="0"/>
        <w:ind w:left="0"/>
        <w:jc w:val="both"/>
      </w:pPr>
      <w:r>
        <w:rPr>
          <w:rFonts w:ascii="Times New Roman"/>
          <w:b w:val="false"/>
          <w:i w:val="false"/>
          <w:color w:val="000000"/>
          <w:sz w:val="28"/>
        </w:rPr>
        <w:t>
      патрульдік полиция, айдауылдау қызметі, жолаушылар пойыздарымен бірге жүретін батальон</w:t>
      </w:r>
    </w:p>
    <w:p>
      <w:pPr>
        <w:spacing w:after="0"/>
        <w:ind w:left="0"/>
        <w:jc w:val="both"/>
      </w:pPr>
      <w:r>
        <w:rPr>
          <w:rFonts w:ascii="Times New Roman"/>
          <w:b w:val="false"/>
          <w:i w:val="false"/>
          <w:color w:val="000000"/>
          <w:sz w:val="28"/>
        </w:rPr>
        <w:t>
      полк (батальон, рота, взвод) командирі;</w:t>
      </w:r>
    </w:p>
    <w:p>
      <w:pPr>
        <w:spacing w:after="0"/>
        <w:ind w:left="0"/>
        <w:jc w:val="both"/>
      </w:pPr>
      <w:r>
        <w:rPr>
          <w:rFonts w:ascii="Times New Roman"/>
          <w:b w:val="false"/>
          <w:i w:val="false"/>
          <w:color w:val="000000"/>
          <w:sz w:val="28"/>
        </w:rPr>
        <w:t>
      полк (батальон, рота, взвод) командирінің орынбасары;</w:t>
      </w:r>
    </w:p>
    <w:p>
      <w:pPr>
        <w:spacing w:after="0"/>
        <w:ind w:left="0"/>
        <w:jc w:val="both"/>
      </w:pPr>
      <w:r>
        <w:rPr>
          <w:rFonts w:ascii="Times New Roman"/>
          <w:b w:val="false"/>
          <w:i w:val="false"/>
          <w:color w:val="000000"/>
          <w:sz w:val="28"/>
        </w:rPr>
        <w:t>
      взвод командирінің көмекшісі әрі бөлімше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барлық атаудағы аға инспектор;</w:t>
      </w:r>
    </w:p>
    <w:p>
      <w:pPr>
        <w:spacing w:after="0"/>
        <w:ind w:left="0"/>
        <w:jc w:val="both"/>
      </w:pPr>
      <w:r>
        <w:rPr>
          <w:rFonts w:ascii="Times New Roman"/>
          <w:b w:val="false"/>
          <w:i w:val="false"/>
          <w:color w:val="000000"/>
          <w:sz w:val="28"/>
        </w:rPr>
        <w:t>
      барлық атаудағы инспектор;</w:t>
      </w:r>
    </w:p>
    <w:p>
      <w:pPr>
        <w:spacing w:after="0"/>
        <w:ind w:left="0"/>
        <w:jc w:val="both"/>
      </w:pPr>
      <w:r>
        <w:rPr>
          <w:rFonts w:ascii="Times New Roman"/>
          <w:b w:val="false"/>
          <w:i w:val="false"/>
          <w:color w:val="000000"/>
          <w:sz w:val="28"/>
        </w:rPr>
        <w:t>
      барлық атаудағы полицей;</w:t>
      </w:r>
    </w:p>
    <w:p>
      <w:pPr>
        <w:spacing w:after="0"/>
        <w:ind w:left="0"/>
        <w:jc w:val="both"/>
      </w:pPr>
      <w:r>
        <w:rPr>
          <w:rFonts w:ascii="Times New Roman"/>
          <w:b w:val="false"/>
          <w:i w:val="false"/>
          <w:color w:val="000000"/>
          <w:sz w:val="28"/>
        </w:rPr>
        <w:t>
      кезекші бөлімнің бастығы;</w:t>
      </w:r>
    </w:p>
    <w:p>
      <w:pPr>
        <w:spacing w:after="0"/>
        <w:ind w:left="0"/>
        <w:jc w:val="both"/>
      </w:pPr>
      <w:r>
        <w:rPr>
          <w:rFonts w:ascii="Times New Roman"/>
          <w:b w:val="false"/>
          <w:i w:val="false"/>
          <w:color w:val="000000"/>
          <w:sz w:val="28"/>
        </w:rPr>
        <w:t>
      кезекші аға инспектор (оның ішінде, оқиға болған жерге бару үшін);</w:t>
      </w:r>
    </w:p>
    <w:p>
      <w:pPr>
        <w:spacing w:after="0"/>
        <w:ind w:left="0"/>
        <w:jc w:val="both"/>
      </w:pPr>
      <w:r>
        <w:rPr>
          <w:rFonts w:ascii="Times New Roman"/>
          <w:b w:val="false"/>
          <w:i w:val="false"/>
          <w:color w:val="000000"/>
          <w:sz w:val="28"/>
        </w:rPr>
        <w:t>
      кезекші инспектор (оның ішінде, оқиға болған жерге бару үшін);</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кадр, кәсіптік қызметтік және дене даярлығы тобының аға инспекторы;</w:t>
      </w:r>
    </w:p>
    <w:p>
      <w:pPr>
        <w:spacing w:after="0"/>
        <w:ind w:left="0"/>
        <w:jc w:val="both"/>
      </w:pPr>
      <w:r>
        <w:rPr>
          <w:rFonts w:ascii="Times New Roman"/>
          <w:b w:val="false"/>
          <w:i w:val="false"/>
          <w:color w:val="000000"/>
          <w:sz w:val="28"/>
        </w:rPr>
        <w:t>
      кадр, кәсіптік қызметтік және дене даярлығы тобының инспекторы;</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тылдық қамтамасыз етуді;</w:t>
      </w:r>
    </w:p>
    <w:p>
      <w:pPr>
        <w:spacing w:after="0"/>
        <w:ind w:left="0"/>
        <w:jc w:val="both"/>
      </w:pPr>
      <w:r>
        <w:rPr>
          <w:rFonts w:ascii="Times New Roman"/>
          <w:b w:val="false"/>
          <w:i w:val="false"/>
          <w:color w:val="000000"/>
          <w:sz w:val="28"/>
        </w:rPr>
        <w:t>
      ұйымдастырушылық-талдау жұмысын және бақылауды;</w:t>
      </w:r>
    </w:p>
    <w:p>
      <w:pPr>
        <w:spacing w:after="0"/>
        <w:ind w:left="0"/>
        <w:jc w:val="both"/>
      </w:pPr>
      <w:r>
        <w:rPr>
          <w:rFonts w:ascii="Times New Roman"/>
          <w:b w:val="false"/>
          <w:i w:val="false"/>
          <w:color w:val="000000"/>
          <w:sz w:val="28"/>
        </w:rPr>
        <w:t>
      штаб жұмысын;</w:t>
      </w:r>
    </w:p>
    <w:p>
      <w:pPr>
        <w:spacing w:after="0"/>
        <w:ind w:left="0"/>
        <w:jc w:val="both"/>
      </w:pPr>
      <w:r>
        <w:rPr>
          <w:rFonts w:ascii="Times New Roman"/>
          <w:b w:val="false"/>
          <w:i w:val="false"/>
          <w:color w:val="000000"/>
          <w:sz w:val="28"/>
        </w:rPr>
        <w:t>
      кадрлық қамтамасыз етуді;</w:t>
      </w:r>
    </w:p>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p>
      <w:pPr>
        <w:spacing w:after="0"/>
        <w:ind w:left="0"/>
        <w:jc w:val="both"/>
      </w:pPr>
      <w:r>
        <w:rPr>
          <w:rFonts w:ascii="Times New Roman"/>
          <w:b w:val="false"/>
          <w:i w:val="false"/>
          <w:color w:val="000000"/>
          <w:sz w:val="28"/>
        </w:rPr>
        <w:t>
      уақытша ұстау изоляторлары, арнайы қабылдау орындары, қабылдау-тарату орындары: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полицей;</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Кинологиялық қызмет орталығы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w:t>
      </w:r>
    </w:p>
    <w:p>
      <w:pPr>
        <w:spacing w:after="0"/>
        <w:ind w:left="0"/>
        <w:jc w:val="both"/>
      </w:pPr>
      <w:r>
        <w:rPr>
          <w:rFonts w:ascii="Times New Roman"/>
          <w:b w:val="false"/>
          <w:i w:val="false"/>
          <w:color w:val="000000"/>
          <w:sz w:val="28"/>
        </w:rPr>
        <w:t>
      кинологиялық қызметтің бөлімше бастығы;</w:t>
      </w:r>
    </w:p>
    <w:p>
      <w:pPr>
        <w:spacing w:after="0"/>
        <w:ind w:left="0"/>
        <w:jc w:val="both"/>
      </w:pPr>
      <w:r>
        <w:rPr>
          <w:rFonts w:ascii="Times New Roman"/>
          <w:b w:val="false"/>
          <w:i w:val="false"/>
          <w:color w:val="000000"/>
          <w:sz w:val="28"/>
        </w:rPr>
        <w:t>
      кинологиялық қызметтің аға инспекторы;</w:t>
      </w:r>
    </w:p>
    <w:p>
      <w:pPr>
        <w:spacing w:after="0"/>
        <w:ind w:left="0"/>
        <w:jc w:val="both"/>
      </w:pPr>
      <w:r>
        <w:rPr>
          <w:rFonts w:ascii="Times New Roman"/>
          <w:b w:val="false"/>
          <w:i w:val="false"/>
          <w:color w:val="000000"/>
          <w:sz w:val="28"/>
        </w:rPr>
        <w:t>
      кинолог аға инспектор;</w:t>
      </w:r>
    </w:p>
    <w:p>
      <w:pPr>
        <w:spacing w:after="0"/>
        <w:ind w:left="0"/>
        <w:jc w:val="both"/>
      </w:pPr>
      <w:r>
        <w:rPr>
          <w:rFonts w:ascii="Times New Roman"/>
          <w:b w:val="false"/>
          <w:i w:val="false"/>
          <w:color w:val="000000"/>
          <w:sz w:val="28"/>
        </w:rPr>
        <w:t>
      кинологиялық қызмет инспекторы;</w:t>
      </w:r>
    </w:p>
    <w:p>
      <w:pPr>
        <w:spacing w:after="0"/>
        <w:ind w:left="0"/>
        <w:jc w:val="both"/>
      </w:pPr>
      <w:r>
        <w:rPr>
          <w:rFonts w:ascii="Times New Roman"/>
          <w:b w:val="false"/>
          <w:i w:val="false"/>
          <w:color w:val="000000"/>
          <w:sz w:val="28"/>
        </w:rPr>
        <w:t>
      кинолог инспектор;</w:t>
      </w:r>
    </w:p>
    <w:p>
      <w:pPr>
        <w:spacing w:after="0"/>
        <w:ind w:left="0"/>
        <w:jc w:val="both"/>
      </w:pPr>
      <w:r>
        <w:rPr>
          <w:rFonts w:ascii="Times New Roman"/>
          <w:b w:val="false"/>
          <w:i w:val="false"/>
          <w:color w:val="000000"/>
          <w:sz w:val="28"/>
        </w:rPr>
        <w:t>
      кезекші инспектор;</w:t>
      </w:r>
    </w:p>
    <w:p>
      <w:pPr>
        <w:spacing w:after="0"/>
        <w:ind w:left="0"/>
        <w:jc w:val="both"/>
      </w:pPr>
      <w:r>
        <w:rPr>
          <w:rFonts w:ascii="Times New Roman"/>
          <w:b w:val="false"/>
          <w:i w:val="false"/>
          <w:color w:val="000000"/>
          <w:sz w:val="28"/>
        </w:rPr>
        <w:t>
      кинологиялық қызметтің кіші инспекторы;</w:t>
      </w:r>
    </w:p>
    <w:p>
      <w:pPr>
        <w:spacing w:after="0"/>
        <w:ind w:left="0"/>
        <w:jc w:val="both"/>
      </w:pPr>
      <w:r>
        <w:rPr>
          <w:rFonts w:ascii="Times New Roman"/>
          <w:b w:val="false"/>
          <w:i w:val="false"/>
          <w:color w:val="000000"/>
          <w:sz w:val="28"/>
        </w:rPr>
        <w:t>
      кинолог кіші инспектор;</w:t>
      </w:r>
    </w:p>
    <w:p>
      <w:pPr>
        <w:spacing w:after="0"/>
        <w:ind w:left="0"/>
        <w:jc w:val="both"/>
      </w:pPr>
      <w:r>
        <w:rPr>
          <w:rFonts w:ascii="Times New Roman"/>
          <w:b w:val="false"/>
          <w:i w:val="false"/>
          <w:color w:val="000000"/>
          <w:sz w:val="28"/>
        </w:rPr>
        <w:t>
      кіші инспектор;</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жүргізуші полицей;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қылмыстық-атқару жүйесі департаменттері:</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бастықтың орынбасары (сотталғандар арасындағы тәрбие жұмысына, жедел жұмысқа, режимге, қадағалауға және күзетке, арнайы есепке алуға, медициналық қызметке, сотталғандар еңбегін ұйымдастыруға жетекшілік ететін);</w:t>
      </w:r>
    </w:p>
    <w:p>
      <w:pPr>
        <w:spacing w:after="0"/>
        <w:ind w:left="0"/>
        <w:jc w:val="both"/>
      </w:pPr>
      <w:r>
        <w:rPr>
          <w:rFonts w:ascii="Times New Roman"/>
          <w:b w:val="false"/>
          <w:i w:val="false"/>
          <w:color w:val="000000"/>
          <w:sz w:val="28"/>
        </w:rPr>
        <w:t>
      жедел бөлім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кезекші бөлім:</w:t>
      </w:r>
    </w:p>
    <w:p>
      <w:pPr>
        <w:spacing w:after="0"/>
        <w:ind w:left="0"/>
        <w:jc w:val="both"/>
      </w:pPr>
      <w:r>
        <w:rPr>
          <w:rFonts w:ascii="Times New Roman"/>
          <w:b w:val="false"/>
          <w:i w:val="false"/>
          <w:color w:val="000000"/>
          <w:sz w:val="28"/>
        </w:rPr>
        <w:t>
      кезекші аға инспектор;</w:t>
      </w:r>
    </w:p>
    <w:p>
      <w:pPr>
        <w:spacing w:after="0"/>
        <w:ind w:left="0"/>
        <w:jc w:val="both"/>
      </w:pPr>
      <w:r>
        <w:rPr>
          <w:rFonts w:ascii="Times New Roman"/>
          <w:b w:val="false"/>
          <w:i w:val="false"/>
          <w:color w:val="000000"/>
          <w:sz w:val="28"/>
        </w:rPr>
        <w:t>
      кезекші инспектор;</w:t>
      </w:r>
    </w:p>
    <w:p>
      <w:pPr>
        <w:spacing w:after="0"/>
        <w:ind w:left="0"/>
        <w:jc w:val="both"/>
      </w:pPr>
      <w:r>
        <w:rPr>
          <w:rFonts w:ascii="Times New Roman"/>
          <w:b w:val="false"/>
          <w:i w:val="false"/>
          <w:color w:val="000000"/>
          <w:sz w:val="28"/>
        </w:rPr>
        <w:t>
      әскери-жұмылдыру жұмысы және азаматтық қорғаныс бас маманы;</w:t>
      </w:r>
    </w:p>
    <w:p>
      <w:pPr>
        <w:spacing w:after="0"/>
        <w:ind w:left="0"/>
        <w:jc w:val="both"/>
      </w:pPr>
      <w:r>
        <w:rPr>
          <w:rFonts w:ascii="Times New Roman"/>
          <w:b w:val="false"/>
          <w:i w:val="false"/>
          <w:color w:val="000000"/>
          <w:sz w:val="28"/>
        </w:rPr>
        <w:t>
      режим және қадағалау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сотталғандар арасындағы тәрбие жұмысы және әлеуметтік-психологиялық бөлімі (бөлімше, топ):</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арнайы есепке алу бөлімі (бөлімше, топ):</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both"/>
      </w:pPr>
      <w:r>
        <w:rPr>
          <w:rFonts w:ascii="Times New Roman"/>
          <w:b w:val="false"/>
          <w:i w:val="false"/>
          <w:color w:val="000000"/>
          <w:sz w:val="28"/>
        </w:rPr>
        <w:t>
      өзіндік қауіпсіздік тобы:</w:t>
      </w:r>
    </w:p>
    <w:p>
      <w:pPr>
        <w:spacing w:after="0"/>
        <w:ind w:left="0"/>
        <w:jc w:val="both"/>
      </w:pPr>
      <w:r>
        <w:rPr>
          <w:rFonts w:ascii="Times New Roman"/>
          <w:b w:val="false"/>
          <w:i w:val="false"/>
          <w:color w:val="000000"/>
          <w:sz w:val="28"/>
        </w:rPr>
        <w:t>
      аса маңызды істер жөніндегі аға жедел уәкіл;</w:t>
      </w:r>
    </w:p>
    <w:p>
      <w:pPr>
        <w:spacing w:after="0"/>
        <w:ind w:left="0"/>
        <w:jc w:val="both"/>
      </w:pPr>
      <w:r>
        <w:rPr>
          <w:rFonts w:ascii="Times New Roman"/>
          <w:b w:val="false"/>
          <w:i w:val="false"/>
          <w:color w:val="000000"/>
          <w:sz w:val="28"/>
        </w:rPr>
        <w:t>
      аға жедел уәкіл;</w:t>
      </w:r>
    </w:p>
    <w:p>
      <w:pPr>
        <w:spacing w:after="0"/>
        <w:ind w:left="0"/>
        <w:jc w:val="both"/>
      </w:pPr>
      <w:r>
        <w:rPr>
          <w:rFonts w:ascii="Times New Roman"/>
          <w:b w:val="false"/>
          <w:i w:val="false"/>
          <w:color w:val="000000"/>
          <w:sz w:val="28"/>
        </w:rPr>
        <w:t>
      жедел уәкіл;</w:t>
      </w:r>
    </w:p>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p>
      <w:pPr>
        <w:spacing w:after="0"/>
        <w:ind w:left="0"/>
        <w:jc w:val="both"/>
      </w:pPr>
      <w:r>
        <w:rPr>
          <w:rFonts w:ascii="Times New Roman"/>
          <w:b w:val="false"/>
          <w:i w:val="false"/>
          <w:color w:val="000000"/>
          <w:sz w:val="28"/>
        </w:rPr>
        <w:t>
      бас маман – мемлекеттік санитариялық дәрігер;</w:t>
      </w:r>
    </w:p>
    <w:p>
      <w:pPr>
        <w:spacing w:after="0"/>
        <w:ind w:left="0"/>
        <w:jc w:val="both"/>
      </w:pPr>
      <w:r>
        <w:rPr>
          <w:rFonts w:ascii="Times New Roman"/>
          <w:b w:val="false"/>
          <w:i w:val="false"/>
          <w:color w:val="000000"/>
          <w:sz w:val="28"/>
        </w:rPr>
        <w:t>
      аға инспектор – мемлекеттік санитариялық дәрігер;</w:t>
      </w:r>
    </w:p>
    <w:p>
      <w:pPr>
        <w:spacing w:after="0"/>
        <w:ind w:left="0"/>
        <w:jc w:val="both"/>
      </w:pPr>
      <w:r>
        <w:rPr>
          <w:rFonts w:ascii="Times New Roman"/>
          <w:b w:val="false"/>
          <w:i w:val="false"/>
          <w:color w:val="000000"/>
          <w:sz w:val="28"/>
        </w:rPr>
        <w:t>
      инспектор – мемлекеттік санитариялық дәрігер.</w:t>
      </w:r>
    </w:p>
    <w:p>
      <w:pPr>
        <w:spacing w:after="0"/>
        <w:ind w:left="0"/>
        <w:jc w:val="both"/>
      </w:pPr>
      <w:r>
        <w:rPr>
          <w:rFonts w:ascii="Times New Roman"/>
          <w:b w:val="false"/>
          <w:i w:val="false"/>
          <w:color w:val="000000"/>
          <w:sz w:val="28"/>
        </w:rPr>
        <w:t>
      сотталғандардың еңбегін ұйымдастыру бөлімі (бөлімшесі, тобы):</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аға инспектор;</w:t>
      </w:r>
    </w:p>
    <w:p>
      <w:pPr>
        <w:spacing w:after="0"/>
        <w:ind w:left="0"/>
        <w:jc w:val="both"/>
      </w:pPr>
      <w:r>
        <w:rPr>
          <w:rFonts w:ascii="Times New Roman"/>
          <w:b w:val="false"/>
          <w:i w:val="false"/>
          <w:color w:val="000000"/>
          <w:sz w:val="28"/>
        </w:rPr>
        <w:t>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06.09.2022 </w:t>
      </w:r>
      <w:r>
        <w:rPr>
          <w:rFonts w:ascii="Times New Roman"/>
          <w:b w:val="false"/>
          <w:i w:val="false"/>
          <w:color w:val="000000"/>
          <w:sz w:val="28"/>
        </w:rPr>
        <w:t>№ 650</w:t>
      </w:r>
      <w:r>
        <w:rPr>
          <w:rFonts w:ascii="Times New Roman"/>
          <w:b w:val="false"/>
          <w:i w:val="false"/>
          <w:color w:val="ff0000"/>
          <w:sz w:val="28"/>
        </w:rPr>
        <w:t xml:space="preserve"> (01.07.2022 бастап қолданысқа енгiзiледi); 23.05.2023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14.10.2024 </w:t>
      </w:r>
      <w:r>
        <w:rPr>
          <w:rFonts w:ascii="Times New Roman"/>
          <w:b w:val="false"/>
          <w:i w:val="false"/>
          <w:color w:val="000000"/>
          <w:sz w:val="28"/>
        </w:rPr>
        <w:t>№ 848</w:t>
      </w:r>
      <w:r>
        <w:rPr>
          <w:rFonts w:ascii="Times New Roman"/>
          <w:b w:val="false"/>
          <w:i w:val="false"/>
          <w:color w:val="ff0000"/>
          <w:sz w:val="28"/>
        </w:rPr>
        <w:t xml:space="preserve"> (01.11.2024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27.06.2025 </w:t>
      </w:r>
      <w:r>
        <w:rPr>
          <w:rFonts w:ascii="Times New Roman"/>
          <w:b w:val="false"/>
          <w:i w:val="false"/>
          <w:color w:val="000000"/>
          <w:sz w:val="28"/>
        </w:rPr>
        <w:t>№ 482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тамыздағы</w:t>
            </w:r>
            <w:r>
              <w:br/>
            </w:r>
            <w:r>
              <w:rPr>
                <w:rFonts w:ascii="Times New Roman"/>
                <w:b w:val="false"/>
                <w:i w:val="false"/>
                <w:color w:val="000000"/>
                <w:sz w:val="20"/>
              </w:rPr>
              <w:t>№ 524 қаулысына</w:t>
            </w:r>
            <w:r>
              <w:br/>
            </w:r>
            <w:r>
              <w:rPr>
                <w:rFonts w:ascii="Times New Roman"/>
                <w:b w:val="false"/>
                <w:i w:val="false"/>
                <w:color w:val="000000"/>
                <w:sz w:val="20"/>
              </w:rPr>
              <w:t>қосымша</w:t>
            </w:r>
          </w:p>
        </w:tc>
      </w:tr>
    </w:tbl>
    <w:bookmarkStart w:name="z207" w:id="19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97"/>
    <w:bookmarkStart w:name="z208" w:id="198"/>
    <w:p>
      <w:pPr>
        <w:spacing w:after="0"/>
        <w:ind w:left="0"/>
        <w:jc w:val="both"/>
      </w:pPr>
      <w:r>
        <w:rPr>
          <w:rFonts w:ascii="Times New Roman"/>
          <w:b w:val="false"/>
          <w:i w:val="false"/>
          <w:color w:val="000000"/>
          <w:sz w:val="28"/>
        </w:rPr>
        <w:t xml:space="preserve">
      1.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w:t>
      </w:r>
      <w:r>
        <w:rPr>
          <w:rFonts w:ascii="Times New Roman"/>
          <w:b w:val="false"/>
          <w:i w:val="false"/>
          <w:color w:val="000000"/>
          <w:sz w:val="28"/>
        </w:rPr>
        <w:t>қаулысы</w:t>
      </w:r>
      <w:r>
        <w:rPr>
          <w:rFonts w:ascii="Times New Roman"/>
          <w:b w:val="false"/>
          <w:i w:val="false"/>
          <w:color w:val="000000"/>
          <w:sz w:val="28"/>
        </w:rPr>
        <w:t xml:space="preserve">. </w:t>
      </w:r>
    </w:p>
    <w:bookmarkEnd w:id="198"/>
    <w:bookmarkStart w:name="z209" w:id="199"/>
    <w:p>
      <w:pPr>
        <w:spacing w:after="0"/>
        <w:ind w:left="0"/>
        <w:jc w:val="both"/>
      </w:pPr>
      <w:r>
        <w:rPr>
          <w:rFonts w:ascii="Times New Roman"/>
          <w:b w:val="false"/>
          <w:i w:val="false"/>
          <w:color w:val="000000"/>
          <w:sz w:val="28"/>
        </w:rPr>
        <w:t xml:space="preserve">
      2.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өзгеріс енгізу туралы" Қазақстан Республикасы Үкіметінің 2016 жылғы 29 желтоқсандағы № 899 </w:t>
      </w:r>
      <w:r>
        <w:rPr>
          <w:rFonts w:ascii="Times New Roman"/>
          <w:b w:val="false"/>
          <w:i w:val="false"/>
          <w:color w:val="000000"/>
          <w:sz w:val="28"/>
        </w:rPr>
        <w:t>қаулысы</w:t>
      </w:r>
      <w:r>
        <w:rPr>
          <w:rFonts w:ascii="Times New Roman"/>
          <w:b w:val="false"/>
          <w:i w:val="false"/>
          <w:color w:val="000000"/>
          <w:sz w:val="28"/>
        </w:rPr>
        <w:t>.</w:t>
      </w:r>
    </w:p>
    <w:bookmarkEnd w:id="199"/>
    <w:bookmarkStart w:name="z210" w:id="200"/>
    <w:p>
      <w:pPr>
        <w:spacing w:after="0"/>
        <w:ind w:left="0"/>
        <w:jc w:val="both"/>
      </w:pPr>
      <w:r>
        <w:rPr>
          <w:rFonts w:ascii="Times New Roman"/>
          <w:b w:val="false"/>
          <w:i w:val="false"/>
          <w:color w:val="000000"/>
          <w:sz w:val="28"/>
        </w:rPr>
        <w:t xml:space="preserve">
      3.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өзгеріс енгізу туралы" Қазақстан Республикасы Үкіметінің 2018 жылғы 18 қаңтардағы № 19 </w:t>
      </w:r>
      <w:r>
        <w:rPr>
          <w:rFonts w:ascii="Times New Roman"/>
          <w:b w:val="false"/>
          <w:i w:val="false"/>
          <w:color w:val="000000"/>
          <w:sz w:val="28"/>
        </w:rPr>
        <w:t>қаулысы</w:t>
      </w:r>
      <w:r>
        <w:rPr>
          <w:rFonts w:ascii="Times New Roman"/>
          <w:b w:val="false"/>
          <w:i w:val="false"/>
          <w:color w:val="000000"/>
          <w:sz w:val="28"/>
        </w:rPr>
        <w:t>.</w:t>
      </w:r>
    </w:p>
    <w:bookmarkEnd w:id="200"/>
    <w:bookmarkStart w:name="z211" w:id="201"/>
    <w:p>
      <w:pPr>
        <w:spacing w:after="0"/>
        <w:ind w:left="0"/>
        <w:jc w:val="both"/>
      </w:pPr>
      <w:r>
        <w:rPr>
          <w:rFonts w:ascii="Times New Roman"/>
          <w:b w:val="false"/>
          <w:i w:val="false"/>
          <w:color w:val="000000"/>
          <w:sz w:val="28"/>
        </w:rPr>
        <w:t xml:space="preserve">
      4.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өзгеріс енгізу туралы" Қазақстан Республикасы Үкіметінің 2019 жылғы 15 мамырдағы № 290 </w:t>
      </w:r>
      <w:r>
        <w:rPr>
          <w:rFonts w:ascii="Times New Roman"/>
          <w:b w:val="false"/>
          <w:i w:val="false"/>
          <w:color w:val="000000"/>
          <w:sz w:val="28"/>
        </w:rPr>
        <w:t>қаулысы</w:t>
      </w:r>
      <w:r>
        <w:rPr>
          <w:rFonts w:ascii="Times New Roman"/>
          <w:b w:val="false"/>
          <w:i w:val="false"/>
          <w:color w:val="000000"/>
          <w:sz w:val="28"/>
        </w:rPr>
        <w:t>.</w:t>
      </w:r>
    </w:p>
    <w:bookmarkEnd w:id="201"/>
    <w:bookmarkStart w:name="z212" w:id="202"/>
    <w:p>
      <w:pPr>
        <w:spacing w:after="0"/>
        <w:ind w:left="0"/>
        <w:jc w:val="both"/>
      </w:pPr>
      <w:r>
        <w:rPr>
          <w:rFonts w:ascii="Times New Roman"/>
          <w:b w:val="false"/>
          <w:i w:val="false"/>
          <w:color w:val="000000"/>
          <w:sz w:val="28"/>
        </w:rPr>
        <w:t xml:space="preserve">
      5.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өзгеріс енгізу туралы" Қазақстан Республикасы Үкіметінің 2019 жылғы 28 қарашадағы № 888 </w:t>
      </w:r>
      <w:r>
        <w:rPr>
          <w:rFonts w:ascii="Times New Roman"/>
          <w:b w:val="false"/>
          <w:i w:val="false"/>
          <w:color w:val="000000"/>
          <w:sz w:val="28"/>
        </w:rPr>
        <w:t>қаулысы</w:t>
      </w:r>
      <w:r>
        <w:rPr>
          <w:rFonts w:ascii="Times New Roman"/>
          <w:b w:val="false"/>
          <w:i w:val="false"/>
          <w:color w:val="000000"/>
          <w:sz w:val="28"/>
        </w:rPr>
        <w:t>.</w:t>
      </w:r>
    </w:p>
    <w:bookmarkEnd w:id="202"/>
    <w:bookmarkStart w:name="z213" w:id="203"/>
    <w:p>
      <w:pPr>
        <w:spacing w:after="0"/>
        <w:ind w:left="0"/>
        <w:jc w:val="both"/>
      </w:pPr>
      <w:r>
        <w:rPr>
          <w:rFonts w:ascii="Times New Roman"/>
          <w:b w:val="false"/>
          <w:i w:val="false"/>
          <w:color w:val="000000"/>
          <w:sz w:val="28"/>
        </w:rPr>
        <w:t xml:space="preserve">
      6.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өзгеріс енгізу туралы" Қазақстан Республикасы Үкіметінің 2021 жылғы 16 қаңтардағы № 11 </w:t>
      </w:r>
      <w:r>
        <w:rPr>
          <w:rFonts w:ascii="Times New Roman"/>
          <w:b w:val="false"/>
          <w:i w:val="false"/>
          <w:color w:val="000000"/>
          <w:sz w:val="28"/>
        </w:rPr>
        <w:t>қаулысы</w:t>
      </w:r>
      <w:r>
        <w:rPr>
          <w:rFonts w:ascii="Times New Roman"/>
          <w:b w:val="false"/>
          <w:i w:val="false"/>
          <w:color w:val="000000"/>
          <w:sz w:val="28"/>
        </w:rPr>
        <w:t>.</w:t>
      </w:r>
    </w:p>
    <w:bookmarkEnd w:id="203"/>
    <w:bookmarkStart w:name="z214" w:id="204"/>
    <w:p>
      <w:pPr>
        <w:spacing w:after="0"/>
        <w:ind w:left="0"/>
        <w:jc w:val="both"/>
      </w:pPr>
      <w:r>
        <w:rPr>
          <w:rFonts w:ascii="Times New Roman"/>
          <w:b w:val="false"/>
          <w:i w:val="false"/>
          <w:color w:val="000000"/>
          <w:sz w:val="28"/>
        </w:rPr>
        <w:t xml:space="preserve">
      7. "Ішкі істер органдарының қызметкерлерін тұрғын үймен қамтамасыз ету, тұрғын үйді жалдау (жалға алу) үшін өтемақы төлеу қағидаларын, сондай-ақ өтемақы алуға құқығы бар ішкі істер органдарының қызметкерлері лауазымдарының санаттарын бекіту туралы" Қазақстан Республикасы Үкіметінің 2014 жылғы 19 қарашадағы № 1209 қаулысына 2021 жылғы 4 наурыздағы № 122 </w:t>
      </w:r>
      <w:r>
        <w:rPr>
          <w:rFonts w:ascii="Times New Roman"/>
          <w:b w:val="false"/>
          <w:i w:val="false"/>
          <w:color w:val="000000"/>
          <w:sz w:val="28"/>
        </w:rPr>
        <w:t>қаулысы</w:t>
      </w:r>
      <w:r>
        <w:rPr>
          <w:rFonts w:ascii="Times New Roman"/>
          <w:b w:val="false"/>
          <w:i w:val="false"/>
          <w:color w:val="000000"/>
          <w:sz w:val="28"/>
        </w:rPr>
        <w:t>.</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