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28b2" w14:textId="d9e2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8 маусымдағы № 389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Қазақстан Республикасы Үкіметінің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"Аңшылар мен аңшылық шаруашылығы субъектілері қоғамдық бірлестіктерінің республикалық қауымдастықтарын аккредиттеу қағидаларын бекіту туралы" Қазақстан Республикасы Үкіметінің 2013 жылғы 4 ақпандағы № 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"Балық аулаушылар мен балық шаруашылығы субъектілері қоғамдық бірлестіктерінің республикалық қауымдастықтарын аккредиттеу қағидаларын бекіту туралы" Қазақстан Республикасы Үкіметінің 2013 жылғы 8 мамырдағы № 461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"Аңшылар мен аңшылық шаруашылығы субъектілері қоғамдық бірлестіктерінің республикалық қауымдастықтарын аккредиттеу қағидаларын бекіту туралы" Қазақстан Республикасы Үкіметінің 2013 жылғы 4 ақпандағы № 83 қаулысына өзгеріс енгізу туралы" Қазақстан Республикасы Үкіметінің 2014 жылғы 2 сәуірдегі № 312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