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46b" w14:textId="557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 мен ұйымдардың бизнес-әріптестер тізілімімен интеграциялауға жататын ақпараттандыру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мамырдағы № 342 қаулысы. Күші жойылды - Қазақстан Республикасы Үкіметінің 2023 жылғы 17 шiлдедегi № 603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01.07. 2021 бастап қолданысқа енгізіледі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25-1-бабының 3-тармағына сәйкес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 мен ұйымдардың бизнес-әріптестер тізілімімен интеграциялауға жататын ақпараттандыру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 мен ұйымдардың бизнес-әріптестер тізілімімен интеграциялауға жататын ақпараттандыру объектілерінің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ұйымдардың бизнес-әріптестер тізілімімен интеграциялауға жататын ақпараттандыру объектілері: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"Интеграцияланған салықтық ақпараттық жүйе" ақпараттық жүйесі;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"Интеграцияланған деректерді сақтау орны" ақпараттық жүйесі;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"Акциз" ақпараттық жүйесі;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"Салық төлеушілер мен салық салу объектілерінің тізілімі" ақпараттық жүйесі;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"Салық төлеушінің кабинеті" web-қосымшасы" ақпараттық жүйесі;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"Деректерді бірыңғай сақтау орны" ақпараттық жүйесі;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"Орталықтандырылған біріздендірілген дербес шот" ақпараттық жүйесі;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"Интеграцияланған деректер базасы" ақпараттық жүйесі;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"Ақпараттық есепке алу орталығы" ақпараттық жүйесі;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"Заңды тұлғалар" мемлекеттік дерекқоры" ақпараттық жүйесі;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"Жеке тұлғалар" мемлекеттік дерекқоры" ақпараттық жүйесі;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"Жылжымайтын мүлік тіркелімі" мемлекеттік дерекқоры" ақпараттық жүйесі;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"Е-лицензиялау" мемлекеттік дерекқоры" ақпараттық жүйесі;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"Азаматтық хал актілерінің жазбалары" ақпараттық жүйесі;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атқарушылық іс жүргізу органдарының автоматтандырылған ақпараттық жүйесі;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"е-Статистика" интеграцияланған ақпараттық жүйесі;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"Мекенжай тіркелімі" ақпараттық жүйесі;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"Талдау орталығы" ақпараттық жүйесі;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"Төрелік" автоматтандырылған ақпараттық-талдау жүйесі;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"Сервистік орталық" автоматтандырылған ақпараттық жүйесі;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"Сатып алудың бірыңғай терезесі" ақпараттық жүйесі;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көліктік дерекқордың және тасымалдаулар қауіпсіздігі мониторингінің ақпараттық-талдау жүйесі.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