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1942" w14:textId="5951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наурыздағы № 194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9" w:id="3"/>
    <w:p>
      <w:pPr>
        <w:spacing w:after="0"/>
        <w:ind w:left="0"/>
        <w:jc w:val="both"/>
      </w:pPr>
      <w:r>
        <w:rPr>
          <w:rFonts w:ascii="Times New Roman"/>
          <w:b w:val="false"/>
          <w:i w:val="false"/>
          <w:color w:val="000000"/>
          <w:sz w:val="28"/>
        </w:rPr>
        <w:t>
      "1) басым жобаларға кредит беру және қаржылық лизинг тетігі;";</w:t>
      </w:r>
    </w:p>
    <w:bookmarkEnd w:id="3"/>
    <w:bookmarkStart w:name="z10" w:id="4"/>
    <w:p>
      <w:pPr>
        <w:spacing w:after="0"/>
        <w:ind w:left="0"/>
        <w:jc w:val="both"/>
      </w:pPr>
      <w:r>
        <w:rPr>
          <w:rFonts w:ascii="Times New Roman"/>
          <w:b w:val="false"/>
          <w:i w:val="false"/>
          <w:color w:val="000000"/>
          <w:sz w:val="28"/>
        </w:rPr>
        <w:t>
      көрсетілген қаулымен бекітілген басым жобаларға кредит беру тетігі осы қаулыға 1-қосымшаға сәйкес жаңа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26"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bookmarkStart w:name="z338" w:id="6"/>
    <w:p>
      <w:pPr>
        <w:spacing w:after="0"/>
        <w:ind w:left="0"/>
        <w:jc w:val="left"/>
      </w:pPr>
      <w:r>
        <w:rPr>
          <w:rFonts w:ascii="Times New Roman"/>
          <w:b/>
          <w:i w:val="false"/>
          <w:color w:val="000000"/>
        </w:rPr>
        <w:t xml:space="preserve"> Басым жобаларға кредит беру және қаржылық лизинг тетігі</w:t>
      </w:r>
    </w:p>
    <w:bookmarkEnd w:id="6"/>
    <w:bookmarkStart w:name="z339" w:id="7"/>
    <w:p>
      <w:pPr>
        <w:spacing w:after="0"/>
        <w:ind w:left="0"/>
        <w:jc w:val="both"/>
      </w:pPr>
      <w:r>
        <w:rPr>
          <w:rFonts w:ascii="Times New Roman"/>
          <w:b w:val="false"/>
          <w:i w:val="false"/>
          <w:color w:val="000000"/>
          <w:sz w:val="28"/>
        </w:rPr>
        <w:t>
      1. Қызметін өңдеу өнеркәсібінде және агроөнеркәсіптік кешенде жүзеге асыратын жеке кәсіпкерлік субъектілерін (бұдан әрі – ЖКС) қолдау үшін Қазақстан Республикасы Ұлттық Банкі мен "Аграрлық несие корпорациясы" АҚ-ның (бұдан әрі – АНК) 2018 – 2021 жылдары екінші деңгейдегі банктерді (бұдан әрі – ЕДБ) қаржыландыруының жалпы көлемі 1 трлн теңгеге дейін.</w:t>
      </w:r>
    </w:p>
    <w:bookmarkEnd w:id="7"/>
    <w:bookmarkStart w:name="z340" w:id="8"/>
    <w:p>
      <w:pPr>
        <w:spacing w:after="0"/>
        <w:ind w:left="0"/>
        <w:jc w:val="both"/>
      </w:pPr>
      <w:r>
        <w:rPr>
          <w:rFonts w:ascii="Times New Roman"/>
          <w:b w:val="false"/>
          <w:i w:val="false"/>
          <w:color w:val="000000"/>
          <w:sz w:val="28"/>
        </w:rPr>
        <w:t>
      "Қазақстанның даму банкі" акционерлік қоғамының (бұдан әрі – ҚДБ) жобалары ҚДБ-ның өз қаражаты (нарықтық қорландыру) есебінен ғана қаржыландырылады.</w:t>
      </w:r>
    </w:p>
    <w:bookmarkEnd w:id="8"/>
    <w:bookmarkStart w:name="z341" w:id="9"/>
    <w:p>
      <w:pPr>
        <w:spacing w:after="0"/>
        <w:ind w:left="0"/>
        <w:jc w:val="both"/>
      </w:pPr>
      <w:r>
        <w:rPr>
          <w:rFonts w:ascii="Times New Roman"/>
          <w:b w:val="false"/>
          <w:i w:val="false"/>
          <w:color w:val="000000"/>
          <w:sz w:val="28"/>
        </w:rPr>
        <w:t>
      2. Стратегиялық міндеттер</w:t>
      </w:r>
    </w:p>
    <w:bookmarkEnd w:id="9"/>
    <w:bookmarkStart w:name="z342" w:id="10"/>
    <w:p>
      <w:pPr>
        <w:spacing w:after="0"/>
        <w:ind w:left="0"/>
        <w:jc w:val="both"/>
      </w:pPr>
      <w:r>
        <w:rPr>
          <w:rFonts w:ascii="Times New Roman"/>
          <w:b w:val="false"/>
          <w:i w:val="false"/>
          <w:color w:val="000000"/>
          <w:sz w:val="28"/>
        </w:rPr>
        <w:t>
      Стратегиялық міндеттер:</w:t>
      </w:r>
    </w:p>
    <w:bookmarkEnd w:id="10"/>
    <w:bookmarkStart w:name="z343" w:id="11"/>
    <w:p>
      <w:pPr>
        <w:spacing w:after="0"/>
        <w:ind w:left="0"/>
        <w:jc w:val="both"/>
      </w:pPr>
      <w:r>
        <w:rPr>
          <w:rFonts w:ascii="Times New Roman"/>
          <w:b w:val="false"/>
          <w:i w:val="false"/>
          <w:color w:val="000000"/>
          <w:sz w:val="28"/>
        </w:rPr>
        <w:t>
      1) өңдеу өнеркәсібінде және агроөнеркәсіптік кешенде өндірісті кеңейту;</w:t>
      </w:r>
    </w:p>
    <w:bookmarkEnd w:id="11"/>
    <w:bookmarkStart w:name="z344" w:id="12"/>
    <w:p>
      <w:pPr>
        <w:spacing w:after="0"/>
        <w:ind w:left="0"/>
        <w:jc w:val="both"/>
      </w:pPr>
      <w:r>
        <w:rPr>
          <w:rFonts w:ascii="Times New Roman"/>
          <w:b w:val="false"/>
          <w:i w:val="false"/>
          <w:color w:val="000000"/>
          <w:sz w:val="28"/>
        </w:rPr>
        <w:t>
      2) ішкі нарықты отандық өндірушілердің тауарларымен және көрсетілетін қызметтерімен толықтыру.</w:t>
      </w:r>
    </w:p>
    <w:bookmarkEnd w:id="12"/>
    <w:bookmarkStart w:name="z345" w:id="13"/>
    <w:p>
      <w:pPr>
        <w:spacing w:after="0"/>
        <w:ind w:left="0"/>
        <w:jc w:val="both"/>
      </w:pPr>
      <w:r>
        <w:rPr>
          <w:rFonts w:ascii="Times New Roman"/>
          <w:b w:val="false"/>
          <w:i w:val="false"/>
          <w:color w:val="000000"/>
          <w:sz w:val="28"/>
        </w:rPr>
        <w:t>
      3. Нысаналы индикаторлар</w:t>
      </w:r>
    </w:p>
    <w:bookmarkEnd w:id="13"/>
    <w:bookmarkStart w:name="z346" w:id="14"/>
    <w:p>
      <w:pPr>
        <w:spacing w:after="0"/>
        <w:ind w:left="0"/>
        <w:jc w:val="both"/>
      </w:pPr>
      <w:r>
        <w:rPr>
          <w:rFonts w:ascii="Times New Roman"/>
          <w:b w:val="false"/>
          <w:i w:val="false"/>
          <w:color w:val="000000"/>
          <w:sz w:val="28"/>
        </w:rPr>
        <w:t>
      Нысаналы индикаторлар:</w:t>
      </w:r>
    </w:p>
    <w:bookmarkEnd w:id="14"/>
    <w:bookmarkStart w:name="z347" w:id="15"/>
    <w:p>
      <w:pPr>
        <w:spacing w:after="0"/>
        <w:ind w:left="0"/>
        <w:jc w:val="both"/>
      </w:pPr>
      <w:r>
        <w:rPr>
          <w:rFonts w:ascii="Times New Roman"/>
          <w:b w:val="false"/>
          <w:i w:val="false"/>
          <w:color w:val="000000"/>
          <w:sz w:val="28"/>
        </w:rPr>
        <w:t>
      1) қарапайым заттар экономикасының тауарлары бойынша импорт үлесін 2022 жылға қарай 2018 жылғы деңгейден 20 %-ға төмендету;</w:t>
      </w:r>
    </w:p>
    <w:bookmarkEnd w:id="15"/>
    <w:bookmarkStart w:name="z348" w:id="16"/>
    <w:p>
      <w:pPr>
        <w:spacing w:after="0"/>
        <w:ind w:left="0"/>
        <w:jc w:val="both"/>
      </w:pPr>
      <w:r>
        <w:rPr>
          <w:rFonts w:ascii="Times New Roman"/>
          <w:b w:val="false"/>
          <w:i w:val="false"/>
          <w:color w:val="000000"/>
          <w:sz w:val="28"/>
        </w:rPr>
        <w:t>
      2) қарапайым заттар экономикасы өнімдерін шығаруды 2022 жылға қарай 2018 жылғы деңгейден 20 %-ға өсіру.</w:t>
      </w:r>
    </w:p>
    <w:bookmarkEnd w:id="16"/>
    <w:bookmarkStart w:name="z349" w:id="17"/>
    <w:p>
      <w:pPr>
        <w:spacing w:after="0"/>
        <w:ind w:left="0"/>
        <w:jc w:val="both"/>
      </w:pPr>
      <w:r>
        <w:rPr>
          <w:rFonts w:ascii="Times New Roman"/>
          <w:b w:val="false"/>
          <w:i w:val="false"/>
          <w:color w:val="000000"/>
          <w:sz w:val="28"/>
        </w:rPr>
        <w:t>
      4. ЕДБ-ға және АНК-ге қаражат беру шарттары:</w:t>
      </w:r>
    </w:p>
    <w:bookmarkEnd w:id="17"/>
    <w:bookmarkStart w:name="z350" w:id="18"/>
    <w:p>
      <w:pPr>
        <w:spacing w:after="0"/>
        <w:ind w:left="0"/>
        <w:jc w:val="both"/>
      </w:pPr>
      <w:r>
        <w:rPr>
          <w:rFonts w:ascii="Times New Roman"/>
          <w:b w:val="false"/>
          <w:i w:val="false"/>
          <w:color w:val="000000"/>
          <w:sz w:val="28"/>
        </w:rPr>
        <w:t>
      Қазақстан Республикасының Ұлттық Банкі өз қаражаты мен өзінің басқаруындағы қаражат есебінен қорытынды кірістілік мөлшерлемесі бойынша жылдық 11 %-ға дейінгі 1 трлн теңгеге дейінгі сомаға өтеу мерзімі 10 жылға дейінгі ЕДБ мен АНК облигацияларын сатып алуды жүзеге асырады.</w:t>
      </w:r>
    </w:p>
    <w:bookmarkEnd w:id="18"/>
    <w:bookmarkStart w:name="z351" w:id="19"/>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19"/>
    <w:bookmarkStart w:name="z352" w:id="20"/>
    <w:p>
      <w:pPr>
        <w:spacing w:after="0"/>
        <w:ind w:left="0"/>
        <w:jc w:val="both"/>
      </w:pPr>
      <w:r>
        <w:rPr>
          <w:rFonts w:ascii="Times New Roman"/>
          <w:b w:val="false"/>
          <w:i w:val="false"/>
          <w:color w:val="000000"/>
          <w:sz w:val="28"/>
        </w:rPr>
        <w:t>
      Әрбір ЕДБ-ға облигацияларды ең жоғары сатып алу лимиті 104 млрд теңгеден аспауы тиіс, АНК-ге облигацияларды сатып алу лимиті 170 млрд теңгеден аспауы тиіс. ЕДБ өз лимиттерін ішінара не толық пайдаланбаған жағдайда, пайдаланылмаған лимит мүдделі ЕДБ арасында қайта бөлінуі мүмкін.</w:t>
      </w:r>
    </w:p>
    <w:bookmarkEnd w:id="20"/>
    <w:bookmarkStart w:name="z353" w:id="21"/>
    <w:p>
      <w:pPr>
        <w:spacing w:after="0"/>
        <w:ind w:left="0"/>
        <w:jc w:val="both"/>
      </w:pPr>
      <w:r>
        <w:rPr>
          <w:rFonts w:ascii="Times New Roman"/>
          <w:b w:val="false"/>
          <w:i w:val="false"/>
          <w:color w:val="000000"/>
          <w:sz w:val="28"/>
        </w:rPr>
        <w:t>
      АНК облигацияларын ең жоғары сатып алу лимиті 170 млрд теңгеден аспауы тиіс, оның 140 млрд теңгеден аспайтын сомасы агроөнеркәсіптік кешенде өндіруге және қайта өңдеуге жұмсалуы тиіс. Бұл ретте агроөнеркәсіптік кешенде өндіруге және қайта өңдеуге жұмсалатын 70 млрд теңге сомаға АНК облигацияларын сатып алу үшін мемлекеттік кепілдіктің болуы талап етіледі.</w:t>
      </w:r>
    </w:p>
    <w:bookmarkEnd w:id="21"/>
    <w:bookmarkStart w:name="z354" w:id="22"/>
    <w:p>
      <w:pPr>
        <w:spacing w:after="0"/>
        <w:ind w:left="0"/>
        <w:jc w:val="both"/>
      </w:pPr>
      <w:r>
        <w:rPr>
          <w:rFonts w:ascii="Times New Roman"/>
          <w:b w:val="false"/>
          <w:i w:val="false"/>
          <w:color w:val="000000"/>
          <w:sz w:val="28"/>
        </w:rPr>
        <w:t>
      ЕДБ-ның, лизингтік компаниялардың (бұдан әрі – ЛК) және АНК-нің тартылған қаражаты мен өз қаражаты:</w:t>
      </w:r>
    </w:p>
    <w:bookmarkEnd w:id="22"/>
    <w:bookmarkStart w:name="z355" w:id="23"/>
    <w:p>
      <w:pPr>
        <w:spacing w:after="0"/>
        <w:ind w:left="0"/>
        <w:jc w:val="both"/>
      </w:pPr>
      <w:r>
        <w:rPr>
          <w:rFonts w:ascii="Times New Roman"/>
          <w:b w:val="false"/>
          <w:i w:val="false"/>
          <w:color w:val="000000"/>
          <w:sz w:val="28"/>
        </w:rPr>
        <w:t>
      1) 300 млрд теңгеге дейін – агроөнеркәсіптік кешендегі өңдеу;</w:t>
      </w:r>
    </w:p>
    <w:bookmarkEnd w:id="23"/>
    <w:bookmarkStart w:name="z356" w:id="24"/>
    <w:p>
      <w:pPr>
        <w:spacing w:after="0"/>
        <w:ind w:left="0"/>
        <w:jc w:val="both"/>
      </w:pPr>
      <w:r>
        <w:rPr>
          <w:rFonts w:ascii="Times New Roman"/>
          <w:b w:val="false"/>
          <w:i w:val="false"/>
          <w:color w:val="000000"/>
          <w:sz w:val="28"/>
        </w:rPr>
        <w:t>
      2) 300 млрд теңгеге дейін – агроөнеркәсіптік кешендегі өндіру;</w:t>
      </w:r>
    </w:p>
    <w:bookmarkEnd w:id="24"/>
    <w:bookmarkStart w:name="z357" w:id="25"/>
    <w:p>
      <w:pPr>
        <w:spacing w:after="0"/>
        <w:ind w:left="0"/>
        <w:jc w:val="both"/>
      </w:pPr>
      <w:r>
        <w:rPr>
          <w:rFonts w:ascii="Times New Roman"/>
          <w:b w:val="false"/>
          <w:i w:val="false"/>
          <w:color w:val="000000"/>
          <w:sz w:val="28"/>
        </w:rPr>
        <w:t>
      3) 400 млрд теңгеге дейін өңдеу өнеркәсібі және көрсетілетін қызметтер бағыттары бойынша басым жобаларды қаржыландыруға жұмсалуы тиіс.</w:t>
      </w:r>
    </w:p>
    <w:bookmarkEnd w:id="25"/>
    <w:bookmarkStart w:name="z358" w:id="26"/>
    <w:p>
      <w:pPr>
        <w:spacing w:after="0"/>
        <w:ind w:left="0"/>
        <w:jc w:val="both"/>
      </w:pPr>
      <w:r>
        <w:rPr>
          <w:rFonts w:ascii="Times New Roman"/>
          <w:b w:val="false"/>
          <w:i w:val="false"/>
          <w:color w:val="000000"/>
          <w:sz w:val="28"/>
        </w:rPr>
        <w:t>
      ЕДБ-мен, ЛК-мен қатар АНК агроөнеркәсіптік кешендегі өндіру мен қайта өңдеу жөніндегі басым жобаларды қаржыландыру бойынша оператор болып табылады. АНК тікелей кредит берумен қатар, кейін ауыл шаруашылығы тауарларын өндірушілерге кредит беру үшін кредиттік серіктестіктерді қорландыруға құқығы бар.</w:t>
      </w:r>
    </w:p>
    <w:bookmarkEnd w:id="26"/>
    <w:bookmarkStart w:name="z359" w:id="27"/>
    <w:p>
      <w:pPr>
        <w:spacing w:after="0"/>
        <w:ind w:left="0"/>
        <w:jc w:val="both"/>
      </w:pPr>
      <w:r>
        <w:rPr>
          <w:rFonts w:ascii="Times New Roman"/>
          <w:b w:val="false"/>
          <w:i w:val="false"/>
          <w:color w:val="000000"/>
          <w:sz w:val="28"/>
        </w:rPr>
        <w:t>
      Агроөнеркәсіптік кешендегі өндіру бойынша көктемгі егіс және/немесе егін жинау жұмыстарын жүргізуге бағытталған жобаларға кредит беруге 30 млрд теңгеден аспайтын сома жұмсалады.</w:t>
      </w:r>
    </w:p>
    <w:bookmarkEnd w:id="27"/>
    <w:bookmarkStart w:name="z360" w:id="28"/>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және қаржылық лизингіне кемінде 200 млрд теңге жұмсалды. Осы мақсатта әрбір ЕДБ, ЛК мен АНК ШОБ жобаларын осы басым жобаларға кредит беру және қаржылық лизинг тетігінде (бұдан әрі – тетік) белгіленген шарттарда берілген кредиттер мен қаржылық лизингінің жалпы көлемінің кемінде 20 % мөлшерінде қаржыландыруды және қаржылық лизингін қамтамасыз етеді.</w:t>
      </w:r>
    </w:p>
    <w:bookmarkEnd w:id="28"/>
    <w:bookmarkStart w:name="z361" w:id="29"/>
    <w:p>
      <w:pPr>
        <w:spacing w:after="0"/>
        <w:ind w:left="0"/>
        <w:jc w:val="both"/>
      </w:pPr>
      <w:r>
        <w:rPr>
          <w:rFonts w:ascii="Times New Roman"/>
          <w:b w:val="false"/>
          <w:i w:val="false"/>
          <w:color w:val="000000"/>
          <w:sz w:val="28"/>
        </w:rPr>
        <w:t>
      ЕДБ мен АНК ЖКС жобаларына өз қаражаты есебінен қарыз бере алады, сондай-ақ ЖКС қарыздары үшін қорландыруды қамтамасыз ету не қалпына келтіру үшін облигациялар шығара алады.</w:t>
      </w:r>
    </w:p>
    <w:bookmarkEnd w:id="29"/>
    <w:bookmarkStart w:name="z362" w:id="30"/>
    <w:p>
      <w:pPr>
        <w:spacing w:after="0"/>
        <w:ind w:left="0"/>
        <w:jc w:val="both"/>
      </w:pPr>
      <w:r>
        <w:rPr>
          <w:rFonts w:ascii="Times New Roman"/>
          <w:b w:val="false"/>
          <w:i w:val="false"/>
          <w:color w:val="000000"/>
          <w:sz w:val="28"/>
        </w:rPr>
        <w:t>
      ҚДБ және ЛК қарыздарды тек өз қаражаты (нарықтық қорландыру) есебінен береді.</w:t>
      </w:r>
    </w:p>
    <w:bookmarkEnd w:id="30"/>
    <w:bookmarkStart w:name="z363" w:id="31"/>
    <w:p>
      <w:pPr>
        <w:spacing w:after="0"/>
        <w:ind w:left="0"/>
        <w:jc w:val="both"/>
      </w:pPr>
      <w:r>
        <w:rPr>
          <w:rFonts w:ascii="Times New Roman"/>
          <w:b w:val="false"/>
          <w:i w:val="false"/>
          <w:color w:val="000000"/>
          <w:sz w:val="28"/>
        </w:rPr>
        <w:t>
      ҚДБ үшін жобаларды қаржыландыру лимиті 200 млрд теңгеден аспайтын болады.</w:t>
      </w:r>
    </w:p>
    <w:bookmarkEnd w:id="31"/>
    <w:bookmarkStart w:name="z364" w:id="32"/>
    <w:p>
      <w:pPr>
        <w:spacing w:after="0"/>
        <w:ind w:left="0"/>
        <w:jc w:val="both"/>
      </w:pPr>
      <w:r>
        <w:rPr>
          <w:rFonts w:ascii="Times New Roman"/>
          <w:b w:val="false"/>
          <w:i w:val="false"/>
          <w:color w:val="000000"/>
          <w:sz w:val="28"/>
        </w:rPr>
        <w:t>
      ҚДБ импортқа тәуелділікті азайтуға және инфрақұрылымдық дамуға бағытталған маңызды жобаларға кредит беруді жүзеге асырады.</w:t>
      </w:r>
    </w:p>
    <w:bookmarkEnd w:id="32"/>
    <w:bookmarkStart w:name="z365" w:id="33"/>
    <w:p>
      <w:pPr>
        <w:spacing w:after="0"/>
        <w:ind w:left="0"/>
        <w:jc w:val="both"/>
      </w:pPr>
      <w:r>
        <w:rPr>
          <w:rFonts w:ascii="Times New Roman"/>
          <w:b w:val="false"/>
          <w:i w:val="false"/>
          <w:color w:val="000000"/>
          <w:sz w:val="28"/>
        </w:rPr>
        <w:t>
      Бұл ретте ҚДБ жобаларына кредит беру Экономиканы жаңғырту мәселелері жөніндегі мемлекеттік комиссияның ұсынымы бойынша жүзеге асырылады.</w:t>
      </w:r>
    </w:p>
    <w:bookmarkEnd w:id="33"/>
    <w:bookmarkStart w:name="z366" w:id="34"/>
    <w:p>
      <w:pPr>
        <w:spacing w:after="0"/>
        <w:ind w:left="0"/>
        <w:jc w:val="both"/>
      </w:pPr>
      <w:r>
        <w:rPr>
          <w:rFonts w:ascii="Times New Roman"/>
          <w:b w:val="false"/>
          <w:i w:val="false"/>
          <w:color w:val="000000"/>
          <w:sz w:val="28"/>
        </w:rPr>
        <w:t>
      Аванстық қорландыру алған жағдайда, облигацияларды орналастырудан алынған қаражатты игеру кезеңі, ол ЕДБ мен АНК шотына түскен күннен бастап 12 айдан аспауы тиіс.</w:t>
      </w:r>
    </w:p>
    <w:bookmarkEnd w:id="34"/>
    <w:bookmarkStart w:name="z367" w:id="35"/>
    <w:p>
      <w:pPr>
        <w:spacing w:after="0"/>
        <w:ind w:left="0"/>
        <w:jc w:val="both"/>
      </w:pPr>
      <w:r>
        <w:rPr>
          <w:rFonts w:ascii="Times New Roman"/>
          <w:b w:val="false"/>
          <w:i w:val="false"/>
          <w:color w:val="000000"/>
          <w:sz w:val="28"/>
        </w:rPr>
        <w:t>
      Берілген қаражаттың нысаналы мақсаты – қызметін өңдеу өнеркәсібі мен агроөнеркәсіптік кешенде жүзеге асыратын ЖКС-ке инвестициялау және айналым қаражатын толықтыру мақсаттарына кредит беру. Жаңартылатын негізде айналым қаражатын толықтыруға жол беріледі.</w:t>
      </w:r>
    </w:p>
    <w:bookmarkEnd w:id="35"/>
    <w:bookmarkStart w:name="z368" w:id="36"/>
    <w:p>
      <w:pPr>
        <w:spacing w:after="0"/>
        <w:ind w:left="0"/>
        <w:jc w:val="both"/>
      </w:pPr>
      <w:r>
        <w:rPr>
          <w:rFonts w:ascii="Times New Roman"/>
          <w:b w:val="false"/>
          <w:i w:val="false"/>
          <w:color w:val="000000"/>
          <w:sz w:val="28"/>
        </w:rPr>
        <w:t>
      Бұл ретте ЕДБ, ЛК мен АНК айналым қаражатын толықтыру мақсаттарына қарыз алушының бір жобасы шеңберінде берілетін кредит қаражатының және қаржы лизингінің 50 %-ынан аспайтын мөлшерін жібере алады. Бұл шектеу ЕДБ, ЛК мен АНК-нің өз қаражаты есебінен жүзеге асырылатын агроөнеркәсіптік кешендегі өндіру және қайта өңдеу саласындағы жобаларды, сондай-ақ кредитті қаржыландыру көзіне қарамастан, агроөнеркәсіптік кешендегі өндіру бойынша көктемгі егіс және/немесе егін жинау жұмыстарын жүргізуге бағытталған жобаларды қаржыландыруға және қаржылық лизингіне қолданылмайды. Бұл ретте агроөнеркәсіптік кешендегі өндіру бойынша көктемгі егіс және/немесе егін жинау жұмыстарын жүргізуге бағытталған жобалар 1 жылдан аспайтын мерзімге қаржыландырылады.</w:t>
      </w:r>
    </w:p>
    <w:bookmarkEnd w:id="36"/>
    <w:bookmarkStart w:name="z369" w:id="37"/>
    <w:p>
      <w:pPr>
        <w:spacing w:after="0"/>
        <w:ind w:left="0"/>
        <w:jc w:val="both"/>
      </w:pPr>
      <w:r>
        <w:rPr>
          <w:rFonts w:ascii="Times New Roman"/>
          <w:b w:val="false"/>
          <w:i w:val="false"/>
          <w:color w:val="000000"/>
          <w:sz w:val="28"/>
        </w:rPr>
        <w:t>
      5. Осы тетіктің шарттары бойынша кредиттер беруді және қаржылық лизингті жүзеге асыратын ЕДБ-ға, ЛК-ға және АНК-ға қойылатын талаптар:</w:t>
      </w:r>
    </w:p>
    <w:bookmarkEnd w:id="37"/>
    <w:bookmarkStart w:name="z370" w:id="38"/>
    <w:p>
      <w:pPr>
        <w:spacing w:after="0"/>
        <w:ind w:left="0"/>
        <w:jc w:val="both"/>
      </w:pPr>
      <w:r>
        <w:rPr>
          <w:rFonts w:ascii="Times New Roman"/>
          <w:b w:val="false"/>
          <w:i w:val="false"/>
          <w:color w:val="000000"/>
          <w:sz w:val="28"/>
        </w:rPr>
        <w:t>
      ЕДБ және АНК меншікті капиталының ең төменгі мөлшері 50 млрд теңгеден кем болмауы тиіс.</w:t>
      </w:r>
    </w:p>
    <w:bookmarkEnd w:id="38"/>
    <w:bookmarkStart w:name="z371" w:id="39"/>
    <w:p>
      <w:pPr>
        <w:spacing w:after="0"/>
        <w:ind w:left="0"/>
        <w:jc w:val="both"/>
      </w:pPr>
      <w:r>
        <w:rPr>
          <w:rFonts w:ascii="Times New Roman"/>
          <w:b w:val="false"/>
          <w:i w:val="false"/>
          <w:color w:val="000000"/>
          <w:sz w:val="28"/>
        </w:rPr>
        <w:t>
      Меншікті капитал мөлшері жөніндегі талап өз қаражаты есебінен кредит беруді жүзеге асыратын ЕДБ-ге қолданылмайды.</w:t>
      </w:r>
    </w:p>
    <w:bookmarkEnd w:id="39"/>
    <w:bookmarkStart w:name="z372" w:id="40"/>
    <w:p>
      <w:pPr>
        <w:spacing w:after="0"/>
        <w:ind w:left="0"/>
        <w:jc w:val="both"/>
      </w:pPr>
      <w:r>
        <w:rPr>
          <w:rFonts w:ascii="Times New Roman"/>
          <w:b w:val="false"/>
          <w:i w:val="false"/>
          <w:color w:val="000000"/>
          <w:sz w:val="28"/>
        </w:rPr>
        <w:t>
      ЕДБ, ЛК және АНК:</w:t>
      </w:r>
    </w:p>
    <w:bookmarkEnd w:id="40"/>
    <w:bookmarkStart w:name="z373" w:id="41"/>
    <w:p>
      <w:pPr>
        <w:spacing w:after="0"/>
        <w:ind w:left="0"/>
        <w:jc w:val="both"/>
      </w:pPr>
      <w:r>
        <w:rPr>
          <w:rFonts w:ascii="Times New Roman"/>
          <w:b w:val="false"/>
          <w:i w:val="false"/>
          <w:color w:val="000000"/>
          <w:sz w:val="28"/>
        </w:rPr>
        <w:t>
      1) қарыз алушы бастама жасаған кредит беру немесе қаржылық лизинг шарттарының өзгеруіне байланысты;</w:t>
      </w:r>
    </w:p>
    <w:bookmarkEnd w:id="41"/>
    <w:bookmarkStart w:name="z374" w:id="42"/>
    <w:p>
      <w:pPr>
        <w:spacing w:after="0"/>
        <w:ind w:left="0"/>
        <w:jc w:val="both"/>
      </w:pPr>
      <w:r>
        <w:rPr>
          <w:rFonts w:ascii="Times New Roman"/>
          <w:b w:val="false"/>
          <w:i w:val="false"/>
          <w:color w:val="000000"/>
          <w:sz w:val="28"/>
        </w:rPr>
        <w:t>
      2) ЖКС-қарыз алушының кредиттік келісімдер немесе қаржылық лизинг шарттары бойынша міндеттемелерін бұзуының/бұзуларының салдарынан алынатын;</w:t>
      </w:r>
    </w:p>
    <w:bookmarkEnd w:id="42"/>
    <w:bookmarkStart w:name="z375" w:id="43"/>
    <w:p>
      <w:pPr>
        <w:spacing w:after="0"/>
        <w:ind w:left="0"/>
        <w:jc w:val="both"/>
      </w:pPr>
      <w:r>
        <w:rPr>
          <w:rFonts w:ascii="Times New Roman"/>
          <w:b w:val="false"/>
          <w:i w:val="false"/>
          <w:color w:val="000000"/>
          <w:sz w:val="28"/>
        </w:rPr>
        <w:t>
      3) кепіл нысанасына тәуелсіз бағалау жүргізуге, кепіл шартын тіркеуге және ауыртпалықты алып тастауға байланысты;</w:t>
      </w:r>
    </w:p>
    <w:bookmarkEnd w:id="43"/>
    <w:bookmarkStart w:name="z376" w:id="44"/>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кредитпен немесе қаржылық лизингпен байланысты қандай да бір комиссияларды, алымдарды және/немесе өзге де төлемдерді алмайды.</w:t>
      </w:r>
    </w:p>
    <w:bookmarkEnd w:id="44"/>
    <w:bookmarkStart w:name="z377" w:id="45"/>
    <w:p>
      <w:pPr>
        <w:spacing w:after="0"/>
        <w:ind w:left="0"/>
        <w:jc w:val="both"/>
      </w:pPr>
      <w:r>
        <w:rPr>
          <w:rFonts w:ascii="Times New Roman"/>
          <w:b w:val="false"/>
          <w:i w:val="false"/>
          <w:color w:val="000000"/>
          <w:sz w:val="28"/>
        </w:rPr>
        <w:t>
      Басқа банктен/басқа лизингтік компаниядан қайта қаржыландыруға, сондай-ақ қатысу үлестерін сатып алуға жол берілмейді.</w:t>
      </w:r>
    </w:p>
    <w:bookmarkEnd w:id="45"/>
    <w:bookmarkStart w:name="z378" w:id="46"/>
    <w:p>
      <w:pPr>
        <w:spacing w:after="0"/>
        <w:ind w:left="0"/>
        <w:jc w:val="both"/>
      </w:pPr>
      <w:r>
        <w:rPr>
          <w:rFonts w:ascii="Times New Roman"/>
          <w:b w:val="false"/>
          <w:i w:val="false"/>
          <w:color w:val="000000"/>
          <w:sz w:val="28"/>
        </w:rPr>
        <w:t>
      6. Осы тетік бойынша ЖКС-ні қаржылық қолдау шараларын іске асыратын "Даму" кәсіпкерлікті дамыту қоры" акционерлік қоғамы және оның аумақтық бөлімшелері (бұдан әрі – қаржы агенттігі) осы тетік бойынша оператор болып табылады. Қаржы агенттігінің көрсетілетін қызметтерінің ақысын "Жеке кәсіпкерлікті мемлекеттік қолдаудың кейбір шаралары туралы"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(бұдан әрі –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 сәйкес бөлінген республикалық бюджет қаражаты есебінен кәсіпкерлік жөніндегі уәкілетті орган төлейді.</w:t>
      </w:r>
    </w:p>
    <w:bookmarkEnd w:id="46"/>
    <w:bookmarkStart w:name="z379" w:id="47"/>
    <w:p>
      <w:pPr>
        <w:spacing w:after="0"/>
        <w:ind w:left="0"/>
        <w:jc w:val="both"/>
      </w:pPr>
      <w:r>
        <w:rPr>
          <w:rFonts w:ascii="Times New Roman"/>
          <w:b w:val="false"/>
          <w:i w:val="false"/>
          <w:color w:val="000000"/>
          <w:sz w:val="28"/>
        </w:rPr>
        <w:t>
      7. ЖКС қаржыландыру шарттары:</w:t>
      </w:r>
    </w:p>
    <w:bookmarkEnd w:id="47"/>
    <w:bookmarkStart w:name="z380" w:id="48"/>
    <w:p>
      <w:pPr>
        <w:spacing w:after="0"/>
        <w:ind w:left="0"/>
        <w:jc w:val="both"/>
      </w:pPr>
      <w:r>
        <w:rPr>
          <w:rFonts w:ascii="Times New Roman"/>
          <w:b w:val="false"/>
          <w:i w:val="false"/>
          <w:color w:val="000000"/>
          <w:sz w:val="28"/>
        </w:rPr>
        <w:t>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бағдарламасында айқындалған және осы тетікке қосымшаға сәйкес Басым жобалар бойынша кредит беруге және қаржылық лизингке арналған тауарлар тізбесіне (бұдан әрі – тізбе) сәйкес экономиканың басым салаларында жобаларды іске асыратын тиімді кәсіпкерлер/индустриялық-инновациялық қызмет субъектілері ЖКС-ның нысаналы тобы болып табылады. Бұл ретте жобаның нысаналы мақсатын растау үшін барлық экономикалық қызмет түрлерiнiң жалпы жiктеуiшiнің (бұдан әрі – ЭҚЖЖ) нақты бір түріне байланыстырылған тізбенің кемінде бір тауар түрін шығару жеткілікті. Көрсетілетін қызметтер саласы үшін ЭҚЖЖ түрлеріне жатқызу сәйкестік өлшемшарты болады.</w:t>
      </w:r>
    </w:p>
    <w:bookmarkEnd w:id="48"/>
    <w:bookmarkStart w:name="z381" w:id="49"/>
    <w:p>
      <w:pPr>
        <w:spacing w:after="0"/>
        <w:ind w:left="0"/>
        <w:jc w:val="both"/>
      </w:pPr>
      <w:r>
        <w:rPr>
          <w:rFonts w:ascii="Times New Roman"/>
          <w:b w:val="false"/>
          <w:i w:val="false"/>
          <w:color w:val="000000"/>
          <w:sz w:val="28"/>
        </w:rPr>
        <w:t>
      Жобаларға 10 млрд теңгеден астам сомаға кредит берген жағдайда, тиісті салалық орталық уәкілетті органның оң қорытындысы қажет;</w:t>
      </w:r>
    </w:p>
    <w:bookmarkEnd w:id="49"/>
    <w:bookmarkStart w:name="z382" w:id="50"/>
    <w:p>
      <w:pPr>
        <w:spacing w:after="0"/>
        <w:ind w:left="0"/>
        <w:jc w:val="both"/>
      </w:pPr>
      <w:r>
        <w:rPr>
          <w:rFonts w:ascii="Times New Roman"/>
          <w:b w:val="false"/>
          <w:i w:val="false"/>
          <w:color w:val="000000"/>
          <w:sz w:val="28"/>
        </w:rPr>
        <w:t>
      ЖКС үшін номиналды сыйақы мөлшерлемесі жылдық 15 %-дан аспайды;</w:t>
      </w:r>
    </w:p>
    <w:bookmarkEnd w:id="50"/>
    <w:bookmarkStart w:name="z383" w:id="51"/>
    <w:p>
      <w:pPr>
        <w:spacing w:after="0"/>
        <w:ind w:left="0"/>
        <w:jc w:val="both"/>
      </w:pPr>
      <w:r>
        <w:rPr>
          <w:rFonts w:ascii="Times New Roman"/>
          <w:b w:val="false"/>
          <w:i w:val="false"/>
          <w:color w:val="000000"/>
          <w:sz w:val="28"/>
        </w:rPr>
        <w:t>
      ЖКС үшін кредит беру валютасы – теңге;</w:t>
      </w:r>
    </w:p>
    <w:bookmarkEnd w:id="51"/>
    <w:bookmarkStart w:name="z384" w:id="52"/>
    <w:p>
      <w:pPr>
        <w:spacing w:after="0"/>
        <w:ind w:left="0"/>
        <w:jc w:val="both"/>
      </w:pPr>
      <w:r>
        <w:rPr>
          <w:rFonts w:ascii="Times New Roman"/>
          <w:b w:val="false"/>
          <w:i w:val="false"/>
          <w:color w:val="000000"/>
          <w:sz w:val="28"/>
        </w:rPr>
        <w:t>
      кредит беру/қаржылық лизинг, субсидиялау және кепілдік беру мерзімін, 10 жылды қоса алғанға дейін, бұл ретте ЕДБ, ЛК және АНК кредит/қаржылық лизинг мерзімі ұзақтығының үштен бірінен аспайтын мерзімге кредит/қаржылық лизинг бойынша сыйақы мөлшерлемесінің субсидияланбайтын бөлігін төлеу және/немесе негізгі борышты өтеу бойынша жеңілдікті кезеңді/кейінге қалдыруды бере алады.</w:t>
      </w:r>
    </w:p>
    <w:bookmarkEnd w:id="52"/>
    <w:bookmarkStart w:name="z385" w:id="53"/>
    <w:p>
      <w:pPr>
        <w:spacing w:after="0"/>
        <w:ind w:left="0"/>
        <w:jc w:val="both"/>
      </w:pPr>
      <w:r>
        <w:rPr>
          <w:rFonts w:ascii="Times New Roman"/>
          <w:b w:val="false"/>
          <w:i w:val="false"/>
          <w:color w:val="000000"/>
          <w:sz w:val="28"/>
        </w:rPr>
        <w:t>
      Жағдайын нашарлататын мән-жайлар туындаған жағдайда, ЖКС сыйақы мөлшерлемесінің субсидияланбайтын бөлігін төлеу және/немесе кредит бойынша негізгі борышты өтеу бойынша кредит мерзімі ұзақтығының жартысынан аспайтын мерзімге жеңілдікті кезең/кейінге қалдыру алуы мүмкін. Бұл ретте мұндай мән-жайлардың туындағаны Мемлекет басшысының және Қазақстан Республикасы Үкіметінің тиісті шешімдерімен және/немесе уәкілетті органдардың құжаттарымен расталуы тиіс.</w:t>
      </w:r>
    </w:p>
    <w:bookmarkEnd w:id="53"/>
    <w:bookmarkStart w:name="z386" w:id="54"/>
    <w:p>
      <w:pPr>
        <w:spacing w:after="0"/>
        <w:ind w:left="0"/>
        <w:jc w:val="both"/>
      </w:pPr>
      <w:r>
        <w:rPr>
          <w:rFonts w:ascii="Times New Roman"/>
          <w:b w:val="false"/>
          <w:i w:val="false"/>
          <w:color w:val="000000"/>
          <w:sz w:val="28"/>
        </w:rPr>
        <w:t>
      Бұл ретте:</w:t>
      </w:r>
    </w:p>
    <w:bookmarkEnd w:id="54"/>
    <w:bookmarkStart w:name="z387" w:id="55"/>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спирті бар медициналық мақсаттағы өнім (бальзамдардан басқа) шығаруды көздейтін жобаларды қоспағанда, акцизделетін тауарлар шығаруды көздейтін;</w:t>
      </w:r>
    </w:p>
    <w:bookmarkEnd w:id="55"/>
    <w:bookmarkStart w:name="z388" w:id="56"/>
    <w:p>
      <w:pPr>
        <w:spacing w:after="0"/>
        <w:ind w:left="0"/>
        <w:jc w:val="both"/>
      </w:pPr>
      <w:r>
        <w:rPr>
          <w:rFonts w:ascii="Times New Roman"/>
          <w:b w:val="false"/>
          <w:i w:val="false"/>
          <w:color w:val="000000"/>
          <w:sz w:val="28"/>
        </w:rPr>
        <w:t>
      2) кредиттік бюро деректеріне сәйкес кредит беру немесе кредиттік өтінімді беру сәтінде күнтізбелік 90 күннен артық мерзімі өтіп кеткен несиелік берешегі бар;</w:t>
      </w:r>
    </w:p>
    <w:bookmarkEnd w:id="56"/>
    <w:bookmarkStart w:name="z389" w:id="57"/>
    <w:p>
      <w:pPr>
        <w:spacing w:after="0"/>
        <w:ind w:left="0"/>
        <w:jc w:val="both"/>
      </w:pPr>
      <w:r>
        <w:rPr>
          <w:rFonts w:ascii="Times New Roman"/>
          <w:b w:val="false"/>
          <w:i w:val="false"/>
          <w:color w:val="000000"/>
          <w:sz w:val="28"/>
        </w:rPr>
        <w:t>
      3) қаржыландыруды және қаржылық лизингті жүзеге асыратын ЕДБ-мен, ЛК-мен және АНК-мен ерекше қатынастар арқылы байланысқан тұлғалар болып табылатын;</w:t>
      </w:r>
    </w:p>
    <w:bookmarkEnd w:id="57"/>
    <w:bookmarkStart w:name="z390" w:id="58"/>
    <w:p>
      <w:pPr>
        <w:spacing w:after="0"/>
        <w:ind w:left="0"/>
        <w:jc w:val="both"/>
      </w:pPr>
      <w:r>
        <w:rPr>
          <w:rFonts w:ascii="Times New Roman"/>
          <w:b w:val="false"/>
          <w:i w:val="false"/>
          <w:color w:val="000000"/>
          <w:sz w:val="28"/>
        </w:rPr>
        <w:t>
      4) Қазақстан Республикасы Қаржы министрінің міндетін атқарушының 2010 жылғы 10 ақпандағы № 52 бұйрығында (нормативтік құқықтық актілерді мемлекеттік тіркеудің тізіліміне № 6058 болып тіркелген) және (немесе)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қаулысында (нормативтік құқықтық актілерді мемлекеттік тіркеу тізілімінде № 5371 болып тіркелген) көрсетілген, оффшорлық аймақтарда тіркелген, сондай-ақ қатысушылары және (немесе) акционерлері оффшорлық аймақтарда тіркелген ЖКС жобалары қаржыландырылмайды;</w:t>
      </w:r>
    </w:p>
    <w:bookmarkEnd w:id="58"/>
    <w:bookmarkStart w:name="z391" w:id="59"/>
    <w:p>
      <w:pPr>
        <w:spacing w:after="0"/>
        <w:ind w:left="0"/>
        <w:jc w:val="both"/>
      </w:pPr>
      <w:r>
        <w:rPr>
          <w:rFonts w:ascii="Times New Roman"/>
          <w:b w:val="false"/>
          <w:i w:val="false"/>
          <w:color w:val="000000"/>
          <w:sz w:val="28"/>
        </w:rPr>
        <w:t>
      5) 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ЖКС қоспағанда) тиесілі кәсіпкерлер/индустриялық-инновациялық қызмет субъектілері, сондай-ақ меншік нысаны жеке мекеме ретінде ресімделген ЖКС және коммерциялық емес ұйымдар қаржыландырылмайды.</w:t>
      </w:r>
    </w:p>
    <w:bookmarkEnd w:id="59"/>
    <w:bookmarkStart w:name="z392" w:id="60"/>
    <w:p>
      <w:pPr>
        <w:spacing w:after="0"/>
        <w:ind w:left="0"/>
        <w:jc w:val="both"/>
      </w:pPr>
      <w:r>
        <w:rPr>
          <w:rFonts w:ascii="Times New Roman"/>
          <w:b w:val="false"/>
          <w:i w:val="false"/>
          <w:color w:val="000000"/>
          <w:sz w:val="28"/>
        </w:rPr>
        <w:t>
      Қарыз алушыны ЕДБ, ЛК және АНК өз қаражаты есебінен агроөнеркәсіптік кешенде қайта өңдеу және өндіру жобалары бойынша айналым қаражатын 100 % толықтыруға қаржыландырған жағдайда тетік шеңберінде жобаларды мынадай іріктеу өлшемшарттары қосымша қолданылады:</w:t>
      </w:r>
    </w:p>
    <w:bookmarkEnd w:id="60"/>
    <w:bookmarkStart w:name="z393" w:id="61"/>
    <w:p>
      <w:pPr>
        <w:spacing w:after="0"/>
        <w:ind w:left="0"/>
        <w:jc w:val="both"/>
      </w:pPr>
      <w:r>
        <w:rPr>
          <w:rFonts w:ascii="Times New Roman"/>
          <w:b w:val="false"/>
          <w:i w:val="false"/>
          <w:color w:val="000000"/>
          <w:sz w:val="28"/>
        </w:rPr>
        <w:t>
      1) салықтық берешегінің болмауы;</w:t>
      </w:r>
    </w:p>
    <w:bookmarkEnd w:id="61"/>
    <w:bookmarkStart w:name="z394" w:id="62"/>
    <w:p>
      <w:pPr>
        <w:spacing w:after="0"/>
        <w:ind w:left="0"/>
        <w:jc w:val="both"/>
      </w:pPr>
      <w:r>
        <w:rPr>
          <w:rFonts w:ascii="Times New Roman"/>
          <w:b w:val="false"/>
          <w:i w:val="false"/>
          <w:color w:val="000000"/>
          <w:sz w:val="28"/>
        </w:rPr>
        <w:t>
      2) кредиттерге/қаржылық лизингке қызмет көрсету жөніндегі ағымдағы төлемдер бойынша есеп айырысуларды жүргізу мақсатына қаражат жұмсауына жол берілмейді.</w:t>
      </w:r>
    </w:p>
    <w:bookmarkEnd w:id="62"/>
    <w:bookmarkStart w:name="z395" w:id="63"/>
    <w:p>
      <w:pPr>
        <w:spacing w:after="0"/>
        <w:ind w:left="0"/>
        <w:jc w:val="both"/>
      </w:pPr>
      <w:r>
        <w:rPr>
          <w:rFonts w:ascii="Times New Roman"/>
          <w:b w:val="false"/>
          <w:i w:val="false"/>
          <w:color w:val="000000"/>
          <w:sz w:val="28"/>
        </w:rPr>
        <w:t>
      8. Кредит/қаржылық лизинг мақсатына байланысты қарыз алушыларға қойылатын талаптар:</w:t>
      </w:r>
    </w:p>
    <w:bookmarkEnd w:id="63"/>
    <w:bookmarkStart w:name="z396" w:id="64"/>
    <w:p>
      <w:pPr>
        <w:spacing w:after="0"/>
        <w:ind w:left="0"/>
        <w:jc w:val="both"/>
      </w:pPr>
      <w:r>
        <w:rPr>
          <w:rFonts w:ascii="Times New Roman"/>
          <w:b w:val="false"/>
          <w:i w:val="false"/>
          <w:color w:val="000000"/>
          <w:sz w:val="28"/>
        </w:rPr>
        <w:t>
      1) 100 % инвестициялық мақсаттарға: жұмыс органының/қаржы агенттігінің субсидиялау және/немесе кепілдік беру туралы шешім қабылдаған күннен бастап 3 (үш) қаржы жылынан кейін жұмыс орындарын сақтау/ұлғайту немесе кірісті 10 %-ға өсіру;</w:t>
      </w:r>
    </w:p>
    <w:bookmarkEnd w:id="64"/>
    <w:bookmarkStart w:name="z397" w:id="65"/>
    <w:p>
      <w:pPr>
        <w:spacing w:after="0"/>
        <w:ind w:left="0"/>
        <w:jc w:val="both"/>
      </w:pPr>
      <w:r>
        <w:rPr>
          <w:rFonts w:ascii="Times New Roman"/>
          <w:b w:val="false"/>
          <w:i w:val="false"/>
          <w:color w:val="000000"/>
          <w:sz w:val="28"/>
        </w:rPr>
        <w:t>
      2) қарыз алушының бір жобасы шеңберінде инвестициялық мақсаттарға және айналым қаражатын толықтыруға 50 %-дан аспайтын мөлшерде: жұмыс органы/қаржы агенттігі субсидиялау және/немесе кепілдік беру туралы шешім қабылдаған күннен бастап 2 (екі) қаржы жылынан кейін жұмыс орындарын және/немесе салық төлемдерін және/немесе өндіріс көлемін (ақшалай мәнде) сақтау/ұлғайту және/немесе кірісті 10 %-ға өсіру (салық төлеуден босатылмаған кәсіпорындар салық төлемдерін ұлғайтуды тетіктің талаптарына сәйкес қамтамасыз етеді);</w:t>
      </w:r>
    </w:p>
    <w:bookmarkEnd w:id="65"/>
    <w:bookmarkStart w:name="z398" w:id="66"/>
    <w:p>
      <w:pPr>
        <w:spacing w:after="0"/>
        <w:ind w:left="0"/>
        <w:jc w:val="both"/>
      </w:pPr>
      <w:r>
        <w:rPr>
          <w:rFonts w:ascii="Times New Roman"/>
          <w:b w:val="false"/>
          <w:i w:val="false"/>
          <w:color w:val="000000"/>
          <w:sz w:val="28"/>
        </w:rPr>
        <w:t>
      3) айналым қаражатын 100 % толықтыруға: жұмыс органы/қаржы агенттігі субсидиялау және/немесе кепілдік беру туралы шешім қабылдаған күннен бастап 1 (бір) жылдың қорытындысы бойынша жұмыс орындарын және/немесе салық төлемдерін сақтау/ұлғайту, өндіріс көлемін (ақшалай мәнде) ұлғайту және кірісті 10 %-ға өсіру (салық төлеуден босатылмаған кәсіпорындар салық төлемдерін ұлғайтуды тетіктің талаптарына сәйкес қамтамасыз етеді);</w:t>
      </w:r>
    </w:p>
    <w:bookmarkEnd w:id="66"/>
    <w:bookmarkStart w:name="z399" w:id="67"/>
    <w:p>
      <w:pPr>
        <w:spacing w:after="0"/>
        <w:ind w:left="0"/>
        <w:jc w:val="both"/>
      </w:pPr>
      <w:r>
        <w:rPr>
          <w:rFonts w:ascii="Times New Roman"/>
          <w:b w:val="false"/>
          <w:i w:val="false"/>
          <w:color w:val="000000"/>
          <w:sz w:val="28"/>
        </w:rPr>
        <w:t>
      4) көктемгі егіс және/немесе егін жинау жұмыстарын жүргізуге: жұмыс орындарын сақтау/ұлғайту және нақты көлем индексі деңгейін сақтау.</w:t>
      </w:r>
    </w:p>
    <w:bookmarkEnd w:id="67"/>
    <w:bookmarkStart w:name="z400" w:id="68"/>
    <w:p>
      <w:pPr>
        <w:spacing w:after="0"/>
        <w:ind w:left="0"/>
        <w:jc w:val="both"/>
      </w:pPr>
      <w:r>
        <w:rPr>
          <w:rFonts w:ascii="Times New Roman"/>
          <w:b w:val="false"/>
          <w:i w:val="false"/>
          <w:color w:val="000000"/>
          <w:sz w:val="28"/>
        </w:rPr>
        <w:t>
      9. ЖКС жобаларын субсидиялау шарттары:</w:t>
      </w:r>
    </w:p>
    <w:bookmarkEnd w:id="68"/>
    <w:bookmarkStart w:name="z401" w:id="69"/>
    <w:p>
      <w:pPr>
        <w:spacing w:after="0"/>
        <w:ind w:left="0"/>
        <w:jc w:val="both"/>
      </w:pPr>
      <w:r>
        <w:rPr>
          <w:rFonts w:ascii="Times New Roman"/>
          <w:b w:val="false"/>
          <w:i w:val="false"/>
          <w:color w:val="000000"/>
          <w:sz w:val="28"/>
        </w:rPr>
        <w:t>
      Өңдеу өнеркәсібіндегі, агроөнеркәсіптік кешендегі көрсетілетін қызметтер және қайта өңдеу бойынша ЖКС жобаларын субсидиялау шарттары:</w:t>
      </w:r>
    </w:p>
    <w:bookmarkEnd w:id="69"/>
    <w:bookmarkStart w:name="z402" w:id="70"/>
    <w:p>
      <w:pPr>
        <w:spacing w:after="0"/>
        <w:ind w:left="0"/>
        <w:jc w:val="both"/>
      </w:pPr>
      <w:r>
        <w:rPr>
          <w:rFonts w:ascii="Times New Roman"/>
          <w:b w:val="false"/>
          <w:i w:val="false"/>
          <w:color w:val="000000"/>
          <w:sz w:val="28"/>
        </w:rPr>
        <w:t>
      Субсидиялау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бағдарламасының іс-шараларын және осы тетікті іске асыруға бөлінетін қаражат есебінен жүзеге асырылады.</w:t>
      </w:r>
    </w:p>
    <w:bookmarkEnd w:id="70"/>
    <w:bookmarkStart w:name="z403" w:id="71"/>
    <w:p>
      <w:pPr>
        <w:spacing w:after="0"/>
        <w:ind w:left="0"/>
        <w:jc w:val="both"/>
      </w:pPr>
      <w:r>
        <w:rPr>
          <w:rFonts w:ascii="Times New Roman"/>
          <w:b w:val="false"/>
          <w:i w:val="false"/>
          <w:color w:val="000000"/>
          <w:sz w:val="28"/>
        </w:rPr>
        <w:t>
      ЖКС-нің ЕДБ, ЛК мен АНК беретін кредиттері/қаржылық лизингтер бойынша сыйақы мөлшерлемесін субсидиялауды қаржыландыру республикалық бюджет қаражатынан жүзеге асырылады.</w:t>
      </w:r>
    </w:p>
    <w:bookmarkEnd w:id="71"/>
    <w:bookmarkStart w:name="z404" w:id="72"/>
    <w:p>
      <w:pPr>
        <w:spacing w:after="0"/>
        <w:ind w:left="0"/>
        <w:jc w:val="both"/>
      </w:pPr>
      <w:r>
        <w:rPr>
          <w:rFonts w:ascii="Times New Roman"/>
          <w:b w:val="false"/>
          <w:i w:val="false"/>
          <w:color w:val="000000"/>
          <w:sz w:val="28"/>
        </w:rPr>
        <w:t>
      Өңдеу өнеркәсібіндегі және көрсетілетін қызметтер бойынша жобаларды субсидиялау номиналдық сыйақы мөлшерлемесі жылдық 15 %-дан аспайтын кредиттер/лизингтік мәмілелер бойынша жүзеге асырылады, оның 6 % ЖКС төлейді, ал айырмасын мемлекет субсидиялайтын болады.</w:t>
      </w:r>
    </w:p>
    <w:bookmarkEnd w:id="72"/>
    <w:bookmarkStart w:name="z405" w:id="73"/>
    <w:p>
      <w:pPr>
        <w:spacing w:after="0"/>
        <w:ind w:left="0"/>
        <w:jc w:val="both"/>
      </w:pPr>
      <w:r>
        <w:rPr>
          <w:rFonts w:ascii="Times New Roman"/>
          <w:b w:val="false"/>
          <w:i w:val="false"/>
          <w:color w:val="000000"/>
          <w:sz w:val="28"/>
        </w:rPr>
        <w:t>
      Агроөнеркәсіптік кешендегі қайта өңдеу бойынша инвестициялық жобаларды субсидиялау номиналды сыйақы мөлшерлемесі жылдық 15 %-дан аспайтын кредиттер/лизингтік мәмілелер бойынша жүзеге асырылады, оның 5 %-ын ЖКС төлейді, ал айырмасын мемлекет субсидиялайды.</w:t>
      </w:r>
    </w:p>
    <w:bookmarkEnd w:id="73"/>
    <w:bookmarkStart w:name="z406" w:id="74"/>
    <w:p>
      <w:pPr>
        <w:spacing w:after="0"/>
        <w:ind w:left="0"/>
        <w:jc w:val="both"/>
      </w:pPr>
      <w:r>
        <w:rPr>
          <w:rFonts w:ascii="Times New Roman"/>
          <w:b w:val="false"/>
          <w:i w:val="false"/>
          <w:color w:val="000000"/>
          <w:sz w:val="28"/>
        </w:rPr>
        <w:t>
      Осы тармақтың үшінші және төртінші бөліктерінің қолданысы 2018 жылғы 11 желтоқсаннан бастап туындаған қатынастарға қолданылады.</w:t>
      </w:r>
    </w:p>
    <w:bookmarkEnd w:id="74"/>
    <w:bookmarkStart w:name="z407" w:id="75"/>
    <w:p>
      <w:pPr>
        <w:spacing w:after="0"/>
        <w:ind w:left="0"/>
        <w:jc w:val="both"/>
      </w:pPr>
      <w:r>
        <w:rPr>
          <w:rFonts w:ascii="Times New Roman"/>
          <w:b w:val="false"/>
          <w:i w:val="false"/>
          <w:color w:val="000000"/>
          <w:sz w:val="28"/>
        </w:rPr>
        <w:t>
      Инвестицияларға жұмсалған кредиттерді субсидиялау мерзімі субсидиялау мерзімін ұзарту құқығынсыз 10 жылдан аспайды.</w:t>
      </w:r>
    </w:p>
    <w:bookmarkEnd w:id="75"/>
    <w:bookmarkStart w:name="z408" w:id="76"/>
    <w:p>
      <w:pPr>
        <w:spacing w:after="0"/>
        <w:ind w:left="0"/>
        <w:jc w:val="both"/>
      </w:pPr>
      <w:r>
        <w:rPr>
          <w:rFonts w:ascii="Times New Roman"/>
          <w:b w:val="false"/>
          <w:i w:val="false"/>
          <w:color w:val="000000"/>
          <w:sz w:val="28"/>
        </w:rPr>
        <w:t>
      Айналым қаражатын толықтыруға бағытталған кредиттерді мен қаржылық лизингті субсидиялау мерзімі субсидиялау мерзімін ұзарту құқығынсыз 3 жылдан аспайды.</w:t>
      </w:r>
    </w:p>
    <w:bookmarkEnd w:id="76"/>
    <w:bookmarkStart w:name="z409" w:id="77"/>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мониторингтеу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қағидаларымен регламенттеледі.</w:t>
      </w:r>
    </w:p>
    <w:bookmarkEnd w:id="77"/>
    <w:bookmarkStart w:name="z410" w:id="78"/>
    <w:p>
      <w:pPr>
        <w:spacing w:after="0"/>
        <w:ind w:left="0"/>
        <w:jc w:val="both"/>
      </w:pPr>
      <w:r>
        <w:rPr>
          <w:rFonts w:ascii="Times New Roman"/>
          <w:b w:val="false"/>
          <w:i w:val="false"/>
          <w:color w:val="000000"/>
          <w:sz w:val="28"/>
        </w:rPr>
        <w:t>
      10. ЖКС жобаларына кепілдік беру шарттары:</w:t>
      </w:r>
    </w:p>
    <w:bookmarkEnd w:id="78"/>
    <w:bookmarkStart w:name="z411" w:id="79"/>
    <w:p>
      <w:pPr>
        <w:spacing w:after="0"/>
        <w:ind w:left="0"/>
        <w:jc w:val="both"/>
      </w:pPr>
      <w:r>
        <w:rPr>
          <w:rFonts w:ascii="Times New Roman"/>
          <w:b w:val="false"/>
          <w:i w:val="false"/>
          <w:color w:val="000000"/>
          <w:sz w:val="28"/>
        </w:rPr>
        <w:t>
      Номиналды сыйақы мөлшерлемесі жылдық 15 %-дан аспайтын кредиттерге кепілдік беріледі. Қарыз алушының бір жобасы шеңберінде кепілдік көлемі:</w:t>
      </w:r>
    </w:p>
    <w:bookmarkEnd w:id="79"/>
    <w:bookmarkStart w:name="z412" w:id="80"/>
    <w:p>
      <w:pPr>
        <w:spacing w:after="0"/>
        <w:ind w:left="0"/>
        <w:jc w:val="both"/>
      </w:pPr>
      <w:r>
        <w:rPr>
          <w:rFonts w:ascii="Times New Roman"/>
          <w:b w:val="false"/>
          <w:i w:val="false"/>
          <w:color w:val="000000"/>
          <w:sz w:val="28"/>
        </w:rPr>
        <w:t>
      3 млрд теңгені қоса алғанға дейінгі кредит сомасының 50 %-ынан;</w:t>
      </w:r>
    </w:p>
    <w:bookmarkEnd w:id="80"/>
    <w:bookmarkStart w:name="z413" w:id="81"/>
    <w:p>
      <w:pPr>
        <w:spacing w:after="0"/>
        <w:ind w:left="0"/>
        <w:jc w:val="both"/>
      </w:pPr>
      <w:r>
        <w:rPr>
          <w:rFonts w:ascii="Times New Roman"/>
          <w:b w:val="false"/>
          <w:i w:val="false"/>
          <w:color w:val="000000"/>
          <w:sz w:val="28"/>
        </w:rPr>
        <w:t>
      3 млрд теңгеден асатын 5 млрд теңгені қоса алғанға дейінгі кредит сомасының 30 %-ынан аспайды.</w:t>
      </w:r>
    </w:p>
    <w:bookmarkEnd w:id="81"/>
    <w:bookmarkStart w:name="z414" w:id="82"/>
    <w:p>
      <w:pPr>
        <w:spacing w:after="0"/>
        <w:ind w:left="0"/>
        <w:jc w:val="both"/>
      </w:pPr>
      <w:r>
        <w:rPr>
          <w:rFonts w:ascii="Times New Roman"/>
          <w:b w:val="false"/>
          <w:i w:val="false"/>
          <w:color w:val="000000"/>
          <w:sz w:val="28"/>
        </w:rPr>
        <w:t>
      Кепілдік мерзімі кредит мерзімінен аспайды.</w:t>
      </w:r>
    </w:p>
    <w:bookmarkEnd w:id="82"/>
    <w:bookmarkStart w:name="z415" w:id="83"/>
    <w:p>
      <w:pPr>
        <w:spacing w:after="0"/>
        <w:ind w:left="0"/>
        <w:jc w:val="both"/>
      </w:pPr>
      <w:r>
        <w:rPr>
          <w:rFonts w:ascii="Times New Roman"/>
          <w:b w:val="false"/>
          <w:i w:val="false"/>
          <w:color w:val="000000"/>
          <w:sz w:val="28"/>
        </w:rPr>
        <w:t>
      Кепілдік беру шарттары, тәртібі және тетігі, сондай-ақ осы тетік шеңберінде іске асырылатын жобалардың мониторингі Қазақстан Республикасы Үкіметінің 2019 жылғы 31 желтоқсандағы № 1060 қаулысымен бекітілген "Бизнестің жол картасы-2025"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қағидаларымен регламенттеледі.</w:t>
      </w:r>
    </w:p>
    <w:bookmarkEnd w:id="83"/>
    <w:bookmarkStart w:name="z416" w:id="84"/>
    <w:p>
      <w:pPr>
        <w:spacing w:after="0"/>
        <w:ind w:left="0"/>
        <w:jc w:val="both"/>
      </w:pPr>
      <w:r>
        <w:rPr>
          <w:rFonts w:ascii="Times New Roman"/>
          <w:b w:val="false"/>
          <w:i w:val="false"/>
          <w:color w:val="000000"/>
          <w:sz w:val="28"/>
        </w:rPr>
        <w:t>
      Кепілдік беру шарттары, тәртібі мен тетігі, сондай-ақ агроөнеркәсіптік кешендегі өндіру және қайта өңдеу бойынша іске асырылатын жобалардың мониторингі агроөнеркәсіптік кешенді дамыту саласындағы уәкілетті мемлекеттік органның бұйрығымен регламенттеледі.</w:t>
      </w:r>
    </w:p>
    <w:bookmarkEnd w:id="84"/>
    <w:bookmarkStart w:name="z417" w:id="85"/>
    <w:p>
      <w:pPr>
        <w:spacing w:after="0"/>
        <w:ind w:left="0"/>
        <w:jc w:val="both"/>
      </w:pPr>
      <w:r>
        <w:rPr>
          <w:rFonts w:ascii="Times New Roman"/>
          <w:b w:val="false"/>
          <w:i w:val="false"/>
          <w:color w:val="000000"/>
          <w:sz w:val="28"/>
        </w:rPr>
        <w:t>
      11. Агроөнеркәсіптік кешендегі өндіру және өңдеу бойынша іске асырылатын жобаларды субсидиялау шарттары, тәртібі мен тетігі, сондай-ақ мониторингтеу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қағидаларымен (бұдан әрі – Агроөнеркәсіптік кешен субъектілеріне кредит беру кезінде сыйақы мөлшерлемелерін субсидиялау) регламенттеледі.</w:t>
      </w:r>
    </w:p>
    <w:bookmarkEnd w:id="85"/>
    <w:bookmarkStart w:name="z418" w:id="86"/>
    <w:p>
      <w:pPr>
        <w:spacing w:after="0"/>
        <w:ind w:left="0"/>
        <w:jc w:val="both"/>
      </w:pPr>
      <w:r>
        <w:rPr>
          <w:rFonts w:ascii="Times New Roman"/>
          <w:b w:val="false"/>
          <w:i w:val="false"/>
          <w:color w:val="000000"/>
          <w:sz w:val="28"/>
        </w:rPr>
        <w:t>
      Осы тармақ шеңберінде ЕДБ, ЛК және АНК беретін кредиттер және қаржылық лизинг бойынша пайыздық мөлшерлемелерді субсидиялауды қаржыландыру республикалық бюджет қаражатынан жергілікті атқарушы органдарға ағымдағы трансферттер беру жолымен жүзеге асырылады.</w:t>
      </w:r>
    </w:p>
    <w:bookmarkEnd w:id="86"/>
    <w:bookmarkStart w:name="z419" w:id="87"/>
    <w:p>
      <w:pPr>
        <w:spacing w:after="0"/>
        <w:ind w:left="0"/>
        <w:jc w:val="both"/>
      </w:pPr>
      <w:r>
        <w:rPr>
          <w:rFonts w:ascii="Times New Roman"/>
          <w:b w:val="false"/>
          <w:i w:val="false"/>
          <w:color w:val="000000"/>
          <w:sz w:val="28"/>
        </w:rPr>
        <w:t>
      12. Қаржы агенттігі:</w:t>
      </w:r>
    </w:p>
    <w:bookmarkEnd w:id="87"/>
    <w:bookmarkStart w:name="z420" w:id="88"/>
    <w:p>
      <w:pPr>
        <w:spacing w:after="0"/>
        <w:ind w:left="0"/>
        <w:jc w:val="both"/>
      </w:pPr>
      <w:r>
        <w:rPr>
          <w:rFonts w:ascii="Times New Roman"/>
          <w:b w:val="false"/>
          <w:i w:val="false"/>
          <w:color w:val="000000"/>
          <w:sz w:val="28"/>
        </w:rPr>
        <w:t>
      1) субсидиялау шарты жасалған ЖКС-нің жаңа кредитті немесе қаржылық лизингті нысаналы пайдаланылуын мониторингтеуді;</w:t>
      </w:r>
    </w:p>
    <w:bookmarkEnd w:id="88"/>
    <w:bookmarkStart w:name="z421" w:id="89"/>
    <w:p>
      <w:pPr>
        <w:spacing w:after="0"/>
        <w:ind w:left="0"/>
        <w:jc w:val="both"/>
      </w:pPr>
      <w:r>
        <w:rPr>
          <w:rFonts w:ascii="Times New Roman"/>
          <w:b w:val="false"/>
          <w:i w:val="false"/>
          <w:color w:val="000000"/>
          <w:sz w:val="28"/>
        </w:rPr>
        <w:t>
      2) ЕДБ-ға, АНК-ге және ЛК-лер бойынша қаржылық лизинг ұсынылған қаражатты мақсатты және уақтылы қаржыландыру жөнінде ақпарат жинау мен талдауды жүзеге асырады.</w:t>
      </w:r>
    </w:p>
    <w:bookmarkEnd w:id="89"/>
    <w:bookmarkStart w:name="z422" w:id="90"/>
    <w:p>
      <w:pPr>
        <w:spacing w:after="0"/>
        <w:ind w:left="0"/>
        <w:jc w:val="both"/>
      </w:pPr>
      <w:r>
        <w:rPr>
          <w:rFonts w:ascii="Times New Roman"/>
          <w:b w:val="false"/>
          <w:i w:val="false"/>
          <w:color w:val="000000"/>
          <w:sz w:val="28"/>
        </w:rPr>
        <w:t>
      ЕДБ-ға, АНК-ге берілген қаражаттың және ЛК-лер бойынша қаржылық лизингтің мақсатты және уақтылы қаржыландырылуы жөніндегі ақпаратты жинау мен талдауды кәсіпкерлік жөніндегі уәкілетті орган бекітетін Басым жобаларға кредит беру тетігінің шеңберінде ұсынылған қаражатты екінші деңгейдегі банктердің мақсатты пайдаланылуын талдау қағидаларына сәйкес ЕДБ, ЛК және АНК есебінің негізінде қаржы агенттігі жүзеге асырады.</w:t>
      </w:r>
    </w:p>
    <w:bookmarkEnd w:id="90"/>
    <w:bookmarkStart w:name="z423" w:id="91"/>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Қазақстан Республикасы Қаржы министрлігінің Мемлекеттік кірістер комитеті қаржы агенттігіне ЖКС келісімі болған жағдайда салық құпиясы болып табылатын мынадай:</w:t>
      </w:r>
    </w:p>
    <w:bookmarkEnd w:id="91"/>
    <w:bookmarkStart w:name="z424" w:id="92"/>
    <w:p>
      <w:pPr>
        <w:spacing w:after="0"/>
        <w:ind w:left="0"/>
        <w:jc w:val="both"/>
      </w:pPr>
      <w:r>
        <w:rPr>
          <w:rFonts w:ascii="Times New Roman"/>
          <w:b w:val="false"/>
          <w:i w:val="false"/>
          <w:color w:val="000000"/>
          <w:sz w:val="28"/>
        </w:rPr>
        <w:t>
      салық салуға жатпайтын кірістерді ескере отырып, жиынтық жылдық кіріс туралы ақпаратты;</w:t>
      </w:r>
    </w:p>
    <w:bookmarkEnd w:id="92"/>
    <w:bookmarkStart w:name="z425" w:id="93"/>
    <w:p>
      <w:pPr>
        <w:spacing w:after="0"/>
        <w:ind w:left="0"/>
        <w:jc w:val="both"/>
      </w:pPr>
      <w:r>
        <w:rPr>
          <w:rFonts w:ascii="Times New Roman"/>
          <w:b w:val="false"/>
          <w:i w:val="false"/>
          <w:color w:val="000000"/>
          <w:sz w:val="28"/>
        </w:rPr>
        <w:t>
      шетелдік көздерден алынатын, салық салынатын кіріс туралы ақпаратты;</w:t>
      </w:r>
    </w:p>
    <w:bookmarkEnd w:id="93"/>
    <w:bookmarkStart w:name="z426" w:id="94"/>
    <w:p>
      <w:pPr>
        <w:spacing w:after="0"/>
        <w:ind w:left="0"/>
        <w:jc w:val="both"/>
      </w:pPr>
      <w:r>
        <w:rPr>
          <w:rFonts w:ascii="Times New Roman"/>
          <w:b w:val="false"/>
          <w:i w:val="false"/>
          <w:color w:val="000000"/>
          <w:sz w:val="28"/>
        </w:rPr>
        <w:t>
      өткізілген тауарлар (жұмыстар, көрсетілетін қызметтер) бойынша шығыстар туралы ақпаратты;</w:t>
      </w:r>
    </w:p>
    <w:bookmarkEnd w:id="94"/>
    <w:bookmarkStart w:name="z427" w:id="95"/>
    <w:p>
      <w:pPr>
        <w:spacing w:after="0"/>
        <w:ind w:left="0"/>
        <w:jc w:val="both"/>
      </w:pPr>
      <w:r>
        <w:rPr>
          <w:rFonts w:ascii="Times New Roman"/>
          <w:b w:val="false"/>
          <w:i w:val="false"/>
          <w:color w:val="000000"/>
          <w:sz w:val="28"/>
        </w:rPr>
        <w:t>
      қызметкерлердің есептелген кірісі бойынша шығыстар туралы ақпаратты;</w:t>
      </w:r>
    </w:p>
    <w:bookmarkEnd w:id="95"/>
    <w:bookmarkStart w:name="z428" w:id="96"/>
    <w:p>
      <w:pPr>
        <w:spacing w:after="0"/>
        <w:ind w:left="0"/>
        <w:jc w:val="both"/>
      </w:pPr>
      <w:r>
        <w:rPr>
          <w:rFonts w:ascii="Times New Roman"/>
          <w:b w:val="false"/>
          <w:i w:val="false"/>
          <w:color w:val="000000"/>
          <w:sz w:val="28"/>
        </w:rPr>
        <w:t>
      таза кіріс туралы ақпаратты;</w:t>
      </w:r>
    </w:p>
    <w:bookmarkEnd w:id="96"/>
    <w:bookmarkStart w:name="z429" w:id="97"/>
    <w:p>
      <w:pPr>
        <w:spacing w:after="0"/>
        <w:ind w:left="0"/>
        <w:jc w:val="both"/>
      </w:pPr>
      <w:r>
        <w:rPr>
          <w:rFonts w:ascii="Times New Roman"/>
          <w:b w:val="false"/>
          <w:i w:val="false"/>
          <w:color w:val="000000"/>
          <w:sz w:val="28"/>
        </w:rPr>
        <w:t>
      қызметкерлердің (адамдардың) саны туралы ақпаратты;</w:t>
      </w:r>
    </w:p>
    <w:bookmarkEnd w:id="97"/>
    <w:bookmarkStart w:name="z430" w:id="98"/>
    <w:p>
      <w:pPr>
        <w:spacing w:after="0"/>
        <w:ind w:left="0"/>
        <w:jc w:val="both"/>
      </w:pPr>
      <w:r>
        <w:rPr>
          <w:rFonts w:ascii="Times New Roman"/>
          <w:b w:val="false"/>
          <w:i w:val="false"/>
          <w:color w:val="000000"/>
          <w:sz w:val="28"/>
        </w:rPr>
        <w:t>
      бір қызметкерге шаққандағы орташа айлық жалақы туралы ақпаратты;</w:t>
      </w:r>
    </w:p>
    <w:bookmarkEnd w:id="98"/>
    <w:bookmarkStart w:name="z431" w:id="99"/>
    <w:p>
      <w:pPr>
        <w:spacing w:after="0"/>
        <w:ind w:left="0"/>
        <w:jc w:val="both"/>
      </w:pPr>
      <w:r>
        <w:rPr>
          <w:rFonts w:ascii="Times New Roman"/>
          <w:b w:val="false"/>
          <w:i w:val="false"/>
          <w:color w:val="000000"/>
          <w:sz w:val="28"/>
        </w:rPr>
        <w:t>
      салық төлемдерінің сомалары туралы ақпаратты береді.</w:t>
      </w:r>
    </w:p>
    <w:bookmarkEnd w:id="99"/>
    <w:bookmarkStart w:name="z432" w:id="100"/>
    <w:p>
      <w:pPr>
        <w:spacing w:after="0"/>
        <w:ind w:left="0"/>
        <w:jc w:val="both"/>
      </w:pPr>
      <w:r>
        <w:rPr>
          <w:rFonts w:ascii="Times New Roman"/>
          <w:b w:val="false"/>
          <w:i w:val="false"/>
          <w:color w:val="000000"/>
          <w:sz w:val="28"/>
        </w:rPr>
        <w:t>
      ЕДБ, ЛК және АНК "Бизнестің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және Агроөнеркәсіптік кешен субъектілеріне кредит беру кезінде сыйақы мөлшерлемелерін субсидиялау қағидаларына сәйкес тұрақты негізде қаржы агенттігіне есеп жіберіп тұрады.</w:t>
      </w:r>
    </w:p>
    <w:bookmarkEnd w:id="100"/>
    <w:bookmarkStart w:name="z433" w:id="101"/>
    <w:p>
      <w:pPr>
        <w:spacing w:after="0"/>
        <w:ind w:left="0"/>
        <w:jc w:val="both"/>
      </w:pPr>
      <w:r>
        <w:rPr>
          <w:rFonts w:ascii="Times New Roman"/>
          <w:b w:val="false"/>
          <w:i w:val="false"/>
          <w:color w:val="000000"/>
          <w:sz w:val="28"/>
        </w:rPr>
        <w:t>
      Қазақстан Республикасы заңнамасының талаптарына және ЕДБ, ЛК және АНК-нің ішкі саясатына сәйкес ЕДБ, ЛК және АНК ЖКС кредиттері мен қаржылық лизингін мониторингтеуді жүргізеді.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w:t>
            </w:r>
            <w:r>
              <w:br/>
            </w:r>
            <w:r>
              <w:rPr>
                <w:rFonts w:ascii="Times New Roman"/>
                <w:b w:val="false"/>
                <w:i w:val="false"/>
                <w:color w:val="000000"/>
                <w:sz w:val="20"/>
              </w:rPr>
              <w:t>және қаржылық лизинг тетігіне</w:t>
            </w:r>
            <w:r>
              <w:br/>
            </w:r>
            <w:r>
              <w:rPr>
                <w:rFonts w:ascii="Times New Roman"/>
                <w:b w:val="false"/>
                <w:i w:val="false"/>
                <w:color w:val="000000"/>
                <w:sz w:val="20"/>
              </w:rPr>
              <w:t>қосымша</w:t>
            </w:r>
          </w:p>
        </w:tc>
      </w:tr>
    </w:tbl>
    <w:bookmarkStart w:name="z438" w:id="102"/>
    <w:p>
      <w:pPr>
        <w:spacing w:after="0"/>
        <w:ind w:left="0"/>
        <w:jc w:val="left"/>
      </w:pPr>
      <w:r>
        <w:rPr>
          <w:rFonts w:ascii="Times New Roman"/>
          <w:b/>
          <w:i w:val="false"/>
          <w:color w:val="000000"/>
        </w:rPr>
        <w:t xml:space="preserve"> Басым жобалар бойынша кредит және қаржылық лизинг берілетін тауарлар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3"/>
          <w:p>
            <w:pPr>
              <w:spacing w:after="20"/>
              <w:ind w:left="20"/>
              <w:jc w:val="both"/>
            </w:pPr>
            <w:r>
              <w:rPr>
                <w:rFonts w:ascii="Times New Roman"/>
                <w:b w:val="false"/>
                <w:i w:val="false"/>
                <w:color w:val="000000"/>
                <w:sz w:val="20"/>
              </w:rPr>
              <w:t>
Ұша/шағын ұша түрінде жас немесе тоңазытылған немесе мүшеленген ет өндірісі.</w:t>
            </w:r>
          </w:p>
          <w:bookmarkEnd w:id="103"/>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4"/>
          <w:p>
            <w:pPr>
              <w:spacing w:after="20"/>
              <w:ind w:left="20"/>
              <w:jc w:val="both"/>
            </w:pPr>
            <w:r>
              <w:rPr>
                <w:rFonts w:ascii="Times New Roman"/>
                <w:b w:val="false"/>
                <w:i w:val="false"/>
                <w:color w:val="000000"/>
                <w:sz w:val="20"/>
              </w:rPr>
              <w:t>
Қасапханада үй құстарын сою, етті өңдеу немесе өлшеп орау.</w:t>
            </w:r>
          </w:p>
          <w:bookmarkEnd w:id="104"/>
          <w:p>
            <w:pPr>
              <w:spacing w:after="20"/>
              <w:ind w:left="20"/>
              <w:jc w:val="both"/>
            </w:pPr>
            <w:r>
              <w:rPr>
                <w:rFonts w:ascii="Times New Roman"/>
                <w:b w:val="false"/>
                <w:i w:val="false"/>
                <w:color w:val="000000"/>
                <w:sz w:val="20"/>
              </w:rPr>
              <w:t>
Мүшеленген жас немесе мұздатылған ет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5"/>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bookmarkEnd w:id="105"/>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моллюсктерден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06"/>
          <w:p>
            <w:pPr>
              <w:spacing w:after="20"/>
              <w:ind w:left="20"/>
              <w:jc w:val="both"/>
            </w:pPr>
            <w:r>
              <w:rPr>
                <w:rFonts w:ascii="Times New Roman"/>
                <w:b w:val="false"/>
                <w:i w:val="false"/>
                <w:color w:val="000000"/>
                <w:sz w:val="20"/>
              </w:rPr>
              <w:t>
Балық, шаян тәрізділер мен моллюсктерді дайындау және сақтау: мұздату, терең мұздату, кептіру, өңдеу, сақтау, тұздау, консервілеу және т.б.</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шаян тәрізділер мен моллюсктер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өңдеуге және сақтауға, теңіз балдырларын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7"/>
          <w:p>
            <w:pPr>
              <w:spacing w:after="20"/>
              <w:ind w:left="20"/>
              <w:jc w:val="both"/>
            </w:pPr>
            <w:r>
              <w:rPr>
                <w:rFonts w:ascii="Times New Roman"/>
                <w:b w:val="false"/>
                <w:i w:val="false"/>
                <w:color w:val="000000"/>
                <w:sz w:val="20"/>
              </w:rPr>
              <w:t>
Аквариум балықтарын өсіруді, моллюсктер (устрица, мидия және т.б.) уылдырығы, ірі теңіз шаяндары, асшаяндар, балық шабақтары өндірісін және оларды қолмен өңдеуді, қызыл балдырлар мен жеуге жарамды басқа да балдырларды, шаян тәрізділерді, қос қабыршақты моллюсктерді, теңіз суындағы басқа да моллюсктер мен басқа да су жануарларының түрлерін өсіруді, теңіз суындағы акваөсіруді, резервуарларда тұздалған судағы акваөсіруді қоса алғанда, теңіз суында балық өсіру.</w:t>
            </w:r>
          </w:p>
          <w:bookmarkEnd w:id="107"/>
          <w:p>
            <w:pPr>
              <w:spacing w:after="20"/>
              <w:ind w:left="20"/>
              <w:jc w:val="both"/>
            </w:pPr>
            <w:r>
              <w:rPr>
                <w:rFonts w:ascii="Times New Roman"/>
                <w:b w:val="false"/>
                <w:i w:val="false"/>
                <w:color w:val="000000"/>
                <w:sz w:val="20"/>
              </w:rPr>
              <w:t>
Теңіз балықтарының түрлерін өсіру жөніндегі инкубатор станциялары,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акваөсіру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08"/>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қабыршақты моллюсктерді, өзге де моллюсктерді және су жануарларының басқа да түрлерін өсіруді, инкубаторлық станциялардың (тұщы су) жұмысын қоса алғанда, тұщы суда балық өсіру.</w:t>
            </w:r>
          </w:p>
          <w:bookmarkEnd w:id="108"/>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9"/>
          <w:p>
            <w:pPr>
              <w:spacing w:after="20"/>
              <w:ind w:left="20"/>
              <w:jc w:val="both"/>
            </w:pPr>
            <w:r>
              <w:rPr>
                <w:rFonts w:ascii="Times New Roman"/>
                <w:b w:val="false"/>
                <w:i w:val="false"/>
                <w:color w:val="000000"/>
                <w:sz w:val="20"/>
              </w:rPr>
              <w:t>
Ішкі суларда коммерциялық негізде балық аулау.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Тұщы суларда шаян тәрізділер мен моллюсктерді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игеру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жақсарту, оны тасымалдау немесе сақтауды жеңілдету үшін тас көмірді жуу, ірілігі бойынша бөлу, ұсақтау, сығымдау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0"/>
          <w:p>
            <w:pPr>
              <w:spacing w:after="20"/>
              <w:ind w:left="20"/>
              <w:jc w:val="both"/>
            </w:pPr>
            <w:r>
              <w:rPr>
                <w:rFonts w:ascii="Times New Roman"/>
                <w:b w:val="false"/>
                <w:i w:val="false"/>
                <w:color w:val="000000"/>
                <w:sz w:val="20"/>
              </w:rPr>
              <w:t>
Жаңа сауылған, пастерленген, зарарсыздандырылған, гомогенделген және/немесе ультра тазартылған табиғи сүт өндірісі.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Сүт негізіндегі сусындар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мен қант қамысынан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1"/>
          <w:p>
            <w:pPr>
              <w:spacing w:after="20"/>
              <w:ind w:left="20"/>
              <w:jc w:val="both"/>
            </w:pPr>
            <w:r>
              <w:rPr>
                <w:rFonts w:ascii="Times New Roman"/>
                <w:b w:val="false"/>
                <w:i w:val="false"/>
                <w:color w:val="000000"/>
                <w:sz w:val="20"/>
              </w:rPr>
              <w:t>
Шоколад және шоколад кәмпиттер өндірісі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Сағыз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Қантталған жемістер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және диеталық тамақ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сәбилерге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 крахмалдар мен крахмал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12"/>
          <w:p>
            <w:pPr>
              <w:spacing w:after="20"/>
              <w:ind w:left="20"/>
              <w:jc w:val="both"/>
            </w:pPr>
            <w:r>
              <w:rPr>
                <w:rFonts w:ascii="Times New Roman"/>
                <w:b w:val="false"/>
                <w:i w:val="false"/>
                <w:color w:val="000000"/>
                <w:sz w:val="20"/>
              </w:rPr>
              <w:t>
Күріштен, картоптан, жүгеріден, бидайдан крахмал жасау.</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Шикі жүгеріні майдалау.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Дән маңызын өндіру.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3"/>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Құрғақ таңғы ас сияқты дәнді тамақ өнімдерінің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Бидай қауыздарының, қара бидай, сұлы, жүгері немесе басқа да дән қауыздарының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Бидай, қара бидай, сұлы, жүгері, қарақұмық жармасы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Қырналған, ұнтақталған, жылтыратылған, тегістелген, глазурьленген, буланған күріш өндірісі.</w:t>
            </w:r>
          </w:p>
          <w:p>
            <w:pPr>
              <w:spacing w:after="20"/>
              <w:ind w:left="20"/>
              <w:jc w:val="both"/>
            </w:pPr>
            <w:r>
              <w:rPr>
                <w:rFonts w:ascii="Times New Roman"/>
                <w:b w:val="false"/>
                <w:i w:val="false"/>
                <w:color w:val="000000"/>
                <w:sz w:val="20"/>
              </w:rPr>
              <w:t>
Ұн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өндірісі; ұннан жаңа пісірілген кондитерлік өнімдер, торттар мен бәліштер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өнімдерінің өндірісі: нан, тоқаш пен орамалар, ұннан жасалған кондитерлік өнімдер, торттар, тәтті тоқаштар, бәліштер мен бисквиттер, жеміс тәтті тоқаштары, құймақ, вафли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өндірісі; ұзақ сақтауға арналған ұннан жасалған кондитерлік бұйымдар, торттар, тәтті тоқаштар, бәліштер және бисквиттер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14"/>
          <w:p>
            <w:pPr>
              <w:spacing w:after="20"/>
              <w:ind w:left="20"/>
              <w:jc w:val="both"/>
            </w:pPr>
            <w:r>
              <w:rPr>
                <w:rFonts w:ascii="Times New Roman"/>
                <w:b w:val="false"/>
                <w:i w:val="false"/>
                <w:color w:val="000000"/>
                <w:sz w:val="20"/>
              </w:rPr>
              <w:t>
Кептірілген нан, печенье және өзге де құрғақ нан пісіру өнімдерінің өндірісі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Ұзақ сақтауға арналған ұннан жасалған кондитерлік бұйымдар мен торттар, тәтті тоқаштар, бәліштер мен бисквиттер өндірісі</w:t>
            </w:r>
          </w:p>
          <w:p>
            <w:pPr>
              <w:spacing w:after="20"/>
              <w:ind w:left="20"/>
              <w:jc w:val="both"/>
            </w:pPr>
            <w:r>
              <w:rPr>
                <w:rFonts w:ascii="Times New Roman"/>
                <w:b w:val="false"/>
                <w:i w:val="false"/>
                <w:color w:val="000000"/>
                <w:sz w:val="20"/>
              </w:rPr>
              <w:t>
Печенье, крекерлер, крендельдер және т.б. сияқты тұздалған және тәтті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5"/>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bookmarkEnd w:id="115"/>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16"/>
          <w:p>
            <w:pPr>
              <w:spacing w:after="20"/>
              <w:ind w:left="20"/>
              <w:jc w:val="both"/>
            </w:pPr>
            <w:r>
              <w:rPr>
                <w:rFonts w:ascii="Times New Roman"/>
                <w:b w:val="false"/>
                <w:i w:val="false"/>
                <w:color w:val="000000"/>
                <w:sz w:val="20"/>
              </w:rPr>
              <w:t>
Ет тағамдары өндірісі.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Тартылған балық етін қоса алғанда, балық тағамдары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 картоптан жасалған басытқы, картоп қытырлақтары, картоп ұны мен түйіршіктері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17"/>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bookmarkEnd w:id="117"/>
          <w:p>
            <w:pPr>
              <w:spacing w:after="20"/>
              <w:ind w:left="20"/>
              <w:jc w:val="both"/>
            </w:pPr>
            <w:r>
              <w:rPr>
                <w:rFonts w:ascii="Times New Roman"/>
                <w:b w:val="false"/>
                <w:i w:val="false"/>
                <w:color w:val="000000"/>
                <w:sz w:val="20"/>
              </w:rPr>
              <w:t>
Жас жемістерден және көкөністерден жасалған концентраттар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мен көкөністер өңдеу және консервілеу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18"/>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 өндірісі.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Жемістерден немесе көкөністерден жасалған тамақ өнімдері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Джемдер, мармеладтар және асханалық желе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Жаңғақ қуыру.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Жаңғақтардан жасалатын паста және өзге де азық-түлік өнімдері өндірісі.</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немесе сірке суын сіңіру, герметикалық ыдыста консервілеу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(күрішті қоспағанда), бұршақты дақылдар мен майлы тұқымдарды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9"/>
          <w:p>
            <w:pPr>
              <w:spacing w:after="20"/>
              <w:ind w:left="20"/>
              <w:jc w:val="both"/>
            </w:pPr>
            <w:r>
              <w:rPr>
                <w:rFonts w:ascii="Times New Roman"/>
                <w:b w:val="false"/>
                <w:i w:val="false"/>
                <w:color w:val="000000"/>
                <w:sz w:val="20"/>
              </w:rPr>
              <w:t>
Қытайбұршақ, жержаңғақ,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bookmarkEnd w:id="119"/>
          <w:p>
            <w:pPr>
              <w:spacing w:after="20"/>
              <w:ind w:left="20"/>
              <w:jc w:val="both"/>
            </w:pPr>
            <w:r>
              <w:rPr>
                <w:rFonts w:ascii="Times New Roman"/>
                <w:b w:val="false"/>
                <w:i w:val="false"/>
                <w:color w:val="000000"/>
                <w:sz w:val="20"/>
              </w:rPr>
              <w:t>
Бидай, жүгері, құмай, арпа, қара бидай, сұлы, тары, өзге де дәнді дақылдар, оның ішінде тұқымдық қорды қалыптастыру үшін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0"/>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картоп,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Көкөніс, картоп, қант қызылшасының тұқымдарын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Бақша дақылдарын, оның ішінде қарбыз, қауын және асқабақ өсіру.</w:t>
            </w:r>
          </w:p>
          <w:p>
            <w:pPr>
              <w:spacing w:after="20"/>
              <w:ind w:left="20"/>
              <w:jc w:val="both"/>
            </w:pPr>
            <w:r>
              <w:rPr>
                <w:rFonts w:ascii="Times New Roman"/>
                <w:b w:val="false"/>
                <w:i w:val="false"/>
                <w:color w:val="000000"/>
                <w:sz w:val="20"/>
              </w:rPr>
              <w:t>
Саңырауқұлақтар мен трюфель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21"/>
          <w:p>
            <w:pPr>
              <w:spacing w:after="20"/>
              <w:ind w:left="20"/>
              <w:jc w:val="both"/>
            </w:pPr>
            <w:r>
              <w:rPr>
                <w:rFonts w:ascii="Times New Roman"/>
                <w:b w:val="false"/>
                <w:i w:val="false"/>
                <w:color w:val="000000"/>
                <w:sz w:val="20"/>
              </w:rPr>
              <w:t>
Мақта, зығыр өсіру.</w:t>
            </w:r>
          </w:p>
          <w:bookmarkEnd w:id="121"/>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2"/>
          <w:p>
            <w:pPr>
              <w:spacing w:after="20"/>
              <w:ind w:left="20"/>
              <w:jc w:val="both"/>
            </w:pPr>
            <w:r>
              <w:rPr>
                <w:rFonts w:ascii="Times New Roman"/>
                <w:b w:val="false"/>
                <w:i w:val="false"/>
                <w:color w:val="000000"/>
                <w:sz w:val="20"/>
              </w:rPr>
              <w:t>
Тарна, жемдік қызылша, жем-шөп, беден, жоңышқа, эспарцет, жемдік жүгері және басқа шөптерді, жемдік қырыққабат және қарапайым жемдік өнімдерді өсіру.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Қарақұмық өсіру.</w:t>
            </w:r>
          </w:p>
          <w:p>
            <w:pPr>
              <w:spacing w:after="20"/>
              <w:ind w:left="20"/>
              <w:jc w:val="both"/>
            </w:pPr>
            <w:r>
              <w:rPr>
                <w:rFonts w:ascii="Times New Roman"/>
                <w:b w:val="false"/>
                <w:i w:val="false"/>
                <w:color w:val="000000"/>
                <w:sz w:val="20"/>
              </w:rPr>
              <w:t>
Қызылша тұқымдарын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ағаштарын, бұталар мен жаңғақ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3"/>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Жемістердің тұқымдарын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4"/>
          <w:p>
            <w:pPr>
              <w:spacing w:after="20"/>
              <w:ind w:left="20"/>
              <w:jc w:val="both"/>
            </w:pPr>
            <w:r>
              <w:rPr>
                <w:rFonts w:ascii="Times New Roman"/>
                <w:b w:val="false"/>
                <w:i w:val="false"/>
                <w:color w:val="000000"/>
                <w:sz w:val="20"/>
              </w:rPr>
              <w:t>
Малдың сүтті тұқымдарын өсіру және көбейту.</w:t>
            </w:r>
          </w:p>
          <w:bookmarkEnd w:id="124"/>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тұқымдастарды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5"/>
          <w:p>
            <w:pPr>
              <w:spacing w:after="20"/>
              <w:ind w:left="20"/>
              <w:jc w:val="both"/>
            </w:pPr>
            <w:r>
              <w:rPr>
                <w:rFonts w:ascii="Times New Roman"/>
                <w:b w:val="false"/>
                <w:i w:val="false"/>
                <w:color w:val="000000"/>
                <w:sz w:val="20"/>
              </w:rPr>
              <w:t>
Қой мен ешкі өсіру және молайту.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Қой мен ешкінің шикі сүтін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және торай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Торайлар, шошқалар, шошқа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6"/>
          <w:p>
            <w:pPr>
              <w:spacing w:after="20"/>
              <w:ind w:left="20"/>
              <w:jc w:val="both"/>
            </w:pPr>
            <w:r>
              <w:rPr>
                <w:rFonts w:ascii="Times New Roman"/>
                <w:b w:val="false"/>
                <w:i w:val="false"/>
                <w:color w:val="000000"/>
                <w:sz w:val="20"/>
              </w:rPr>
              <w:t>
Инкубациялық жұмыртқа өндірісі.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жинағаннан кейінгі ауыл шаруашылығы қызметінің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7"/>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мақсары, рапс, қыша, зығыр.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Тазартылған өсімдік майы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дегидрациялау, гидрогенизациялау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тоңмай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28"/>
          <w:p>
            <w:pPr>
              <w:spacing w:after="20"/>
              <w:ind w:left="20"/>
              <w:jc w:val="both"/>
            </w:pPr>
            <w:r>
              <w:rPr>
                <w:rFonts w:ascii="Times New Roman"/>
                <w:b w:val="false"/>
                <w:i w:val="false"/>
                <w:color w:val="000000"/>
                <w:sz w:val="20"/>
              </w:rPr>
              <w:t>
Маргарин өндірісі.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29"/>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 жұмыртқа альбумині,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тамақ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0"/>
          <w:p>
            <w:pPr>
              <w:spacing w:after="20"/>
              <w:ind w:left="20"/>
              <w:jc w:val="both"/>
            </w:pPr>
            <w:r>
              <w:rPr>
                <w:rFonts w:ascii="Times New Roman"/>
                <w:b w:val="false"/>
                <w:i w:val="false"/>
                <w:color w:val="000000"/>
                <w:sz w:val="20"/>
              </w:rPr>
              <w:t>
Жасанды бал және карамель өндірісі.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Сэндвич, жаңа пісірілген пицца (жартылай фабрикат) сияқты тез бұзылатын дайын тамақ өнімдері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санаттарға енгізілмеген белсенді биологиялық қоспалар мен өзге де тамақ өнімдері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Еттен, балықтан, шаян тәрізділерден немесе моллюсктерден жасалған тартылған ет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мен басқа да алкогольсіз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1"/>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bookmarkEnd w:id="131"/>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32"/>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bookmarkEnd w:id="132"/>
          <w:p>
            <w:pPr>
              <w:spacing w:after="20"/>
              <w:ind w:left="20"/>
              <w:jc w:val="both"/>
            </w:pPr>
            <w:r>
              <w:rPr>
                <w:rFonts w:ascii="Times New Roman"/>
                <w:b w:val="false"/>
                <w:i w:val="false"/>
                <w:color w:val="000000"/>
                <w:sz w:val="20"/>
              </w:rPr>
              <w:t>
Көкөніс және жеміс сақтау қоймаларын салу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кеудешелер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3"/>
          <w:p>
            <w:pPr>
              <w:spacing w:after="20"/>
              <w:ind w:left="20"/>
              <w:jc w:val="both"/>
            </w:pPr>
            <w:r>
              <w:rPr>
                <w:rFonts w:ascii="Times New Roman"/>
                <w:b w:val="false"/>
                <w:i w:val="false"/>
                <w:color w:val="000000"/>
                <w:sz w:val="20"/>
              </w:rPr>
              <w:t>
Арнайы киім өндірісі.</w:t>
            </w:r>
          </w:p>
          <w:bookmarkEnd w:id="133"/>
          <w:p>
            <w:pPr>
              <w:spacing w:after="20"/>
              <w:ind w:left="20"/>
              <w:jc w:val="both"/>
            </w:pPr>
            <w:r>
              <w:rPr>
                <w:rFonts w:ascii="Times New Roman"/>
                <w:b w:val="false"/>
                <w:i w:val="false"/>
                <w:color w:val="000000"/>
                <w:sz w:val="20"/>
              </w:rPr>
              <w:t>
Зертханалық немесе жұмыс комбинезондары, униформа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34"/>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bookmarkEnd w:id="134"/>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35"/>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Зығыр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 талшығынан жасалған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36"/>
          <w:p>
            <w:pPr>
              <w:spacing w:after="20"/>
              <w:ind w:left="20"/>
              <w:jc w:val="both"/>
            </w:pPr>
            <w:r>
              <w:rPr>
                <w:rFonts w:ascii="Times New Roman"/>
                <w:b w:val="false"/>
                <w:i w:val="false"/>
                <w:color w:val="000000"/>
                <w:sz w:val="20"/>
              </w:rPr>
              <w:t>
Мақта талшығының, мақта иірімжібі өндірісі.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 және тігін өнеркәсібі үшін сату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7"/>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сіңірілген және сіңірілмеген, қапталған, резеңкеден немесе пластмассадан жасалған қабықшамен қорғалған немесе қорғалмаған шпагат, арқан, жіп және трос өндірісі.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қоспағанда, тоқылмаған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Тоқылмайтын маталар (SMS) және одан жасалған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38"/>
          <w:p>
            <w:pPr>
              <w:spacing w:after="20"/>
              <w:ind w:left="20"/>
              <w:jc w:val="both"/>
            </w:pPr>
            <w:r>
              <w:rPr>
                <w:rFonts w:ascii="Times New Roman"/>
                <w:b w:val="false"/>
                <w:i w:val="false"/>
                <w:color w:val="000000"/>
                <w:sz w:val="20"/>
              </w:rPr>
              <w:t>
Тері мен былғарыны илеу, бояу және өңдеу</w:t>
            </w:r>
          </w:p>
          <w:bookmarkEnd w:id="138"/>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39"/>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bookmarkEnd w:id="139"/>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40"/>
          <w:p>
            <w:pPr>
              <w:spacing w:after="20"/>
              <w:ind w:left="20"/>
              <w:jc w:val="both"/>
            </w:pPr>
            <w:r>
              <w:rPr>
                <w:rFonts w:ascii="Times New Roman"/>
                <w:b w:val="false"/>
                <w:i w:val="false"/>
                <w:color w:val="000000"/>
                <w:sz w:val="20"/>
              </w:rPr>
              <w:t>
Органикалық беткі-белсенді препараттар өндірісі.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Жуғыш құралдар себілген немесе сіңдірілген қағаздар, сулықтар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Глицерин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Косметикалық сабынды қоспағанда, сабын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сіңдірілген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41"/>
          <w:p>
            <w:pPr>
              <w:spacing w:after="20"/>
              <w:ind w:left="20"/>
              <w:jc w:val="both"/>
            </w:pPr>
            <w:r>
              <w:rPr>
                <w:rFonts w:ascii="Times New Roman"/>
                <w:b w:val="false"/>
                <w:i w:val="false"/>
                <w:color w:val="000000"/>
                <w:sz w:val="20"/>
              </w:rPr>
              <w:t>
Кілемдерді, паластарды және төсеніштерді, едендік жабындарды қамтитын тоқыма төсемдер өндірісі.</w:t>
            </w:r>
          </w:p>
          <w:bookmarkEnd w:id="141"/>
          <w:p>
            <w:pPr>
              <w:spacing w:after="20"/>
              <w:ind w:left="20"/>
              <w:jc w:val="both"/>
            </w:pPr>
            <w:r>
              <w:rPr>
                <w:rFonts w:ascii="Times New Roman"/>
                <w:b w:val="false"/>
                <w:i w:val="false"/>
                <w:color w:val="000000"/>
                <w:sz w:val="20"/>
              </w:rPr>
              <w:t>
Киіз төсемдер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42"/>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жасалған дайын бұйымдар: пледті қоса алғанда, жүн көрпе, төсек-орын, асхана, туалет немесе ас үй маталары, сырып тігілген көрпе, мамық көрпе, пуфиктер, жастықтар, ұйықтауға арналған қаптар өндірісі.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Дайын жиһаздау заттарының өндірісі: перделер, шымылдықтар, төсек-орын жапқышы, ас үй сүлгілері, ыдыс жууға арналған шүберектер.</w:t>
            </w:r>
          </w:p>
          <w:p>
            <w:pPr>
              <w:spacing w:after="20"/>
              <w:ind w:left="20"/>
              <w:jc w:val="both"/>
            </w:pPr>
            <w:r>
              <w:rPr>
                <w:rFonts w:ascii="Times New Roman"/>
                <w:b w:val="false"/>
                <w:i w:val="false"/>
                <w:color w:val="000000"/>
                <w:sz w:val="20"/>
              </w:rPr>
              <w:t>
Медициналық маскалар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кездемелер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3"/>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щеткалар мен қылқаламдар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құбырлар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жөндеу материалдары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жүзуге арналған матрастар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жүзу телпектері өндірісі</w:t>
            </w:r>
          </w:p>
          <w:p>
            <w:pPr>
              <w:spacing w:after="20"/>
              <w:ind w:left="20"/>
              <w:jc w:val="both"/>
            </w:pPr>
            <w:r>
              <w:rPr>
                <w:rFonts w:ascii="Times New Roman"/>
                <w:b w:val="false"/>
                <w:i w:val="false"/>
                <w:color w:val="000000"/>
                <w:sz w:val="20"/>
              </w:rPr>
              <w:t>
Резеңкеден жасалған сүңгу костюмдері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4"/>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bookmarkEnd w:id="144"/>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45"/>
          <w:p>
            <w:pPr>
              <w:spacing w:after="20"/>
              <w:ind w:left="20"/>
              <w:jc w:val="both"/>
            </w:pPr>
            <w:r>
              <w:rPr>
                <w:rFonts w:ascii="Times New Roman"/>
                <w:b w:val="false"/>
                <w:i w:val="false"/>
                <w:color w:val="000000"/>
                <w:sz w:val="20"/>
              </w:rPr>
              <w:t>
Орындықтар, отыруға арналған жиһаз өндірісі.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46"/>
          <w:p>
            <w:pPr>
              <w:spacing w:after="20"/>
              <w:ind w:left="20"/>
              <w:jc w:val="both"/>
            </w:pPr>
            <w:r>
              <w:rPr>
                <w:rFonts w:ascii="Times New Roman"/>
                <w:b w:val="false"/>
                <w:i w:val="false"/>
                <w:color w:val="000000"/>
                <w:sz w:val="20"/>
              </w:rPr>
              <w:t>
Дивандар, диван-кереуеттер өндірісі.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Бақшаға арналған орындықтар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47"/>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сіңірілген, жақсартылған және нығайтылған (қағаз немесе мата көмегімен).</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Желімделген фанера, бір қатпарлы фанера және осыған ұқсас ламинатталған ағаш табақ бұйымдары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Құрастырма тақтайлар мен өзге де табақ материалдарының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 орташа талшықты табақ материалдары және өзге де талшықты материалдар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 ламинатталған бір қатпарлы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48"/>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bookmarkEnd w:id="148"/>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49"/>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Су өлшеуіштер мен есептеу қондырғылары өндірісі.</w:t>
            </w:r>
          </w:p>
          <w:p>
            <w:pPr>
              <w:spacing w:after="20"/>
              <w:ind w:left="20"/>
              <w:jc w:val="both"/>
            </w:pPr>
            <w:r>
              <w:rPr>
                <w:rFonts w:ascii="Times New Roman"/>
                <w:b w:val="false"/>
                <w:i w:val="false"/>
                <w:color w:val="000000"/>
                <w:sz w:val="20"/>
              </w:rPr>
              <w:t>
Қозғалыс детекторлары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құралдар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50"/>
          <w:p>
            <w:pPr>
              <w:spacing w:after="20"/>
              <w:ind w:left="20"/>
              <w:jc w:val="both"/>
            </w:pPr>
            <w:r>
              <w:rPr>
                <w:rFonts w:ascii="Times New Roman"/>
                <w:b w:val="false"/>
                <w:i w:val="false"/>
                <w:color w:val="000000"/>
                <w:sz w:val="20"/>
              </w:rPr>
              <w:t>
Зертханалық талдау құралдары (мысалы, қанды талдауды жүзеге асыруға арналған жабдықтар) өндірісі.</w:t>
            </w:r>
          </w:p>
          <w:bookmarkEnd w:id="150"/>
          <w:p>
            <w:pPr>
              <w:spacing w:after="20"/>
              <w:ind w:left="20"/>
              <w:jc w:val="both"/>
            </w:pPr>
            <w:r>
              <w:rPr>
                <w:rFonts w:ascii="Times New Roman"/>
                <w:b w:val="false"/>
                <w:i w:val="false"/>
                <w:color w:val="000000"/>
                <w:sz w:val="20"/>
              </w:rPr>
              <w:t>
Зертханалық өлшеу аспаптарын, инкубаторларды және өлшеуге, тестілеуге және т. б. арналған өзге де түрлі зертханалық аспаптар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1"/>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Томографтар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ультрадыбыстық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Электромедициналық эндоскопиялық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лазерлік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Кардиостимуляторлар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 аппараттары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 мен сүт өнімдерін сәулелендіріп өңдеуге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ӨЖЖ аппараттары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мақсатта пайдаланылатын өзге де электр және электрондық жабдықтар өндірісі.</w:t>
            </w:r>
          </w:p>
          <w:p>
            <w:pPr>
              <w:spacing w:after="20"/>
              <w:ind w:left="20"/>
              <w:jc w:val="both"/>
            </w:pPr>
            <w:r>
              <w:rPr>
                <w:rFonts w:ascii="Times New Roman"/>
                <w:b w:val="false"/>
                <w:i w:val="false"/>
                <w:color w:val="000000"/>
                <w:sz w:val="20"/>
              </w:rPr>
              <w:t>
Виброакустикалық аппараттар, өкпені жасанды желдету аппараттары, медициналық білезіктер, пациент мониторлары, телекардиографтар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52"/>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Қорғасын-қышқылды батареялар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Никель-кадмий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Никель-металлогидридті қуат көзі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Литий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53"/>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 өндірісі.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Жәндіктермен күресуге арналған электр шамдарының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Төбеге ілінетін жарықтандыру аспаптары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Аспашамдар, шамшырақтар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шамдары (оның ішінде жарықтандыру құралдары)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жылдық шыршаларға арналған электр гирляндалар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каминдер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электр шамдар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Шамдар өндірісі (мысалы, карбид, электрлік, газ, газолин, керосин).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Көшені жарықтандыру аспаптары (бағдаршамдардан басқа)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құралдарына арналған жарықтандыру жабдықтары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қыш және сәндік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54"/>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 өндірісі.</w:t>
            </w:r>
          </w:p>
          <w:bookmarkEnd w:id="154"/>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55"/>
          <w:p>
            <w:pPr>
              <w:spacing w:after="20"/>
              <w:ind w:left="20"/>
              <w:jc w:val="both"/>
            </w:pPr>
            <w:r>
              <w:rPr>
                <w:rFonts w:ascii="Times New Roman"/>
                <w:b w:val="false"/>
                <w:i w:val="false"/>
                <w:color w:val="000000"/>
                <w:sz w:val="20"/>
              </w:rPr>
              <w:t>
Пластик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күбіше сияқты пластик гигиена заттары өндірісі.</w:t>
            </w:r>
          </w:p>
          <w:bookmarkEnd w:id="155"/>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56"/>
          <w:p>
            <w:pPr>
              <w:spacing w:after="20"/>
              <w:ind w:left="20"/>
              <w:jc w:val="both"/>
            </w:pPr>
            <w:r>
              <w:rPr>
                <w:rFonts w:ascii="Times New Roman"/>
                <w:b w:val="false"/>
                <w:i w:val="false"/>
                <w:color w:val="000000"/>
                <w:sz w:val="20"/>
              </w:rPr>
              <w:t>
Бояулар, лактар мен эмальдар өндірісі.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Дайын бояғыш заттар мен колерлер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Мастика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бояу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қалыптау және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57"/>
          <w:p>
            <w:pPr>
              <w:spacing w:after="20"/>
              <w:ind w:left="20"/>
              <w:jc w:val="both"/>
            </w:pPr>
            <w:r>
              <w:rPr>
                <w:rFonts w:ascii="Times New Roman"/>
                <w:b w:val="false"/>
                <w:i w:val="false"/>
                <w:color w:val="000000"/>
                <w:sz w:val="20"/>
              </w:rPr>
              <w:t>
Күшейтілген немесе көп қатпарлы жалпақ шыны өндірісі.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58"/>
          <w:p>
            <w:pPr>
              <w:spacing w:after="20"/>
              <w:ind w:left="20"/>
              <w:jc w:val="both"/>
            </w:pPr>
            <w:r>
              <w:rPr>
                <w:rFonts w:ascii="Times New Roman"/>
                <w:b w:val="false"/>
                <w:i w:val="false"/>
                <w:color w:val="000000"/>
                <w:sz w:val="20"/>
              </w:rPr>
              <w:t>
Отқа төзімді ерітінді, бетон және т.б. өндірісі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59"/>
          <w:p>
            <w:pPr>
              <w:spacing w:after="20"/>
              <w:ind w:left="20"/>
              <w:jc w:val="both"/>
            </w:pPr>
            <w:r>
              <w:rPr>
                <w:rFonts w:ascii="Times New Roman"/>
                <w:b w:val="false"/>
                <w:i w:val="false"/>
                <w:color w:val="000000"/>
                <w:sz w:val="20"/>
              </w:rPr>
              <w:t>
Отқа төзімді емес қыш бұйымдар немесе қабырға плиткалары, мозаика және т.б. өндірісі.</w:t>
            </w:r>
          </w:p>
          <w:bookmarkEnd w:id="159"/>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60"/>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bookmarkEnd w:id="160"/>
          <w:p>
            <w:pPr>
              <w:spacing w:after="20"/>
              <w:ind w:left="20"/>
              <w:jc w:val="both"/>
            </w:pPr>
            <w:r>
              <w:rPr>
                <w:rFonts w:ascii="Times New Roman"/>
                <w:b w:val="false"/>
                <w:i w:val="false"/>
                <w:color w:val="000000"/>
                <w:sz w:val="20"/>
              </w:rPr>
              <w:t>
Терракотадан жасалған еден тақтайшаларын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61"/>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Құрылысқа немесе азаматтық құрылысқа арналған құрастырма темір-бетон және бетон конструкциялар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62"/>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 өндірісі.</w:t>
            </w:r>
          </w:p>
          <w:bookmarkEnd w:id="162"/>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гофраланған табақтар (шифер), өзге де табақтар, панельдер, черепицалар, құбырлар, түтіктер, резервуарлар, кеспектер, жуғыштар, раковиналар, сауыттар,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жолға қоятын металл тосқауылдар, металл илегінен жасалған бұйымдар және т. б. сияқты жеңіл металл конструкциялар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 өндірісі (домна пештеріне, жабдықтарды көтеру мен орнатуға және т.б арналған конструкциялар)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қақпақтары мен қақпалар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63"/>
          <w:p>
            <w:pPr>
              <w:spacing w:after="20"/>
              <w:ind w:left="20"/>
              <w:jc w:val="both"/>
            </w:pPr>
            <w:r>
              <w:rPr>
                <w:rFonts w:ascii="Times New Roman"/>
                <w:b w:val="false"/>
                <w:i w:val="false"/>
                <w:color w:val="000000"/>
                <w:sz w:val="20"/>
              </w:rPr>
              <w:t>
Құрылыс гипсі (кальцийлендірілген гипс немесе кальций сульфаты) өндірісі.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Сылақ өндірісі.</w:t>
            </w:r>
          </w:p>
          <w:p>
            <w:pPr>
              <w:spacing w:after="20"/>
              <w:ind w:left="20"/>
              <w:jc w:val="both"/>
            </w:pPr>
            <w:r>
              <w:rPr>
                <w:rFonts w:ascii="Times New Roman"/>
                <w:b w:val="false"/>
                <w:i w:val="false"/>
                <w:color w:val="000000"/>
                <w:sz w:val="20"/>
              </w:rPr>
              <w:t>
1-сұрыпты әк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және доломит ұнын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ұны, гипс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64"/>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bookmarkEnd w:id="164"/>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65"/>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тыңайтқыштарының, несепнәр, шикі мұнайдан алынған табиғи фосфаттар және табиғи калий тұздары өндірісі.</w:t>
            </w:r>
          </w:p>
          <w:bookmarkEnd w:id="165"/>
          <w:p>
            <w:pPr>
              <w:spacing w:after="20"/>
              <w:ind w:left="20"/>
              <w:jc w:val="both"/>
            </w:pPr>
            <w:r>
              <w:rPr>
                <w:rFonts w:ascii="Times New Roman"/>
                <w:b w:val="false"/>
                <w:i w:val="false"/>
                <w:color w:val="000000"/>
                <w:sz w:val="20"/>
              </w:rPr>
              <w:t>
Өсімдіктерді өсіруге арналған топырақ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66"/>
          <w:p>
            <w:pPr>
              <w:spacing w:after="20"/>
              <w:ind w:left="20"/>
              <w:jc w:val="both"/>
            </w:pPr>
            <w:r>
              <w:rPr>
                <w:rFonts w:ascii="Times New Roman"/>
                <w:b w:val="false"/>
                <w:i w:val="false"/>
                <w:color w:val="000000"/>
                <w:sz w:val="20"/>
              </w:rPr>
              <w:t>
Инсектицидтер/жәндіктерге қарсы құралдар, родентицидтер, фунгицидтер, гербицидтер, акарицидтер, молюстицидтер, биоцидтер өндірісі.</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Өсімдіктердің өсуін реттейтін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67"/>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Азот қышқылын қоспағанда, бейорганикалық қышқылдар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бейорганикалық қоспалар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68"/>
          <w:p>
            <w:pPr>
              <w:spacing w:after="20"/>
              <w:ind w:left="20"/>
              <w:jc w:val="both"/>
            </w:pPr>
            <w:r>
              <w:rPr>
                <w:rFonts w:ascii="Times New Roman"/>
                <w:b w:val="false"/>
                <w:i w:val="false"/>
                <w:color w:val="000000"/>
                <w:sz w:val="20"/>
              </w:rPr>
              <w:t>
Илеу заттарының өндірісі.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Биоэтанол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Ациклдық, қаныққан және қанықпаған көмірсутектер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Циклдық, қаныққан және қанықпаған көмірсутектер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Бутил эфирлері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Амил эфирлері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Синтетикалық хош иісті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Таскөмір шайырын айдау.</w:t>
            </w:r>
          </w:p>
          <w:p>
            <w:pPr>
              <w:spacing w:after="20"/>
              <w:ind w:left="20"/>
              <w:jc w:val="both"/>
            </w:pPr>
            <w:r>
              <w:rPr>
                <w:rFonts w:ascii="Times New Roman"/>
                <w:b w:val="false"/>
                <w:i w:val="false"/>
                <w:color w:val="000000"/>
                <w:sz w:val="20"/>
              </w:rPr>
              <w:t>
Дезинфекциялайтын антисептик құралдарын өндіру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69"/>
          <w:p>
            <w:pPr>
              <w:spacing w:after="20"/>
              <w:ind w:left="20"/>
              <w:jc w:val="both"/>
            </w:pPr>
            <w:r>
              <w:rPr>
                <w:rFonts w:ascii="Times New Roman"/>
                <w:b w:val="false"/>
                <w:i w:val="false"/>
                <w:color w:val="000000"/>
                <w:sz w:val="20"/>
              </w:rPr>
              <w:t>
Мотор отыны, газолин, керосин және т.б. өндірісі.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қалдықтарынан өнім шығаруды қоса алғанда, жақпамайлар немесе жақпалар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брикеттер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Шымтезекті агломерациялау және шымтезек брикеттер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сұйытылған немесе сығылған бейорганикалық газдар: элементтік газдар, сұйық немесе сығылған ауа, хладагент булары, өнеркәсіптік газдар қоспалары, көмірқышқыл газы сияқты инертті газдар, қорғаныш газдары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70"/>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Реверстелетін материалдарды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орындардағы қоқыс жәшіктерінен қоқыс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 мен шіріген қалдықтарды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Қылқалам және өзге де құрылыс қоқыстары сияқты құрылыс қоқыстарын жинау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71"/>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жасау.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картон, қағаз және картон ыдыс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72"/>
          <w:p>
            <w:pPr>
              <w:spacing w:after="20"/>
              <w:ind w:left="20"/>
              <w:jc w:val="both"/>
            </w:pPr>
            <w:r>
              <w:rPr>
                <w:rFonts w:ascii="Times New Roman"/>
                <w:b w:val="false"/>
                <w:i w:val="false"/>
                <w:color w:val="000000"/>
                <w:sz w:val="20"/>
              </w:rPr>
              <w:t>
Гофраланған қағаз және картон өндірісі.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Гофраланған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бен картоннан жасалған өзге де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73"/>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bookmarkEnd w:id="173"/>
          <w:p>
            <w:pPr>
              <w:spacing w:after="20"/>
              <w:ind w:left="20"/>
              <w:jc w:val="both"/>
            </w:pPr>
            <w:r>
              <w:rPr>
                <w:rFonts w:ascii="Times New Roman"/>
                <w:b w:val="false"/>
                <w:i w:val="false"/>
                <w:color w:val="000000"/>
                <w:sz w:val="20"/>
              </w:rPr>
              <w:t>
Тығыздау үшін тоқыма материалдарының және тығыздалатын гигиеналық сүлгілер, тампондар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мен ұқсас сыйымдылықтар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оның ішінде алюминий шелектер, банкалар, бөшкелер, жәшіктер, қораптар және ұқсас сыйымдылықтар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74"/>
          <w:p>
            <w:pPr>
              <w:spacing w:after="20"/>
              <w:ind w:left="20"/>
              <w:jc w:val="both"/>
            </w:pPr>
            <w:r>
              <w:rPr>
                <w:rFonts w:ascii="Times New Roman"/>
                <w:b w:val="false"/>
                <w:i w:val="false"/>
                <w:color w:val="000000"/>
                <w:sz w:val="20"/>
              </w:rPr>
              <w:t>
Тойтарма және бұрандасыз ұқсас өнімдер өндірісі.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гайкалар,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75"/>
          <w:p>
            <w:pPr>
              <w:spacing w:after="20"/>
              <w:ind w:left="20"/>
              <w:jc w:val="both"/>
            </w:pPr>
            <w:r>
              <w:rPr>
                <w:rFonts w:ascii="Times New Roman"/>
                <w:b w:val="false"/>
                <w:i w:val="false"/>
                <w:color w:val="000000"/>
                <w:sz w:val="20"/>
              </w:rPr>
              <w:t>
Асыл емес (бағалы емес) металдардан жасалған тамақ өнімдеріне арналған консерві банкаларын, тубтарды, қораптарды, жәшіктерді, оның ішінде бөшкелерді, барабандарды, банкаларды, жәшіктерді және басқа да сыйымдылықтарды өндіру.</w:t>
            </w:r>
          </w:p>
          <w:bookmarkEnd w:id="175"/>
          <w:p>
            <w:pPr>
              <w:spacing w:after="20"/>
              <w:ind w:left="20"/>
              <w:jc w:val="both"/>
            </w:pPr>
            <w:r>
              <w:rPr>
                <w:rFonts w:ascii="Times New Roman"/>
                <w:b w:val="false"/>
                <w:i w:val="false"/>
                <w:color w:val="000000"/>
                <w:sz w:val="20"/>
              </w:rPr>
              <w:t>
Металл қақпақтарды және тығындауға арналған басқа да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76"/>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bookmarkEnd w:id="176"/>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77"/>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пішіндерді жасау.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Ферроқорытпа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Түйіршіктелген темір және темір ұнтағын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 құймаларды немесе өзге де бастапқы пішіндерді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жартылай дайын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шыбықтар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78"/>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79"/>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Таратушы электр трансформаторлар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Аргонмен дәнекерлеу трансформаторлары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Флюоресцирлеуші бареттерлер (яғни трансформаторлар)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кернеуін беру және тарату реттегіштерінің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80"/>
          <w:p>
            <w:pPr>
              <w:spacing w:after="20"/>
              <w:ind w:left="20"/>
              <w:jc w:val="both"/>
            </w:pPr>
            <w:r>
              <w:rPr>
                <w:rFonts w:ascii="Times New Roman"/>
                <w:b w:val="false"/>
                <w:i w:val="false"/>
                <w:color w:val="000000"/>
                <w:sz w:val="20"/>
              </w:rPr>
              <w:t>
Электр қоректендіргішті ажыратқыштар өндірісі.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кернеуін таратуға арналған бақылау панельдері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релесі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тарату қалқандарына арналған кабель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детонаторлар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Қуатты ауыстырып қосуға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1"/>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2"/>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Қолжуғыш крандары мен вентильдері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83"/>
          <w:p>
            <w:pPr>
              <w:spacing w:after="20"/>
              <w:ind w:left="20"/>
              <w:jc w:val="both"/>
            </w:pPr>
            <w:r>
              <w:rPr>
                <w:rFonts w:ascii="Times New Roman"/>
                <w:b w:val="false"/>
                <w:i w:val="false"/>
                <w:color w:val="000000"/>
                <w:sz w:val="20"/>
              </w:rPr>
              <w:t>
Көгал шалғыларын қоса алғанда, шалғыларды шығару.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және тазалау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84"/>
          <w:p>
            <w:pPr>
              <w:spacing w:after="20"/>
              <w:ind w:left="20"/>
              <w:jc w:val="both"/>
            </w:pPr>
            <w:r>
              <w:rPr>
                <w:rFonts w:ascii="Times New Roman"/>
                <w:b w:val="false"/>
                <w:i w:val="false"/>
                <w:color w:val="000000"/>
                <w:sz w:val="20"/>
              </w:rPr>
              <w:t>
ЛОС-Ем ыдыстары.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ЛОС-К жалпы мақсаттағы камералары.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ЛОС-П құм тұтқышы.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ЛОС-Н мұнай тұтқышы.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КНС кәріздік сорғы станциясы. </w:t>
            </w:r>
          </w:p>
          <w:p>
            <w:pPr>
              <w:spacing w:after="20"/>
              <w:ind w:left="20"/>
              <w:jc w:val="both"/>
            </w:pPr>
            <w:r>
              <w:rPr>
                <w:rFonts w:ascii="Times New Roman"/>
                <w:b w:val="false"/>
                <w:i w:val="false"/>
                <w:color w:val="000000"/>
                <w:sz w:val="20"/>
              </w:rPr>
              <w:t xml:space="preserve">
ЛОС-Био биологиялық тазарту қондырғысы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5"/>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 қораптары өндірісі.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86"/>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және жылжымалы құрам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87"/>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88"/>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моторы бар велосипедтер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Пластик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Моторлы немесе моторсыз мүгедектер арбасы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89"/>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Қанды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90"/>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91"/>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92"/>
          <w:p>
            <w:pPr>
              <w:spacing w:after="20"/>
              <w:ind w:left="20"/>
              <w:jc w:val="both"/>
            </w:pPr>
            <w:r>
              <w:rPr>
                <w:rFonts w:ascii="Times New Roman"/>
                <w:b w:val="false"/>
                <w:i w:val="false"/>
                <w:color w:val="000000"/>
                <w:sz w:val="20"/>
              </w:rPr>
              <w:t>
Қолдан өсірген інжу өндірісі.</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Гауһар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93"/>
          <w:p>
            <w:pPr>
              <w:spacing w:after="20"/>
              <w:ind w:left="20"/>
              <w:jc w:val="both"/>
            </w:pPr>
            <w:r>
              <w:rPr>
                <w:rFonts w:ascii="Times New Roman"/>
                <w:b w:val="false"/>
                <w:i w:val="false"/>
                <w:color w:val="000000"/>
                <w:sz w:val="20"/>
              </w:rPr>
              <w:t>
Хирургиялық салфеткалар, стерильді ақжаймалар мен дәке өндірісі.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Тіс техникалық зертханаларда жасалған тіс протездерін, көпірлерді және т. б.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құрылғылар мен протездер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Көз протездерін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Офтальмологиялық бұйымдар, көруді түзетуге арналған көзілдіріктер, күннен қорғайтын көзілдіріктер, көзілдіріктерге арналған линзалар, жанаспалы линзалар, қорғаныш көзілдіріктер, катетерлер, канюль және т.б.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Стоматологиялық зертханалық пештер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Ультрадыбыстық тазалауға арналған зертханалық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стерилизаторлар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Стоматологиялық құралдар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термометрлер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дистилляторлар, зертханалық центрифугалар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мақсатта пайдаланылатын өзге де аспаптар, аппараттар мен жабдықтар өндіру.</w:t>
            </w:r>
          </w:p>
          <w:p>
            <w:pPr>
              <w:spacing w:after="20"/>
              <w:ind w:left="20"/>
              <w:jc w:val="both"/>
            </w:pPr>
            <w:r>
              <w:rPr>
                <w:rFonts w:ascii="Times New Roman"/>
                <w:b w:val="false"/>
                <w:i w:val="false"/>
                <w:color w:val="000000"/>
                <w:sz w:val="20"/>
              </w:rPr>
              <w:t>
Операциялық үстелдер, қарау үстелдері, механикалық құрылғылары бар аурухана төсектері, ішіне салынған стоматологиялық жабдықты қоса алғанда, стоматологиялық креслолар сияқты медициналық, хирургиялық, стоматологиялық немесе ветеринариялық жиһаз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респираторларды және т. б.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(немесе)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сауаттылықты оқыту бойынша көрсетілетін қызметтер, компьютерлік бағдарламалауды оқыту қызметтер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мекемелер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94"/>
          <w:p>
            <w:pPr>
              <w:spacing w:after="20"/>
              <w:ind w:left="20"/>
              <w:jc w:val="both"/>
            </w:pPr>
            <w:r>
              <w:rPr>
                <w:rFonts w:ascii="Times New Roman"/>
                <w:b w:val="false"/>
                <w:i w:val="false"/>
                <w:color w:val="000000"/>
                <w:sz w:val="20"/>
              </w:rPr>
              <w:t>
Бағдарламалық қамтылымды әзірлеу, түрлендіру, тестілеу және сүйемелдеу.</w:t>
            </w:r>
          </w:p>
          <w:bookmarkEnd w:id="194"/>
          <w:p>
            <w:pPr>
              <w:spacing w:after="20"/>
              <w:ind w:left="20"/>
              <w:jc w:val="both"/>
            </w:pPr>
            <w:r>
              <w:rPr>
                <w:rFonts w:ascii="Times New Roman"/>
                <w:b w:val="false"/>
                <w:i w:val="false"/>
                <w:color w:val="000000"/>
                <w:sz w:val="20"/>
              </w:rPr>
              <w:t>
Ақпараттық технологиялар саласындағы консультациялық қызметтер, коммерциялық ақпараттық жүйелерді жоспарлау және жобалау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қосымшаларды (қолданбалы бағдарламаларды) орналастыру және осыған байланысты қызмет, веб-порталдардың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 көрсетілетін қызметтер, қосымшаларды (қолданбалы бағдарламаларды) орналастыру және соған байланысты көрсетілетін қызметтер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 мен платалар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қатпарлы баспа платаларының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 ноутбуктер, моноблоктар, перифериялық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салаларында заттар интернетінің (IoT) кешенді шешімдерін енгізу үшін телематикалық құрылғылар (M2M-құрылғылар) әзірлеу, телекоммуникациялық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 күзет және өрт сигнализациясы жүйелерінің өндірісі</w:t>
            </w:r>
          </w:p>
        </w:tc>
      </w:tr>
    </w:tbl>
    <w:bookmarkStart w:name="z756" w:id="195"/>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іске асырылатын туризм саласындағы жобалар қаржыландырылады.</w:t>
      </w:r>
    </w:p>
    <w:bookmarkEnd w:id="195"/>
    <w:bookmarkStart w:name="z757" w:id="196"/>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196"/>
    <w:bookmarkStart w:name="z758" w:id="197"/>
    <w:p>
      <w:pPr>
        <w:spacing w:after="0"/>
        <w:ind w:left="0"/>
        <w:jc w:val="both"/>
      </w:pPr>
      <w:r>
        <w:rPr>
          <w:rFonts w:ascii="Times New Roman"/>
          <w:b w:val="false"/>
          <w:i w:val="false"/>
          <w:color w:val="000000"/>
          <w:sz w:val="28"/>
        </w:rPr>
        <w:t>
      *** Үйінділерден алынған тас көмір.</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картасы-2025"</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767" w:id="198"/>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99"/>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bookmarkEnd w:id="199"/>
          <w:p>
            <w:pPr>
              <w:spacing w:after="20"/>
              <w:ind w:left="20"/>
              <w:jc w:val="both"/>
            </w:pPr>
            <w:r>
              <w:rPr>
                <w:rFonts w:ascii="Times New Roman"/>
                <w:b w:val="false"/>
                <w:i w:val="false"/>
                <w:color w:val="000000"/>
                <w:sz w:val="20"/>
              </w:rPr>
              <w:t>
Көкөніс және жеміс сақтау қоймаларын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жинағаннан кейінгі ауыл шаруашылығы қызметінің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Түтілмеген немесе тарақпен таралмаған мақта талшығы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кеудешелер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00"/>
          <w:p>
            <w:pPr>
              <w:spacing w:after="20"/>
              <w:ind w:left="20"/>
              <w:jc w:val="both"/>
            </w:pPr>
            <w:r>
              <w:rPr>
                <w:rFonts w:ascii="Times New Roman"/>
                <w:b w:val="false"/>
                <w:i w:val="false"/>
                <w:color w:val="000000"/>
                <w:sz w:val="20"/>
              </w:rPr>
              <w:t>
Арнайы киім өндірісі.</w:t>
            </w:r>
          </w:p>
          <w:bookmarkEnd w:id="200"/>
          <w:p>
            <w:pPr>
              <w:spacing w:after="20"/>
              <w:ind w:left="20"/>
              <w:jc w:val="both"/>
            </w:pPr>
            <w:r>
              <w:rPr>
                <w:rFonts w:ascii="Times New Roman"/>
                <w:b w:val="false"/>
                <w:i w:val="false"/>
                <w:color w:val="000000"/>
                <w:sz w:val="20"/>
              </w:rPr>
              <w:t>
Зертханалық немесе жұмыс комбинезондары, униформа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01"/>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bookmarkEnd w:id="201"/>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02"/>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түтілмеген немесе тарақпен таралмаған мақта талшықтары, мақта-мата, мақта талшығы өндірісі.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Зығыр мата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Шыны талшығынан жасалған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03"/>
          <w:p>
            <w:pPr>
              <w:spacing w:after="20"/>
              <w:ind w:left="20"/>
              <w:jc w:val="both"/>
            </w:pPr>
            <w:r>
              <w:rPr>
                <w:rFonts w:ascii="Times New Roman"/>
                <w:b w:val="false"/>
                <w:i w:val="false"/>
                <w:color w:val="000000"/>
                <w:sz w:val="20"/>
              </w:rPr>
              <w:t>
Мақта талшығының, мақта иірімжібінің өндірісі.</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 және тігін өнеркәсібі үшін сату және одан әрі өңдеу үшін зығыр иірімжібін жасау.</w:t>
            </w:r>
          </w:p>
          <w:p>
            <w:pPr>
              <w:spacing w:after="20"/>
              <w:ind w:left="20"/>
              <w:jc w:val="both"/>
            </w:pPr>
            <w:r>
              <w:rPr>
                <w:rFonts w:ascii="Times New Roman"/>
                <w:b w:val="false"/>
                <w:i w:val="false"/>
                <w:color w:val="000000"/>
                <w:sz w:val="20"/>
              </w:rPr>
              <w:t>
Өзге де текстиль талшықтарын иіру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04"/>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сіңірілген және сіңірілмеген, қапталған, резеңкеден немесе пластмассадан жасалған қабықшамен қорғалған немесе қорғалмаған шпагат, арқан, жіп және трос өндірісі.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05"/>
          <w:p>
            <w:pPr>
              <w:spacing w:after="20"/>
              <w:ind w:left="20"/>
              <w:jc w:val="both"/>
            </w:pPr>
            <w:r>
              <w:rPr>
                <w:rFonts w:ascii="Times New Roman"/>
                <w:b w:val="false"/>
                <w:i w:val="false"/>
                <w:color w:val="000000"/>
                <w:sz w:val="20"/>
              </w:rPr>
              <w:t>
Тері мен былғарыны илеу, бояу және өңдеу.</w:t>
            </w:r>
          </w:p>
          <w:bookmarkEnd w:id="205"/>
          <w:p>
            <w:pPr>
              <w:spacing w:after="20"/>
              <w:ind w:left="20"/>
              <w:jc w:val="both"/>
            </w:pPr>
            <w:r>
              <w:rPr>
                <w:rFonts w:ascii="Times New Roman"/>
                <w:b w:val="false"/>
                <w:i w:val="false"/>
                <w:color w:val="000000"/>
                <w:sz w:val="20"/>
              </w:rPr>
              <w:t>
Күдері, қашалған былғары, тегіс немесе металдандырылған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қоспағанда, тоқылмаған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Тоқылмайтын маталар (SMS) және одан жасалған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06"/>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bookmarkEnd w:id="206"/>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07"/>
          <w:p>
            <w:pPr>
              <w:spacing w:after="20"/>
              <w:ind w:left="20"/>
              <w:jc w:val="both"/>
            </w:pPr>
            <w:r>
              <w:rPr>
                <w:rFonts w:ascii="Times New Roman"/>
                <w:b w:val="false"/>
                <w:i w:val="false"/>
                <w:color w:val="000000"/>
                <w:sz w:val="20"/>
              </w:rPr>
              <w:t>
Органикалық беткі-белсенді препараттар өндірісі.</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Глицерин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Косметикалық сабынды қоспағанда, сабын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8"/>
          <w:p>
            <w:pPr>
              <w:spacing w:after="20"/>
              <w:ind w:left="20"/>
              <w:jc w:val="both"/>
            </w:pPr>
            <w:r>
              <w:rPr>
                <w:rFonts w:ascii="Times New Roman"/>
                <w:b w:val="false"/>
                <w:i w:val="false"/>
                <w:color w:val="000000"/>
                <w:sz w:val="20"/>
              </w:rPr>
              <w:t>
Кілемдерді, паластарды және төсеніштерді, едендік жабындарды қамтитын тоқыма төсемдер өндірісі.</w:t>
            </w:r>
          </w:p>
          <w:bookmarkEnd w:id="208"/>
          <w:p>
            <w:pPr>
              <w:spacing w:after="20"/>
              <w:ind w:left="20"/>
              <w:jc w:val="both"/>
            </w:pPr>
            <w:r>
              <w:rPr>
                <w:rFonts w:ascii="Times New Roman"/>
                <w:b w:val="false"/>
                <w:i w:val="false"/>
                <w:color w:val="000000"/>
                <w:sz w:val="20"/>
              </w:rPr>
              <w:t>
Киіз төсемдер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09"/>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жасалған дайын бұйымдар: пледті қоса алғанда, жүн көрпе, төсек-орын, асхана, туалет немесе ас үй маталары, сырып тігілген көрпе, мамық көрпе, пуфиктер, жастықтар, ұйықтауға арналған қаптар өндірісі.</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Дайын жиһаздау заттарының өндірісі: перделер, шымылдықтар, төсек-орын жапқышы, ас үй сүлгілері, ыдыс жууға арналған шүберектер.</w:t>
            </w:r>
          </w:p>
          <w:p>
            <w:pPr>
              <w:spacing w:after="20"/>
              <w:ind w:left="20"/>
              <w:jc w:val="both"/>
            </w:pPr>
            <w:r>
              <w:rPr>
                <w:rFonts w:ascii="Times New Roman"/>
                <w:b w:val="false"/>
                <w:i w:val="false"/>
                <w:color w:val="000000"/>
                <w:sz w:val="20"/>
              </w:rPr>
              <w:t>
Медициналық маскалар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кездемелер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қажеттілікке арналған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10"/>
          <w:p>
            <w:pPr>
              <w:spacing w:after="20"/>
              <w:ind w:left="20"/>
              <w:jc w:val="both"/>
            </w:pPr>
            <w:r>
              <w:rPr>
                <w:rFonts w:ascii="Times New Roman"/>
                <w:b w:val="false"/>
                <w:i w:val="false"/>
                <w:color w:val="000000"/>
                <w:sz w:val="20"/>
              </w:rPr>
              <w:t>
Табиғи немесе синтетикалық резеңкеден, вулканизацияланбаған, вулканизацияланған резеңкеден немесе беріктігі жоғары резеңкеден жасалған өзге де өнімдерді: резеңке пластиналарды, табақтарды, жолақтарды, білікшелерді және т.б.; шиналарға, құбырлар мен шлангілерге арналған камераларды; резеңке конвейерлік немесе трансмиссиялық белбеулерді; эластиктен жасалған киімдерді (тұтас, тігіссіз); аяқ киімге арналған резеңке ұлтанды және өзге де резеңке бөліктерді; резеңке жіптер мен бауларды; резеңке иірімжіптер мен маталарды; резеңке жиектерді, гарнитур мен баспаларды; резеңке үрлемелі резеңке матрастарды, үрлемелі шарларды қамтитын бұйымдарды шығару.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щеткалар мен қылқаламдар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құбырлар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резеңкеден жасалған тарақтар, шашқа арналған қыстырғыштар, бигудилер және т.б.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жөндеу материалдары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 негізгі материал ретінде пайдаланылатын резеңкеленген тоқыма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жүзуге арналған матрастар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Резеңкеден жасалған жүзу телпектерінің өндірісі.</w:t>
            </w:r>
          </w:p>
          <w:p>
            <w:pPr>
              <w:spacing w:after="20"/>
              <w:ind w:left="20"/>
              <w:jc w:val="both"/>
            </w:pPr>
            <w:r>
              <w:rPr>
                <w:rFonts w:ascii="Times New Roman"/>
                <w:b w:val="false"/>
                <w:i w:val="false"/>
                <w:color w:val="000000"/>
                <w:sz w:val="20"/>
              </w:rPr>
              <w:t>
Резеңкеден жасалған сүңгу костюмдерінің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 кеңсе немесе мектеп керек-жарақтары, киім заттары (түймелер, сыдырмалар), ас үй және дәретхана керек-жарақтары,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11"/>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bookmarkEnd w:id="211"/>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12"/>
          <w:p>
            <w:pPr>
              <w:spacing w:after="20"/>
              <w:ind w:left="20"/>
              <w:jc w:val="both"/>
            </w:pPr>
            <w:r>
              <w:rPr>
                <w:rFonts w:ascii="Times New Roman"/>
                <w:b w:val="false"/>
                <w:i w:val="false"/>
                <w:color w:val="000000"/>
                <w:sz w:val="20"/>
              </w:rPr>
              <w:t>
Орындықтар, отыруға арналған жиһаз өндірісі.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13"/>
          <w:p>
            <w:pPr>
              <w:spacing w:after="20"/>
              <w:ind w:left="20"/>
              <w:jc w:val="both"/>
            </w:pPr>
            <w:r>
              <w:rPr>
                <w:rFonts w:ascii="Times New Roman"/>
                <w:b w:val="false"/>
                <w:i w:val="false"/>
                <w:color w:val="000000"/>
                <w:sz w:val="20"/>
              </w:rPr>
              <w:t>
Дивандар, диван-кереуеттер өндірісі.</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Бақшаға арналған орындықтар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өндірісіне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14"/>
          <w:p>
            <w:pPr>
              <w:spacing w:after="20"/>
              <w:ind w:left="20"/>
              <w:jc w:val="both"/>
            </w:pPr>
            <w:r>
              <w:rPr>
                <w:rFonts w:ascii="Times New Roman"/>
                <w:b w:val="false"/>
                <w:i w:val="false"/>
                <w:color w:val="000000"/>
                <w:sz w:val="20"/>
              </w:rPr>
              <w:t>
Желімделген фанера және өзге де бұйымдар өндірісі: жылтыратылған, боялған, жабылған, сіңірілген, жақсартылған және нығайтылған (қағаз немесе мата көмегімен).</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Желімделген фанера, бір қатпарлы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Құрастырма тақтайлар мен өзге де табақ материалдарының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қатпарлы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15"/>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bookmarkEnd w:id="215"/>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16"/>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Медициналық-хирургиялық құралдар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17"/>
          <w:p>
            <w:pPr>
              <w:spacing w:after="20"/>
              <w:ind w:left="20"/>
              <w:jc w:val="both"/>
            </w:pPr>
            <w:r>
              <w:rPr>
                <w:rFonts w:ascii="Times New Roman"/>
                <w:b w:val="false"/>
                <w:i w:val="false"/>
                <w:color w:val="000000"/>
                <w:sz w:val="20"/>
              </w:rPr>
              <w:t>
Зертханалық талдау құралдары (мысалы, қанды талдауды жүзеге асыруға арналған жабдықтар) өндірісі.</w:t>
            </w:r>
          </w:p>
          <w:bookmarkEnd w:id="217"/>
          <w:p>
            <w:pPr>
              <w:spacing w:after="20"/>
              <w:ind w:left="20"/>
              <w:jc w:val="both"/>
            </w:pPr>
            <w:r>
              <w:rPr>
                <w:rFonts w:ascii="Times New Roman"/>
                <w:b w:val="false"/>
                <w:i w:val="false"/>
                <w:color w:val="000000"/>
                <w:sz w:val="20"/>
              </w:rPr>
              <w:t>
Зертханалық өлшеу аспаптарын, инкубаторларды және өлшеуге, тестілеуге және т. б. арналған өзге де түрлі зертханалық аспаптар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18"/>
          <w:p>
            <w:pPr>
              <w:spacing w:after="20"/>
              <w:ind w:left="20"/>
              <w:jc w:val="both"/>
            </w:pPr>
            <w:r>
              <w:rPr>
                <w:rFonts w:ascii="Times New Roman"/>
                <w:b w:val="false"/>
                <w:i w:val="false"/>
                <w:color w:val="000000"/>
                <w:sz w:val="20"/>
              </w:rPr>
              <w:t>
Өнеркәсіптік, медициналық, диагностикалық, зерттеу, ғылыми және осыған ұқсас мақсаттарда пайдаланылатын альфа-, бета-, гаммасәулеленуге, рентгендік және өзге де радиациялық сәулеленуге негізделген жабдықтар өндірісі.</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Томографтар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Магниттік-резонанстық бейнені алуға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ультрадыбыстық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Электрокардиографтар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Электромедициналық эндоскопиялық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лазерлік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Кардиостимуляторлар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 аппараттары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 мен сүт өнімдерін сәулелендіріп өңдеуге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Өкпені жасанды желдету аппарат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мақсатта пайдаланылатын өзге электр және электрондық жабдықтар өндірісі.</w:t>
            </w:r>
          </w:p>
          <w:p>
            <w:pPr>
              <w:spacing w:after="20"/>
              <w:ind w:left="20"/>
              <w:jc w:val="both"/>
            </w:pPr>
            <w:r>
              <w:rPr>
                <w:rFonts w:ascii="Times New Roman"/>
                <w:b w:val="false"/>
                <w:i w:val="false"/>
                <w:color w:val="000000"/>
                <w:sz w:val="20"/>
              </w:rPr>
              <w:t>
Виброакустикалық аппараттар, өкпені жасанды желдету аппараттары, медициналық білезіктер, пациент мониторлары, телекардиографтар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19"/>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Қорғасын-қышқылды батареялар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Никель-кадмий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Никель-металлогидридті қуат көзі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Литий батареяларының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20"/>
          <w:p>
            <w:pPr>
              <w:spacing w:after="20"/>
              <w:ind w:left="20"/>
              <w:jc w:val="both"/>
            </w:pPr>
            <w:r>
              <w:rPr>
                <w:rFonts w:ascii="Times New Roman"/>
                <w:b w:val="false"/>
                <w:i w:val="false"/>
                <w:color w:val="000000"/>
                <w:sz w:val="20"/>
              </w:rPr>
              <w:t>
Газразрядты, флуоресцентті, ультракүлгін, инфрақызыл және т.б. қыздыру шамдарының өндірісі.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Жәндіктермен күресуге арналған электр шамдарының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Төбеге ілінетін жарықтандыру аспаптарының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Аспашамдар, шамшырақтар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шамдарының (оның ішінде жарықтандыру құралдарының)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жылдық шыршаларға арналған электр гирляндаларының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каминдер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электр шамдарының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Шамдар өндірісі (мысалы, карбид, электрлік, газ, газолин, керосин).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Прожекторлар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Көшені жарықтандыру аспаптарының (бағдаршамдардан басқа)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құралдарына арналған жарықтандыру жабдықтарының (мысалы, автомобильдерге, ұшақтарға, кемелерге, қайықтарға арналған) өндірісі.</w:t>
            </w:r>
          </w:p>
          <w:p>
            <w:pPr>
              <w:spacing w:after="20"/>
              <w:ind w:left="20"/>
              <w:jc w:val="both"/>
            </w:pPr>
            <w:r>
              <w:rPr>
                <w:rFonts w:ascii="Times New Roman"/>
                <w:b w:val="false"/>
                <w:i w:val="false"/>
                <w:color w:val="000000"/>
                <w:sz w:val="20"/>
              </w:rPr>
              <w:t>
Электрлік емес жарықтандыру жабдықтарының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тұрмыстық және сәндік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мен фаянстан жасалған тұрмыстық- шаруашылық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21"/>
          <w:p>
            <w:pPr>
              <w:spacing w:after="20"/>
              <w:ind w:left="20"/>
              <w:jc w:val="both"/>
            </w:pPr>
            <w:r>
              <w:rPr>
                <w:rFonts w:ascii="Times New Roman"/>
                <w:b w:val="false"/>
                <w:i w:val="false"/>
                <w:color w:val="000000"/>
                <w:sz w:val="20"/>
              </w:rPr>
              <w:t>
Керамикалық асхана ыдыстары мен өзге де тұрмыстық немесе туалет бұйымдарының өндірісі.</w:t>
            </w:r>
          </w:p>
          <w:bookmarkEnd w:id="221"/>
          <w:p>
            <w:pPr>
              <w:spacing w:after="20"/>
              <w:ind w:left="20"/>
              <w:jc w:val="both"/>
            </w:pPr>
            <w:r>
              <w:rPr>
                <w:rFonts w:ascii="Times New Roman"/>
                <w:b w:val="false"/>
                <w:i w:val="false"/>
                <w:color w:val="000000"/>
                <w:sz w:val="20"/>
              </w:rPr>
              <w:t>
Мүсіншелер және өзге де сәндік керамикалық бұйымдар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22"/>
          <w:p>
            <w:pPr>
              <w:spacing w:after="20"/>
              <w:ind w:left="20"/>
              <w:jc w:val="both"/>
            </w:pPr>
            <w:r>
              <w:rPr>
                <w:rFonts w:ascii="Times New Roman"/>
                <w:b w:val="false"/>
                <w:i w:val="false"/>
                <w:color w:val="000000"/>
                <w:sz w:val="20"/>
              </w:rPr>
              <w:t>
Пластик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күбіше сияқты пластик гигиена заттарының өндірісі.</w:t>
            </w:r>
          </w:p>
          <w:bookmarkEnd w:id="222"/>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23"/>
          <w:p>
            <w:pPr>
              <w:spacing w:after="20"/>
              <w:ind w:left="20"/>
              <w:jc w:val="both"/>
            </w:pPr>
            <w:r>
              <w:rPr>
                <w:rFonts w:ascii="Times New Roman"/>
                <w:b w:val="false"/>
                <w:i w:val="false"/>
                <w:color w:val="000000"/>
                <w:sz w:val="20"/>
              </w:rPr>
              <w:t>
Бояулар, лактар мен эмальдар өндірісі.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Дайын бояғыш заттар мен колерлер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Мастика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бояу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шыныны қалыптау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24"/>
          <w:p>
            <w:pPr>
              <w:spacing w:after="20"/>
              <w:ind w:left="20"/>
              <w:jc w:val="both"/>
            </w:pPr>
            <w:r>
              <w:rPr>
                <w:rFonts w:ascii="Times New Roman"/>
                <w:b w:val="false"/>
                <w:i w:val="false"/>
                <w:color w:val="000000"/>
                <w:sz w:val="20"/>
              </w:rPr>
              <w:t>
Күшейтілген немесе көп қатпарлы жалпақ шыны өндірісі.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25"/>
          <w:p>
            <w:pPr>
              <w:spacing w:after="20"/>
              <w:ind w:left="20"/>
              <w:jc w:val="both"/>
            </w:pPr>
            <w:r>
              <w:rPr>
                <w:rFonts w:ascii="Times New Roman"/>
                <w:b w:val="false"/>
                <w:i w:val="false"/>
                <w:color w:val="000000"/>
                <w:sz w:val="20"/>
              </w:rPr>
              <w:t>
Отқа төзімді ерітінді, бетон және т.б. өндірісі.</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жабындар мен плиталар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26"/>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bookmarkEnd w:id="226"/>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балшықтан жасалған өзге де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27"/>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bookmarkEnd w:id="227"/>
          <w:p>
            <w:pPr>
              <w:spacing w:after="20"/>
              <w:ind w:left="20"/>
              <w:jc w:val="both"/>
            </w:pPr>
            <w:r>
              <w:rPr>
                <w:rFonts w:ascii="Times New Roman"/>
                <w:b w:val="false"/>
                <w:i w:val="false"/>
                <w:color w:val="000000"/>
                <w:sz w:val="20"/>
              </w:rPr>
              <w:t>
Терракотадан еден плиткасын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28"/>
          <w:p>
            <w:pPr>
              <w:spacing w:after="20"/>
              <w:ind w:left="20"/>
              <w:jc w:val="both"/>
            </w:pPr>
            <w:r>
              <w:rPr>
                <w:rFonts w:ascii="Times New Roman"/>
                <w:b w:val="false"/>
                <w:i w:val="false"/>
                <w:color w:val="000000"/>
                <w:sz w:val="20"/>
              </w:rPr>
              <w:t>
Құрылыс мақсатында пайдалану үшін бетоннан, цементтен немесе жасанды тастан жасалған дайын бұйымдар өндірісі: еден жабындары, төсеуге арналған плиткалар, кірпіштер, плиталар, құбырлар, бағандар және т.б.</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Құрылысқа немесе азаматтық құрылысқа арналған құрастырма темір-бетон және бетон конструкциялар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Бетоннан блоктар, панельдер жасау</w:t>
            </w:r>
          </w:p>
          <w:p>
            <w:pPr>
              <w:spacing w:after="20"/>
              <w:ind w:left="20"/>
              <w:jc w:val="both"/>
            </w:pPr>
            <w:r>
              <w:rPr>
                <w:rFonts w:ascii="Times New Roman"/>
                <w:b w:val="false"/>
                <w:i w:val="false"/>
                <w:color w:val="000000"/>
                <w:sz w:val="20"/>
              </w:rPr>
              <w:t>
Силикат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жасалған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29"/>
          <w:p>
            <w:pPr>
              <w:spacing w:after="20"/>
              <w:ind w:left="20"/>
              <w:jc w:val="both"/>
            </w:pPr>
            <w:r>
              <w:rPr>
                <w:rFonts w:ascii="Times New Roman"/>
                <w:b w:val="false"/>
                <w:i w:val="false"/>
                <w:color w:val="000000"/>
                <w:sz w:val="20"/>
              </w:rPr>
              <w:t>
Цементпен, гипспен немесе басқа да минералды байланыстырушы материалдармен аралас өсімдік шикізатынан (ағаш жүнінен, сабаннан, қамыстан, құрақтан) құрылыс материалдарының өндірісі.</w:t>
            </w:r>
          </w:p>
          <w:bookmarkEnd w:id="229"/>
          <w:p>
            <w:pPr>
              <w:spacing w:after="20"/>
              <w:ind w:left="20"/>
              <w:jc w:val="both"/>
            </w:pPr>
            <w:r>
              <w:rPr>
                <w:rFonts w:ascii="Times New Roman"/>
                <w:b w:val="false"/>
                <w:i w:val="false"/>
                <w:color w:val="000000"/>
                <w:sz w:val="20"/>
              </w:rPr>
              <w:t>
Целлюлоза талшықтары бар асбест-цементтен және талшықты цементтен немесе ұқсас материалдардан жасалған бұйымдар: гофраланған табақтар (шифер), өзге де табақтар, панельдер, черепицалар, құбырлар, түтіктер, резервуарлар, кеспектер, жуғыштар, раковиналар, сауыттар, жиһаз, терезе қораптары және т.б.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және цементтен жасалған өзге де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30"/>
          <w:p>
            <w:pPr>
              <w:spacing w:after="20"/>
              <w:ind w:left="20"/>
              <w:jc w:val="both"/>
            </w:pPr>
            <w:r>
              <w:rPr>
                <w:rFonts w:ascii="Times New Roman"/>
                <w:b w:val="false"/>
                <w:i w:val="false"/>
                <w:color w:val="000000"/>
                <w:sz w:val="20"/>
              </w:rPr>
              <w:t>
Құрылыс мақсатында, зираттарда, автожолдарда, шатырларды жабу үшін және т.б. пайдалану үшін тасты кесу, қалыптау және өңдеу.</w:t>
            </w:r>
          </w:p>
          <w:bookmarkEnd w:id="230"/>
          <w:p>
            <w:pPr>
              <w:spacing w:after="20"/>
              <w:ind w:left="20"/>
              <w:jc w:val="both"/>
            </w:pPr>
            <w:r>
              <w:rPr>
                <w:rFonts w:ascii="Times New Roman"/>
                <w:b w:val="false"/>
                <w:i w:val="false"/>
                <w:color w:val="000000"/>
                <w:sz w:val="20"/>
              </w:rPr>
              <w:t>
Тастан фурнитура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бейметалл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жолға қоятын металл тосқауылдар, металл илегінен жасалған бұйымдар және т. б. сияқты жеңіл металл конструкцияларының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қоспаларынан жасалған құрылыс конструкциялары мен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металл конструкцияларының өндірісі (домна пештеріне, жабдықтарды көтеру мен орнатуға және т.б арналған конструкциялар)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қақпақтары мен қақпалар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31"/>
          <w:p>
            <w:pPr>
              <w:spacing w:after="20"/>
              <w:ind w:left="20"/>
              <w:jc w:val="both"/>
            </w:pPr>
            <w:r>
              <w:rPr>
                <w:rFonts w:ascii="Times New Roman"/>
                <w:b w:val="false"/>
                <w:i w:val="false"/>
                <w:color w:val="000000"/>
                <w:sz w:val="20"/>
              </w:rPr>
              <w:t>
Құрылыс гипсін (кальцийлендірілген гипс немесе кальций сульфаты) өндірісі.</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Сылақ өндірісі.</w:t>
            </w:r>
          </w:p>
          <w:p>
            <w:pPr>
              <w:spacing w:after="20"/>
              <w:ind w:left="20"/>
              <w:jc w:val="both"/>
            </w:pPr>
            <w:r>
              <w:rPr>
                <w:rFonts w:ascii="Times New Roman"/>
                <w:b w:val="false"/>
                <w:i w:val="false"/>
                <w:color w:val="000000"/>
                <w:sz w:val="20"/>
              </w:rPr>
              <w:t>
1-сұрыпты әк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және доломит ұнын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ұны, гипс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32"/>
          <w:p>
            <w:pPr>
              <w:spacing w:after="20"/>
              <w:ind w:left="20"/>
              <w:jc w:val="both"/>
            </w:pPr>
            <w:r>
              <w:rPr>
                <w:rFonts w:ascii="Times New Roman"/>
                <w:b w:val="false"/>
                <w:i w:val="false"/>
                <w:color w:val="000000"/>
                <w:sz w:val="20"/>
              </w:rPr>
              <w:t>
Мотор отыны, газолин, керосин және т.б. өндірісі.</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Отын өндірісі: этан, пропан, бутан және т.б. сияқты жеңіл, орташа және ауыр жанғыш, тазартылған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қалдықтарынан өнім шығаруды қоса алғанда, жақпамайлар немесе жақпалар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Мұнай-химия өнеркәсібіне және жол салуға арналған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өнім түрлерінің өндірісі: уайт-спирит, вазелин, қатты парафин, петролатум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брикеттерінің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Шымтезекті агломерациялау және шымтезек брикеттерінің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 брикеттерін агломерациялау және өндіру.</w:t>
            </w:r>
          </w:p>
          <w:p>
            <w:pPr>
              <w:spacing w:after="20"/>
              <w:ind w:left="20"/>
              <w:jc w:val="both"/>
            </w:pPr>
            <w:r>
              <w:rPr>
                <w:rFonts w:ascii="Times New Roman"/>
                <w:b w:val="false"/>
                <w:i w:val="false"/>
                <w:color w:val="000000"/>
                <w:sz w:val="20"/>
              </w:rPr>
              <w:t>
Лигнит брикеттерін агломерациялау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33"/>
          <w:p>
            <w:pPr>
              <w:spacing w:after="20"/>
              <w:ind w:left="20"/>
              <w:jc w:val="both"/>
            </w:pPr>
            <w:r>
              <w:rPr>
                <w:rFonts w:ascii="Times New Roman"/>
                <w:b w:val="false"/>
                <w:i w:val="false"/>
                <w:color w:val="000000"/>
                <w:sz w:val="20"/>
              </w:rPr>
              <w:t>
Илеу заттарының өндірісі.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Биоэтанол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Ациклдық, қаныққан және қанықпаған көмірсутектер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Циклдық, қаныққан және қанықпаған көмірсутектер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Бутил эфирлерінің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Амил эфирлерінің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органикалық химиялық заттар өндірісі: сірке қышқылын қоса алғанда, моно- және поликарбон қышқылдары; альдегидтерді, кетондарды, хинондарды және екі және одан да көп оттегі бар топтармен қосылыстарды қоса алғанда, құрамында оттегі бар функционалдық топтары бар өзге де қосылыстар; аминдерді қоса алғанда, синтетикалық глицерин, азот-функционалдық органикалық қосылыстар; сүректі айдау жолымен алынған өнімдерді қоса алғанда, өзге де органикалық қосылыстар (мысалы, ағаш көмірі).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Синтетикалық хош иісті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Таскөмір шайырын айдау.</w:t>
            </w:r>
          </w:p>
          <w:p>
            <w:pPr>
              <w:spacing w:after="20"/>
              <w:ind w:left="20"/>
              <w:jc w:val="both"/>
            </w:pPr>
            <w:r>
              <w:rPr>
                <w:rFonts w:ascii="Times New Roman"/>
                <w:b w:val="false"/>
                <w:i w:val="false"/>
                <w:color w:val="000000"/>
                <w:sz w:val="20"/>
              </w:rPr>
              <w:t>
Дезинфекциялау құралдары мен антисептиктер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34"/>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тыңайтқыштарының, несепнәр, шикі мұнайдан алынған табиғи фосфаттар және табиғи калий тұздарының өндірісі.</w:t>
            </w:r>
          </w:p>
          <w:bookmarkEnd w:id="234"/>
          <w:p>
            <w:pPr>
              <w:spacing w:after="20"/>
              <w:ind w:left="20"/>
              <w:jc w:val="both"/>
            </w:pPr>
            <w:r>
              <w:rPr>
                <w:rFonts w:ascii="Times New Roman"/>
                <w:b w:val="false"/>
                <w:i w:val="false"/>
                <w:color w:val="000000"/>
                <w:sz w:val="20"/>
              </w:rPr>
              <w:t>
Өсімдіктерді өсіруге арналған топырақ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35"/>
          <w:p>
            <w:pPr>
              <w:spacing w:after="20"/>
              <w:ind w:left="20"/>
              <w:jc w:val="both"/>
            </w:pPr>
            <w:r>
              <w:rPr>
                <w:rFonts w:ascii="Times New Roman"/>
                <w:b w:val="false"/>
                <w:i w:val="false"/>
                <w:color w:val="000000"/>
                <w:sz w:val="20"/>
              </w:rPr>
              <w:t>
Инсектицидтер/жәндіктерге қарсы құралдар, родентицидтер, фунгицидтер, гербицидтер, акарицидтер, молюстицидтер, биоцидтер өндірісі.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Өсімдіктердің өсуін реттейтін өнімдер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36"/>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Азот қышқылын қоспағанда, бейорганикалық қышқылдар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де бейорганикалық қоспалар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сұйытылған немесе сығылған бейорганикалық газдар: элементтік газдар, сұйық немесе сығылған ауа, хладагент булары, өнеркәсіптік газдар қоспалары, көмірқышқыл газы сияқты инертті газдар, қорғаныш газдары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37"/>
          <w:p>
            <w:pPr>
              <w:spacing w:after="20"/>
              <w:ind w:left="20"/>
              <w:jc w:val="both"/>
            </w:pPr>
            <w:r>
              <w:rPr>
                <w:rFonts w:ascii="Times New Roman"/>
                <w:b w:val="false"/>
                <w:i w:val="false"/>
                <w:color w:val="000000"/>
                <w:sz w:val="20"/>
              </w:rPr>
              <w:t>
Жинақтау орындарында, қоқыс контейнерлерінде, жылжымалы қоқыс контейнерлерінде, бактарда және т.б. ыдыстарда қауіпсіз тұрмыстық және өнеркәсіптік қалдықтарды (яғни қоқыс қалдықтарын) және аралас реверстелетін материалдарды жинау.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Реверстелетін материалдарды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орындардағы қоқыс жәшіктерінен қоқыс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қалдықтары мен шіріген қалдықтарды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Қылқалам және өзге де құрылыс қоқыстары сияқты құрылыс қоқыстарын жинау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Тоқыма бұйымдарын шығарудан болатын қалдықтарды жинау.</w:t>
            </w:r>
          </w:p>
          <w:p>
            <w:pPr>
              <w:spacing w:after="20"/>
              <w:ind w:left="20"/>
              <w:jc w:val="both"/>
            </w:pPr>
            <w:r>
              <w:rPr>
                <w:rFonts w:ascii="Times New Roman"/>
                <w:b w:val="false"/>
                <w:i w:val="false"/>
                <w:color w:val="000000"/>
                <w:sz w:val="20"/>
              </w:rPr>
              <w:t>
Қауіпсіз қалдықтарға арналған қайта өңдеу орындарына қалдықтарды шығару жөніндегі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38"/>
          <w:p>
            <w:pPr>
              <w:spacing w:after="20"/>
              <w:ind w:left="20"/>
              <w:jc w:val="both"/>
            </w:pPr>
            <w:r>
              <w:rPr>
                <w:rFonts w:ascii="Times New Roman"/>
                <w:b w:val="false"/>
                <w:i w:val="false"/>
                <w:color w:val="000000"/>
                <w:sz w:val="20"/>
              </w:rPr>
              <w:t>
Ағартылған, толық ағартылмаған және ағартылмаған целлюлоза, ағаш массасын механикалық, химиялық (еритін немесе ерімейтін) немесе жартылай химиялық тәсілмен жасау.</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Мақта целлюлоза өндірісі.</w:t>
            </w:r>
          </w:p>
          <w:p>
            <w:pPr>
              <w:spacing w:after="20"/>
              <w:ind w:left="20"/>
              <w:jc w:val="both"/>
            </w:pPr>
            <w:r>
              <w:rPr>
                <w:rFonts w:ascii="Times New Roman"/>
                <w:b w:val="false"/>
                <w:i w:val="false"/>
                <w:color w:val="000000"/>
                <w:sz w:val="20"/>
              </w:rPr>
              <w:t>
Сия мен баспаханалық бояуды алып тастау және макулатурадан ағаш массасы мен целлюлоза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картон, қағаз және картон ыдысының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39"/>
          <w:p>
            <w:pPr>
              <w:spacing w:after="20"/>
              <w:ind w:left="20"/>
              <w:jc w:val="both"/>
            </w:pPr>
            <w:r>
              <w:rPr>
                <w:rFonts w:ascii="Times New Roman"/>
                <w:b w:val="false"/>
                <w:i w:val="false"/>
                <w:color w:val="000000"/>
                <w:sz w:val="20"/>
              </w:rPr>
              <w:t>
Гофраланған қағаз және картон өндірісі.</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Гофраланған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картоннан жасалған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бен картоннан жасалған өзге де сыйымдылықтар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40"/>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bookmarkEnd w:id="240"/>
          <w:p>
            <w:pPr>
              <w:spacing w:after="20"/>
              <w:ind w:left="20"/>
              <w:jc w:val="both"/>
            </w:pPr>
            <w:r>
              <w:rPr>
                <w:rFonts w:ascii="Times New Roman"/>
                <w:b w:val="false"/>
                <w:i w:val="false"/>
                <w:color w:val="000000"/>
                <w:sz w:val="20"/>
              </w:rPr>
              <w:t>
Тығыздау үшін тоқыма материалдарының және тығыздалатын гигиеналық сүлгілер, тампондар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мен ұқсас сыйымдылықтар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оның ішінде алюминий шелектер, банкалар, бөшкелер, жәшіктер, қораптар және ұқсас сыйымдылықтар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41"/>
          <w:p>
            <w:pPr>
              <w:spacing w:after="20"/>
              <w:ind w:left="20"/>
              <w:jc w:val="both"/>
            </w:pPr>
            <w:r>
              <w:rPr>
                <w:rFonts w:ascii="Times New Roman"/>
                <w:b w:val="false"/>
                <w:i w:val="false"/>
                <w:color w:val="000000"/>
                <w:sz w:val="20"/>
              </w:rPr>
              <w:t>
Тойтарма және бұрандасыз ұқсас өнімдер өндірісі.</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42"/>
          <w:p>
            <w:pPr>
              <w:spacing w:after="20"/>
              <w:ind w:left="20"/>
              <w:jc w:val="both"/>
            </w:pPr>
            <w:r>
              <w:rPr>
                <w:rFonts w:ascii="Times New Roman"/>
                <w:b w:val="false"/>
                <w:i w:val="false"/>
                <w:color w:val="000000"/>
                <w:sz w:val="20"/>
              </w:rPr>
              <w:t>
Асыл емес (бағалы емес) металдардан жасалған тамақ өнімдеріне арналған консерві банкалары, тубтар, қораптар, жәшіктер, оның ішінде бөшкелер, барабандар, банкалар, жәшіктер және басқа да сыйымдылықтар өндірісі.</w:t>
            </w:r>
          </w:p>
          <w:bookmarkEnd w:id="242"/>
          <w:p>
            <w:pPr>
              <w:spacing w:after="20"/>
              <w:ind w:left="20"/>
              <w:jc w:val="both"/>
            </w:pPr>
            <w:r>
              <w:rPr>
                <w:rFonts w:ascii="Times New Roman"/>
                <w:b w:val="false"/>
                <w:i w:val="false"/>
                <w:color w:val="000000"/>
                <w:sz w:val="20"/>
              </w:rPr>
              <w:t>
Металл қақпақтарды және тығындауға арналған басқа да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қалыптау немесе бүктеу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43"/>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bookmarkEnd w:id="243"/>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44"/>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пішіндерді жасау.</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Ферроқорытпа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Түйіршіктелген темір және темір ұнтағын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 құймаларды немесе өзге де бастапқы пішіндерді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жартылай дайын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шыбықтар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45"/>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моторлар, генераторлар және трансформаторлар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46"/>
          <w:p>
            <w:pPr>
              <w:spacing w:after="20"/>
              <w:ind w:left="20"/>
              <w:jc w:val="both"/>
            </w:pPr>
            <w:r>
              <w:rPr>
                <w:rFonts w:ascii="Times New Roman"/>
                <w:b w:val="false"/>
                <w:i w:val="false"/>
                <w:color w:val="000000"/>
                <w:sz w:val="20"/>
              </w:rPr>
              <w:t>
Электр моторлар өндірісі (іштен жану қозғалтқыштарын қоспағанда).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Таратушы электр трансформаторлар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Аргонмен дәнекерлеу трансформаторларының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Флюоресцирлеуші бареттерлер (яғни трансформаторлар)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энергиясын таратуға арналған трансформаторлық қосалқы станциялар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кернеуін беру және тарату реттегіштерінің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Күштік генераторлар өндірісі (іштен жану қозғалтқыштарына арналған аккумуляторлық батареяны зарядтауды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Генераторлық агрегаттар өндірісі (генераторлық қондырғының беретін блогын қоспағанда).</w:t>
            </w:r>
          </w:p>
          <w:p>
            <w:pPr>
              <w:spacing w:after="20"/>
              <w:ind w:left="20"/>
              <w:jc w:val="both"/>
            </w:pPr>
            <w:r>
              <w:rPr>
                <w:rFonts w:ascii="Times New Roman"/>
                <w:b w:val="false"/>
                <w:i w:val="false"/>
                <w:color w:val="000000"/>
                <w:sz w:val="20"/>
              </w:rPr>
              <w:t>
Жүзбелі балық зауыттарындағы зәкірге арналған орау құрылғысы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47"/>
          <w:p>
            <w:pPr>
              <w:spacing w:after="20"/>
              <w:ind w:left="20"/>
              <w:jc w:val="both"/>
            </w:pPr>
            <w:r>
              <w:rPr>
                <w:rFonts w:ascii="Times New Roman"/>
                <w:b w:val="false"/>
                <w:i w:val="false"/>
                <w:color w:val="000000"/>
                <w:sz w:val="20"/>
              </w:rPr>
              <w:t>
Электр қоректендіргішті ажыратқыштар өндірісі.</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релесі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тарату қалқандарына арналған кабель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детонаторлар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Қуатты ауыстырып қосуға арналған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масса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мен вентильдер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48"/>
          <w:p>
            <w:pPr>
              <w:spacing w:after="20"/>
              <w:ind w:left="20"/>
              <w:jc w:val="both"/>
            </w:pPr>
            <w:r>
              <w:rPr>
                <w:rFonts w:ascii="Times New Roman"/>
                <w:b w:val="false"/>
                <w:i w:val="false"/>
                <w:color w:val="000000"/>
                <w:sz w:val="20"/>
              </w:rPr>
              <w:t>
Реттеуші клапандар мен су жинау крандарын қоса алғанда, өнеркәсіптік крандар мен вентильдер өндірісі.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Қолжуғыштардың крандары мен вентильдерінің өндірісі.</w:t>
            </w:r>
          </w:p>
          <w:p>
            <w:pPr>
              <w:spacing w:after="20"/>
              <w:ind w:left="20"/>
              <w:jc w:val="both"/>
            </w:pPr>
            <w:r>
              <w:rPr>
                <w:rFonts w:ascii="Times New Roman"/>
                <w:b w:val="false"/>
                <w:i w:val="false"/>
                <w:color w:val="000000"/>
                <w:sz w:val="20"/>
              </w:rPr>
              <w:t>
Ыстық суға арналған крандар мен вентильдер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49"/>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жүйелер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гидроберіліс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50"/>
          <w:p>
            <w:pPr>
              <w:spacing w:after="20"/>
              <w:ind w:left="20"/>
              <w:jc w:val="both"/>
            </w:pPr>
            <w:r>
              <w:rPr>
                <w:rFonts w:ascii="Times New Roman"/>
                <w:b w:val="false"/>
                <w:i w:val="false"/>
                <w:color w:val="000000"/>
                <w:sz w:val="20"/>
              </w:rPr>
              <w:t>
Көгал шалғыларын қоса алғанда, шалғыларды шығару.</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крандар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және тазалау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51"/>
          <w:p>
            <w:pPr>
              <w:spacing w:after="20"/>
              <w:ind w:left="20"/>
              <w:jc w:val="both"/>
            </w:pPr>
            <w:r>
              <w:rPr>
                <w:rFonts w:ascii="Times New Roman"/>
                <w:b w:val="false"/>
                <w:i w:val="false"/>
                <w:color w:val="000000"/>
                <w:sz w:val="20"/>
              </w:rPr>
              <w:t>
ЛОС-Ем ыдыстары.</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ЛОС-К жалпы мақсаттағы камералары.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ЛОС-П құм тұтқышы.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ЛОС-Н мұнай тұтқышы.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КНС кәріздік сорғы станциясы. </w:t>
            </w:r>
          </w:p>
          <w:p>
            <w:pPr>
              <w:spacing w:after="20"/>
              <w:ind w:left="20"/>
              <w:jc w:val="both"/>
            </w:pPr>
            <w:r>
              <w:rPr>
                <w:rFonts w:ascii="Times New Roman"/>
                <w:b w:val="false"/>
                <w:i w:val="false"/>
                <w:color w:val="000000"/>
                <w:sz w:val="20"/>
              </w:rPr>
              <w:t xml:space="preserve">
ЛОС-Био биологиялық тазарту қондырғысы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де бөліктері мен керек-жарақтарының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52"/>
          <w:p>
            <w:pPr>
              <w:spacing w:after="20"/>
              <w:ind w:left="20"/>
              <w:jc w:val="both"/>
            </w:pPr>
            <w:r>
              <w:rPr>
                <w:rFonts w:ascii="Times New Roman"/>
                <w:b w:val="false"/>
                <w:i w:val="false"/>
                <w:color w:val="000000"/>
                <w:sz w:val="20"/>
              </w:rPr>
              <w:t>
Автомобильдердің әртүрлі бөліктері мен керек-жарақтарының: тежегіштер, беріліс қораптары, көпірлер, жүріс дөңгелектері, аспалы амортизаторлары, радиаторлар, сөндіргіштер, пайдаланылған газды шығаратын түтіктер, каталитикалық түрлендіргіштер, ілініс тораптары, руль дөңгелектері, руль колонкалары, рульдік механизмнің қораптары өндірісі.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шанақтарына арналған бөлшектер мен керек-жарақтар: қауіпсіздік белдіктері мен жастықтар, есіктер, бамперлер өндірісі.</w:t>
            </w:r>
          </w:p>
          <w:p>
            <w:pPr>
              <w:spacing w:after="20"/>
              <w:ind w:left="20"/>
              <w:jc w:val="both"/>
            </w:pPr>
            <w:r>
              <w:rPr>
                <w:rFonts w:ascii="Times New Roman"/>
                <w:b w:val="false"/>
                <w:i w:val="false"/>
                <w:color w:val="000000"/>
                <w:sz w:val="20"/>
              </w:rPr>
              <w:t>
Автомобильдерге арналған орындықтар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басқа да моторлы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53"/>
          <w:p>
            <w:pPr>
              <w:spacing w:after="20"/>
              <w:ind w:left="20"/>
              <w:jc w:val="both"/>
            </w:pPr>
            <w:r>
              <w:rPr>
                <w:rFonts w:ascii="Times New Roman"/>
                <w:b w:val="false"/>
                <w:i w:val="false"/>
                <w:color w:val="000000"/>
                <w:sz w:val="20"/>
              </w:rPr>
              <w:t>
Өзге де автокөлік құралдары: өрт сөндіру машиналары, жедел жәрдем машиналары, көшелер мен жолдарды жинауға арналған машиналар өндірісі.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құралдарына арналған қозғалтқыштар өндірісі.</w:t>
            </w:r>
          </w:p>
          <w:p>
            <w:pPr>
              <w:spacing w:after="20"/>
              <w:ind w:left="20"/>
              <w:jc w:val="both"/>
            </w:pPr>
            <w:r>
              <w:rPr>
                <w:rFonts w:ascii="Times New Roman"/>
                <w:b w:val="false"/>
                <w:i w:val="false"/>
                <w:color w:val="000000"/>
                <w:sz w:val="20"/>
              </w:rPr>
              <w:t>
Автокөлік құралдарына арналған шасси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және жылжымалы құрам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54"/>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w:t>
            </w:r>
          </w:p>
          <w:p>
            <w:pPr>
              <w:spacing w:after="20"/>
              <w:ind w:left="20"/>
              <w:jc w:val="both"/>
            </w:pPr>
            <w:r>
              <w:rPr>
                <w:rFonts w:ascii="Times New Roman"/>
                <w:b w:val="false"/>
                <w:i w:val="false"/>
                <w:color w:val="000000"/>
                <w:sz w:val="20"/>
              </w:rPr>
              <w:t>
Теміржол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55"/>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моторы бар велосипедтер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Пластик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Моторлы немесе моторсыз мүгедектер арбасының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56"/>
          <w:p>
            <w:pPr>
              <w:spacing w:after="20"/>
              <w:ind w:left="20"/>
              <w:jc w:val="both"/>
            </w:pPr>
            <w:r>
              <w:rPr>
                <w:rFonts w:ascii="Times New Roman"/>
                <w:b w:val="false"/>
                <w:i w:val="false"/>
                <w:color w:val="000000"/>
                <w:sz w:val="20"/>
              </w:rPr>
              <w:t>
Дәрі-дәрмектер: иммундық сарысулар және т.б.; вакциналар; гомеопатиялық препараттарды қоса алғанда, әртүрлі дәрі-дәрмектер өндірісі.</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Сыртқа қолдануға арналған химиялық контрацептивті өнімдер мен гормоналды контрацептивтер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тестілерін қоса алғанда, медициналық диагностикалық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Радиоактивті заттарды анықтауға арналған диагностикалық препараттар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фармацевтикалық препараттар өндірісі.</w:t>
            </w:r>
          </w:p>
          <w:p>
            <w:pPr>
              <w:spacing w:after="20"/>
              <w:ind w:left="20"/>
              <w:jc w:val="both"/>
            </w:pPr>
            <w:r>
              <w:rPr>
                <w:rFonts w:ascii="Times New Roman"/>
                <w:b w:val="false"/>
                <w:i w:val="false"/>
                <w:color w:val="000000"/>
                <w:sz w:val="20"/>
              </w:rPr>
              <w:t>
Мақта, дәке, дәке таңғыштар, бандаж және т.б. сияқты медициналық таңу материалдары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57"/>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т.б. өндіру үшін пайдаланылатын медициналық фармакологиялық препараттар өндірісі.</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Қанды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58"/>
          <w:p>
            <w:pPr>
              <w:spacing w:after="20"/>
              <w:ind w:left="20"/>
              <w:jc w:val="both"/>
            </w:pPr>
            <w:r>
              <w:rPr>
                <w:rFonts w:ascii="Times New Roman"/>
                <w:b w:val="false"/>
                <w:i w:val="false"/>
                <w:color w:val="000000"/>
                <w:sz w:val="20"/>
              </w:rPr>
              <w:t>
Тоқылғаннан басқа жабысқақ негіздегі матаны қоса алғанда, сығылған маталар өндірісі.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Сіңірілген, боялған, резеңкеленген және пластик жағылған маталар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 қосып иірілген жіп, резеңке жіптерді және тоқыма жіптер, тоқыма иірімжіп немесе сіңірілген, боялған, резеңкеленген және пластик жағылған баулар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59"/>
          <w:p>
            <w:pPr>
              <w:spacing w:after="20"/>
              <w:ind w:left="20"/>
              <w:jc w:val="both"/>
            </w:pPr>
            <w:r>
              <w:rPr>
                <w:rFonts w:ascii="Times New Roman"/>
                <w:b w:val="false"/>
                <w:i w:val="false"/>
                <w:color w:val="000000"/>
                <w:sz w:val="20"/>
              </w:rPr>
              <w:t>
Қолдан өсірген інжу өндірісі.</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Гауһар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туалет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Қымбат бағалы металдардан техникалық және зертханалық керек-жарақтар (құралдар мен қосалқы бөлшектерді қоспағанда): тигель, шпательдер, гальван бүркілген анодтар және т.б.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құралдар мен керек-жарақтар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60"/>
          <w:p>
            <w:pPr>
              <w:spacing w:after="20"/>
              <w:ind w:left="20"/>
              <w:jc w:val="both"/>
            </w:pPr>
            <w:r>
              <w:rPr>
                <w:rFonts w:ascii="Times New Roman"/>
                <w:b w:val="false"/>
                <w:i w:val="false"/>
                <w:color w:val="000000"/>
                <w:sz w:val="20"/>
              </w:rPr>
              <w:t>
Хирургиялық салфеткалар, стерильді ақжаймалар мен бинттер өндірісі.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Сүйектерді бекітуге арналған пластиналар мен бұрандалар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Тіс техникалық зертханаларда жасалған тіс протездері, көпірлер және т. б.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құрылғылар мен протездер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Көз протездерін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Офтальмологиялық бұйымдар, көруді түзетуге арналған көзілдіріктер, күннен қорғайтын көзілдіріктер, көзілдіріктерге арналған линзалар, жанаспалы линзалар, қорғаныш көзілдіріктер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Шприцтер, инелер, катетерлер, канюль және т. б.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Стоматологиялық зертханалық пештер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Ультрадыбыстық тазалауға арналған зертханалық жабдықтар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стерилизаторлар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Стоматологиялық құралдар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термометрлер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дистилляторлар, зертханалық центрифугалар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мақсатта пайдаланылатын өзге де аспаптар, аппараттар мен жабдықтар өндірісі.</w:t>
            </w:r>
          </w:p>
          <w:p>
            <w:pPr>
              <w:spacing w:after="20"/>
              <w:ind w:left="20"/>
              <w:jc w:val="both"/>
            </w:pPr>
            <w:r>
              <w:rPr>
                <w:rFonts w:ascii="Times New Roman"/>
                <w:b w:val="false"/>
                <w:i w:val="false"/>
                <w:color w:val="000000"/>
                <w:sz w:val="20"/>
              </w:rPr>
              <w:t>
Операциялық үстелдер, қарау үстелдері, механикалық құрылғылары бар аурухана төсектері, ішіне салынған стоматологиялық жабдықты қоса алғанда, стоматологиялық креслолар сияқты медициналық, хирургиялық, стоматологиялық немесе ветеринариялық жиһаз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өнімдері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 респираторлар және т. б.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(немесе)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сауаттылықты оқыту бойынша көрсетілетін қызметтер, компьютерлік бағдарламалауды оқыту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(қонақ үйлер, санаторийлер, люкс класты қонақ үйлер, мотельдер)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мекемелер салу және (немесе) реконструкциялау және (немесе) жабдықтармен жабдықтау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игеру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жақсарту, оны тасымалдау немесе сақтауды жеңілдету үшін тас көмірді жуу, ірілігі бойынша бөлу, ұсақтау, сығымдау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тұз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61"/>
          <w:p>
            <w:pPr>
              <w:spacing w:after="20"/>
              <w:ind w:left="20"/>
              <w:jc w:val="both"/>
            </w:pPr>
            <w:r>
              <w:rPr>
                <w:rFonts w:ascii="Times New Roman"/>
                <w:b w:val="false"/>
                <w:i w:val="false"/>
                <w:color w:val="000000"/>
                <w:sz w:val="20"/>
              </w:rPr>
              <w:t>
Бағдарламалық қамтылымды әзірлеу, түрлендіру, тестілеу және сүйемелдеу.</w:t>
            </w:r>
          </w:p>
          <w:bookmarkEnd w:id="261"/>
          <w:p>
            <w:pPr>
              <w:spacing w:after="20"/>
              <w:ind w:left="20"/>
              <w:jc w:val="both"/>
            </w:pPr>
            <w:r>
              <w:rPr>
                <w:rFonts w:ascii="Times New Roman"/>
                <w:b w:val="false"/>
                <w:i w:val="false"/>
                <w:color w:val="000000"/>
                <w:sz w:val="20"/>
              </w:rPr>
              <w:t>
Ақпараттық технологиялар саласындағы консультациялық қызметтер, коммерциялық ақпараттық жүйелерді жоспарлау және жобалау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қосымшаларды (қолданбалы бағдарламаларды) орналастыру және осыған байланысты қызмет, веб-порталдардың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өңдеу саласында көрсетілетін қызметтер, қосымшаларды (қолданбалы бағдарламаларды) орналастыру және соған байланысты көрсетілетін қызметтер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элементтер мен платалар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қатпарлы баспа платаларының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 ноутбуктер, моноблоктар, перифериялық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салаларында заттар интернетінің (IoT) кешенді шешімдерін енгізу үшін телематикалық құрылғылар (M2M-құрылғылар) әзірлеу, телекоммуникациялық жабдықтар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 күзет және өрт сигнализациясы жүйелерінің өндірісі</w:t>
            </w:r>
          </w:p>
        </w:tc>
      </w:tr>
    </w:tbl>
    <w:bookmarkStart w:name="z1015" w:id="262"/>
    <w:p>
      <w:pPr>
        <w:spacing w:after="0"/>
        <w:ind w:left="0"/>
        <w:jc w:val="both"/>
      </w:pPr>
      <w:r>
        <w:rPr>
          <w:rFonts w:ascii="Times New Roman"/>
          <w:b w:val="false"/>
          <w:i w:val="false"/>
          <w:color w:val="000000"/>
          <w:sz w:val="28"/>
        </w:rPr>
        <w:t>
      *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Щучинск-Бурабай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іске асырылатын туризм саласындағы жобалар қаржыландырылады.</w:t>
      </w:r>
    </w:p>
    <w:bookmarkEnd w:id="262"/>
    <w:bookmarkStart w:name="z1016" w:id="263"/>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263"/>
    <w:bookmarkStart w:name="z1017" w:id="264"/>
    <w:p>
      <w:pPr>
        <w:spacing w:after="0"/>
        <w:ind w:left="0"/>
        <w:jc w:val="both"/>
      </w:pPr>
      <w:r>
        <w:rPr>
          <w:rFonts w:ascii="Times New Roman"/>
          <w:b w:val="false"/>
          <w:i w:val="false"/>
          <w:color w:val="000000"/>
          <w:sz w:val="28"/>
        </w:rPr>
        <w:t>
      *** Үйінділерден алынған тас көмір.</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"Бизнестің жол картасы-2025" бизнесті қолдау мен дамытудың мемлекеттік бағдарламасы шеңберінде сыйақы мөлшерлемесінің бір бөлігін субсидиялау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026" w:id="265"/>
    <w:p>
      <w:pPr>
        <w:spacing w:after="0"/>
        <w:ind w:left="0"/>
        <w:jc w:val="left"/>
      </w:pPr>
      <w:r>
        <w:rPr>
          <w:rFonts w:ascii="Times New Roman"/>
          <w:b/>
          <w:i w:val="false"/>
          <w:color w:val="000000"/>
        </w:rPr>
        <w:t xml:space="preserve"> Экономиканың ең көп зардап шеккен секторларының тізбесі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кездемелерді шығару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шпагат және тор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мен жіп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тоқылмаған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және өндірістік мақсаттағы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галантереясының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бұйымдардың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киімнен басқа киім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илеу және өңдеу; жол керек-жарақтарын, ер-тұрман бұйымдарының өндірісі; теріні илеу және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 жеткізгіштерін дыбыстап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цистерналарын, резервуарлар мен контейнерлерді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мен артиллериялық құралдарды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да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машиналар мен есептеуіш техникаларын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электрмедициналық және электртерапиялық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мен трансформаторларды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 аппаратураларын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электр жабдықтарын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құрамын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метро вагондары мен троллейбустарды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көлік құралдары мен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 мен жабдықты монтаждау,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кем сауда объектілеріндегі автомобильдер мен жеңіл автокөлік құралдарының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одан үлкен) сауда объектілеріндегі автомобильдер мен жеңіл автокөлік құралдарының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кем сауда объектілеріндегі өзге де автокөлік құралдарының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үлкен) сауда объектілеріндегі өзге де автокөлік құралдарының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кем сауда объектілеріндегі автомобильдерге арналған бөлшектердің, тораптар мен керек-жарақтардың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одан үлкен) сауда объектілеріндегі автомобильдерге арналған бөлшектердің, тораптар мен керек-жарақтардың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мотороллерлер, олардың бөлшектері мен құрал-саймандарының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мен мотороллерлерге техникалық қызмет көрсету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 (дәріханаларды және азық-түлік өнімдерін, сусындар мен темекі бұйымдарының бөлшек саудасын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өзге де көлік түрлерімен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 және көшу бойынша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техникалық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көрсетілетін қызметтерді ұсыну шеңберіндегі пошта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өзге де қысқа мерзімді тұру кезеңдеріне тұрғын үй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орналасқандарды қоспағанда, кемпингтердің, автофургондарға арналған тұрақтар мен тұруға арналған автотіркемелердің қызметтерді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белдеулерде орналасқан кемпингтердің, автофургондарға арналған тұрақтар мен тұруға арналған автотіркемелердің қызметтерді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және тамақ өнімдерін жеткізу бойынша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тамақтануды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мекенжайлық тізімдерді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қызметінің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шығару бойынша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аяқтау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тарату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жазбалары және музыкалық шығармаларды шығару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хабарлар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жасау және тарату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сымдық телекоммуникациялық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сымдық телекоммуникациялық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сымсыз телекоммуникациялық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ұлттық операторы желісі арқылы теле-, радио хабарларды таратуды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сымсыз телекоммуникациялық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мемлекеттік органдар үшін спутниктік телекоммуникациялар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мақсаттары үшін спутниктік телекоммуникация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үшін спутниктік телекоммуникациялар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телерадио бағдарламаларды тарату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телекоммуникация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мүлікті жалға беру және басқару (дәріханаларды және азық-түлік өнімдерін, сусындар мен темекі бұйымдарының бөлшек саудасын қоспағанда, сауда желілері мен стационарлық сауда объектілері, меншікті жылжымайтын мүлікті жалға беру және басқару, коммерциялық үй-жайларды (сауда және ойын-сауық орталықтарын, сауда объектілерін) жалға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 (заң консультанттары)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мәселелері бойынша консультация беру және өзге де басқару мәселелері бойынша консультациялар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талдауды жүзеге асыратын өзге де мекемелердің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жабдықтарының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дайындау жөніндегі және өзге де мамандандырылған офистік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(жеке меншік мектепке дейінгі (бастауышқа дейінгі)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жүргізушілерді дайындайтын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жалпы білім беретін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саласындағы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практика және стоматология саласындағы қызмет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Мәдени-ойын-сауықтық іс-шараларын өткізуге ықпал ететін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құрылысжайларын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 дискотекалар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өзге де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тұрмыстық техниканы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және бау-бақша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былғарыдан жасалған жол және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интерьер заттарын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Қолсағаттар мен өзге де сағаттарды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және тоқыма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бас киімдерді және тоқыма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 бұйымдарын және бас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жеке пайдаланатын өзге де заттар мен тұрмыстық тауарларды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және сұлулық салондарының қызмет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жайлылықты қамтамасыз 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жеке көрсетілетін қызметтерді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r>
              <w:br/>
            </w:r>
            <w:r>
              <w:rPr>
                <w:rFonts w:ascii="Times New Roman"/>
                <w:b w:val="false"/>
                <w:i w:val="false"/>
                <w:color w:val="000000"/>
                <w:sz w:val="20"/>
              </w:rPr>
              <w:t>№ 194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