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500f" w14:textId="2485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 әліпбиін кириллицадан латын графикасына көшіру туралы" Қазақстан Республикасы Президентінің 2017 жылғы 26 қазандағы № 569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27 ақпандағы № 106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тілі әліпбиін кириллицадан латын графикасына көшіру туралы" Қазақстан Республикасы Президентінің 2017 жылғы 26 қазандағы № 569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тілі әліпбиін кириллицадан латын графикасына көшіру туралы" Қазақстан Республикасы Президентінің 2017 жылғы  26 қазандағы № 569 Жарлығына өзгерістер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 тілі әліпбиін кириллицадан латын графикасына көшіру туралы" Қазақстан Республикасы Президентінің 2017 жылғы 26 қазандағы № 569 Жарлығына (Қазақстан Республикасының ПҮАЖ-ы, № 50-51-52, 326-құжат)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Үкіметі: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 тілі əліпбиін латын графикасына көшіру жөніндегі ұлттық комиссия құрсын;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2025 жылға дейін қазақ тілі әліпбиін латын графикасына кезең-кезеңімен көшіруді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2021 жылғы 15 маусымға дейін Қазақ тілінің латын графикасына негізделген емле қағидаларын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Жарлықты іске асыру жөнінде өзге де, оның ішінде ұйымдастырушылық жəне заңнамалық сипаттағы шаралар қабылдасын.";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Латын графикасына негізделген қазақ тілі әліпбиі осы Жарлыққа қосымшаға 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Латын графикасына негізделген қазақ тілінің әліпбиі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