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bbb8" w14:textId="7c6b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2020 жылғы бюджет қаражатының қалдықтары есебінен тиісті бюджеттік бағдарламалардың жылдық жоспарлы тағайындауларын ұлғайту және 2020 жылы республикалық бюджеттен бөлінген нысаналы даму трансферттерінің пайдаланылмаған (толық пайдаланылмаған) сомаларын 2021 жылы пайдалану (толық пайдалану)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23 ақпандағы № 84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44-бабының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бюджеттік бағдарламалардың жылдық жоспарлы тағайындаулары 2020 жылдың республикалық бюджетінің бюджет қаражаттары қалдықтарының есебінен ұлғайтылсын.</w:t>
      </w:r>
    </w:p>
    <w:bookmarkEnd w:id="2"/>
    <w:bookmarkStart w:name="z4" w:id="3"/>
    <w:p>
      <w:pPr>
        <w:spacing w:after="0"/>
        <w:ind w:left="0"/>
        <w:jc w:val="both"/>
      </w:pPr>
      <w:r>
        <w:rPr>
          <w:rFonts w:ascii="Times New Roman"/>
          <w:b w:val="false"/>
          <w:i w:val="false"/>
          <w:color w:val="000000"/>
          <w:sz w:val="28"/>
        </w:rPr>
        <w:t xml:space="preserve">
      3.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2021 – 2023 жылдарға арналған республикалық бюджет, оның ішінде 2021 жылға мынадай:</w:t>
      </w:r>
    </w:p>
    <w:bookmarkEnd w:id="4"/>
    <w:bookmarkStart w:name="z7" w:id="5"/>
    <w:p>
      <w:pPr>
        <w:spacing w:after="0"/>
        <w:ind w:left="0"/>
        <w:jc w:val="both"/>
      </w:pPr>
      <w:r>
        <w:rPr>
          <w:rFonts w:ascii="Times New Roman"/>
          <w:b w:val="false"/>
          <w:i w:val="false"/>
          <w:color w:val="000000"/>
          <w:sz w:val="28"/>
        </w:rPr>
        <w:t>
      1) кірістер – 11 276 999 610 мың теңге, оның ішінде мыналар бойынша:</w:t>
      </w:r>
    </w:p>
    <w:bookmarkEnd w:id="5"/>
    <w:p>
      <w:pPr>
        <w:spacing w:after="0"/>
        <w:ind w:left="0"/>
        <w:jc w:val="both"/>
      </w:pPr>
      <w:r>
        <w:rPr>
          <w:rFonts w:ascii="Times New Roman"/>
          <w:b w:val="false"/>
          <w:i w:val="false"/>
          <w:color w:val="000000"/>
          <w:sz w:val="28"/>
        </w:rPr>
        <w:t>
      салықтық түсімдер бойынша – 6 635 629 335 мың теңге;</w:t>
      </w:r>
    </w:p>
    <w:p>
      <w:pPr>
        <w:spacing w:after="0"/>
        <w:ind w:left="0"/>
        <w:jc w:val="both"/>
      </w:pPr>
      <w:r>
        <w:rPr>
          <w:rFonts w:ascii="Times New Roman"/>
          <w:b w:val="false"/>
          <w:i w:val="false"/>
          <w:color w:val="000000"/>
          <w:sz w:val="28"/>
        </w:rPr>
        <w:t>
      салықтық емес түсімдер бойынша – 286 359 317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3 585 654 мың теңге;</w:t>
      </w:r>
    </w:p>
    <w:p>
      <w:pPr>
        <w:spacing w:after="0"/>
        <w:ind w:left="0"/>
        <w:jc w:val="both"/>
      </w:pPr>
      <w:r>
        <w:rPr>
          <w:rFonts w:ascii="Times New Roman"/>
          <w:b w:val="false"/>
          <w:i w:val="false"/>
          <w:color w:val="000000"/>
          <w:sz w:val="28"/>
        </w:rPr>
        <w:t>
      трансферттер түсімдері бойынша – 4 351 425 304 мың теңге;</w:t>
      </w:r>
    </w:p>
    <w:bookmarkStart w:name="z8" w:id="6"/>
    <w:p>
      <w:pPr>
        <w:spacing w:after="0"/>
        <w:ind w:left="0"/>
        <w:jc w:val="both"/>
      </w:pPr>
      <w:r>
        <w:rPr>
          <w:rFonts w:ascii="Times New Roman"/>
          <w:b w:val="false"/>
          <w:i w:val="false"/>
          <w:color w:val="000000"/>
          <w:sz w:val="28"/>
        </w:rPr>
        <w:t>
      2) шығындар – 13 763 540 285 мың теңге;</w:t>
      </w:r>
    </w:p>
    <w:bookmarkEnd w:id="6"/>
    <w:bookmarkStart w:name="z9" w:id="7"/>
    <w:p>
      <w:pPr>
        <w:spacing w:after="0"/>
        <w:ind w:left="0"/>
        <w:jc w:val="both"/>
      </w:pPr>
      <w:r>
        <w:rPr>
          <w:rFonts w:ascii="Times New Roman"/>
          <w:b w:val="false"/>
          <w:i w:val="false"/>
          <w:color w:val="000000"/>
          <w:sz w:val="28"/>
        </w:rPr>
        <w:t>
      3) таза бюджеттік кредиттеу – 107 870 996 мың теңге, оның ішінде:</w:t>
      </w:r>
    </w:p>
    <w:bookmarkEnd w:id="7"/>
    <w:p>
      <w:pPr>
        <w:spacing w:after="0"/>
        <w:ind w:left="0"/>
        <w:jc w:val="both"/>
      </w:pPr>
      <w:r>
        <w:rPr>
          <w:rFonts w:ascii="Times New Roman"/>
          <w:b w:val="false"/>
          <w:i w:val="false"/>
          <w:color w:val="000000"/>
          <w:sz w:val="28"/>
        </w:rPr>
        <w:t>
      бюджеттік кредиттер – 276 469 394 мың теңге;</w:t>
      </w:r>
    </w:p>
    <w:p>
      <w:pPr>
        <w:spacing w:after="0"/>
        <w:ind w:left="0"/>
        <w:jc w:val="both"/>
      </w:pPr>
      <w:r>
        <w:rPr>
          <w:rFonts w:ascii="Times New Roman"/>
          <w:b w:val="false"/>
          <w:i w:val="false"/>
          <w:color w:val="000000"/>
          <w:sz w:val="28"/>
        </w:rPr>
        <w:t>
      бюджеттік кредиттерді өтеу – 168 598 398 мың теңге;</w:t>
      </w:r>
    </w:p>
    <w:bookmarkStart w:name="z10" w:id="8"/>
    <w:p>
      <w:pPr>
        <w:spacing w:after="0"/>
        <w:ind w:left="0"/>
        <w:jc w:val="both"/>
      </w:pPr>
      <w:r>
        <w:rPr>
          <w:rFonts w:ascii="Times New Roman"/>
          <w:b w:val="false"/>
          <w:i w:val="false"/>
          <w:color w:val="000000"/>
          <w:sz w:val="28"/>
        </w:rPr>
        <w:t>
      4) қаржы активтерімен жасалатын операциялар бойынша сальдо – 16 258 898 мың теңге, оның ішінде:</w:t>
      </w:r>
    </w:p>
    <w:bookmarkEnd w:id="8"/>
    <w:p>
      <w:pPr>
        <w:spacing w:after="0"/>
        <w:ind w:left="0"/>
        <w:jc w:val="both"/>
      </w:pPr>
      <w:r>
        <w:rPr>
          <w:rFonts w:ascii="Times New Roman"/>
          <w:b w:val="false"/>
          <w:i w:val="false"/>
          <w:color w:val="000000"/>
          <w:sz w:val="28"/>
        </w:rPr>
        <w:t>
      қаржы активтерін сатып алу – 16 258 898 мың теңге;</w:t>
      </w:r>
    </w:p>
    <w:bookmarkStart w:name="z11" w:id="9"/>
    <w:p>
      <w:pPr>
        <w:spacing w:after="0"/>
        <w:ind w:left="0"/>
        <w:jc w:val="both"/>
      </w:pPr>
      <w:r>
        <w:rPr>
          <w:rFonts w:ascii="Times New Roman"/>
          <w:b w:val="false"/>
          <w:i w:val="false"/>
          <w:color w:val="000000"/>
          <w:sz w:val="28"/>
        </w:rPr>
        <w:t>
      5) бюджет тапшылығы – -2 610 670 569 мың теңге немесе елдің жалпы iшкi өнiміне қатысты 3,4 пайыз;</w:t>
      </w:r>
    </w:p>
    <w:bookmarkEnd w:id="9"/>
    <w:bookmarkStart w:name="z12" w:id="10"/>
    <w:p>
      <w:pPr>
        <w:spacing w:after="0"/>
        <w:ind w:left="0"/>
        <w:jc w:val="both"/>
      </w:pPr>
      <w:r>
        <w:rPr>
          <w:rFonts w:ascii="Times New Roman"/>
          <w:b w:val="false"/>
          <w:i w:val="false"/>
          <w:color w:val="000000"/>
          <w:sz w:val="28"/>
        </w:rPr>
        <w:t>
      6) бюджеттің мұнайға қатысты емес тапшылығы – -6 963 843 861 мың теңге немесе елдің жалпы ішкі өнімінің 9,1 пайызы;</w:t>
      </w:r>
    </w:p>
    <w:bookmarkEnd w:id="10"/>
    <w:bookmarkStart w:name="z13" w:id="11"/>
    <w:p>
      <w:pPr>
        <w:spacing w:after="0"/>
        <w:ind w:left="0"/>
        <w:jc w:val="both"/>
      </w:pPr>
      <w:r>
        <w:rPr>
          <w:rFonts w:ascii="Times New Roman"/>
          <w:b w:val="false"/>
          <w:i w:val="false"/>
          <w:color w:val="000000"/>
          <w:sz w:val="28"/>
        </w:rPr>
        <w:t>
      7) бюджет тапшылығын қаржыландыру – 2 610 670 569 мың теңге көлемінде атқаруға қабылдансын.";</w:t>
      </w:r>
    </w:p>
    <w:bookmarkEnd w:id="11"/>
    <w:bookmarkStart w:name="z14"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857 607 905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333 171 870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864 943 110</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340 507 075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094"/>
        <w:gridCol w:w="1094"/>
        <w:gridCol w:w="114"/>
        <w:gridCol w:w="1866"/>
        <w:gridCol w:w="2537"/>
        <w:gridCol w:w="2538"/>
        <w:gridCol w:w="2538"/>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5 181 358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069"/>
        <w:gridCol w:w="1070"/>
        <w:gridCol w:w="111"/>
        <w:gridCol w:w="1824"/>
        <w:gridCol w:w="2759"/>
        <w:gridCol w:w="2480"/>
        <w:gridCol w:w="2480"/>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10 716 563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5 912 202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3 364 165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5 616 728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5 616 728</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41"/>
        <w:gridCol w:w="141"/>
        <w:gridCol w:w="141"/>
        <w:gridCol w:w="5328"/>
        <w:gridCol w:w="3133"/>
        <w:gridCol w:w="3133"/>
        <w:gridCol w:w="142"/>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ұланның 3656 әскери бөлім объектілерін (кешендер) салу және құру (авиациялық база)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деген жолдан кейін мынадай 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956"/>
        <w:gridCol w:w="956"/>
        <w:gridCol w:w="956"/>
        <w:gridCol w:w="6918"/>
        <w:gridCol w:w="2215"/>
        <w:gridCol w:w="100"/>
        <w:gridCol w:w="100"/>
      </w:tblGrid>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жүйесін құру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А431 және № 226 көшелерінің (жобалық атаулары) қиылысы маңы, Астана - Қарағанды трассасының солтүстігіне қарай мекенжайы бойынша 150 қызметкерге арналған Сот сараптамасы институты ғимараты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00"/>
        <w:gridCol w:w="1600"/>
        <w:gridCol w:w="1600"/>
        <w:gridCol w:w="3292"/>
        <w:gridCol w:w="3708"/>
        <w:gridCol w:w="167"/>
        <w:gridCol w:w="16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1 064 560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1 064 560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1 064 560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600"/>
        <w:gridCol w:w="1600"/>
        <w:gridCol w:w="1600"/>
        <w:gridCol w:w="3292"/>
        <w:gridCol w:w="3708"/>
        <w:gridCol w:w="167"/>
        <w:gridCol w:w="16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1 518 398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185"/>
        <w:gridCol w:w="7776"/>
        <w:gridCol w:w="3412"/>
        <w:gridCol w:w="186"/>
        <w:gridCol w:w="18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126 064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85"/>
        <w:gridCol w:w="185"/>
        <w:gridCol w:w="185"/>
        <w:gridCol w:w="7776"/>
        <w:gridCol w:w="3412"/>
        <w:gridCol w:w="186"/>
        <w:gridCol w:w="18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671 407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Түзету" ЖЖ</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671 407</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"Коктем-2" мөлтек ауданы, 090 учаскесінде орналасқан 2 қабатты Арыс аудандық ғимаратының құрылысы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245 104</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836"/>
        <w:gridCol w:w="836"/>
        <w:gridCol w:w="87"/>
        <w:gridCol w:w="3236"/>
        <w:gridCol w:w="2377"/>
        <w:gridCol w:w="2156"/>
        <w:gridCol w:w="215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148 433 963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26 160 549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836"/>
        <w:gridCol w:w="836"/>
        <w:gridCol w:w="87"/>
        <w:gridCol w:w="3236"/>
        <w:gridCol w:w="2377"/>
        <w:gridCol w:w="2156"/>
        <w:gridCol w:w="215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150 233 963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27 960 549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мынадай мазмұндағы реттік нөмірі 22-1-жолмен толықтырылсын: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956"/>
        <w:gridCol w:w="2051"/>
        <w:gridCol w:w="856"/>
        <w:gridCol w:w="881"/>
        <w:gridCol w:w="5416"/>
        <w:gridCol w:w="125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Ұлттық ресурстық орталықтың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мәселелері бойынша жергілікті атқарушы органдармен жұмыспен қамту орталықтары мамандарының біліктілігін арттыру бойынша әдістемелік қолдау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 шеңберінде шараларды іске асыру"</w:t>
            </w:r>
            <w:r>
              <w:br/>
            </w:r>
            <w:r>
              <w:rPr>
                <w:rFonts w:ascii="Times New Roman"/>
                <w:b w:val="false"/>
                <w:i w:val="false"/>
                <w:color w:val="000000"/>
                <w:sz w:val="20"/>
              </w:rPr>
              <w:t>
101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34 928</w:t>
            </w: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мынадай мазмұндағы реттік нөмірлері 113-1, 113-2, 113-3 және 113-4-жолдармен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973"/>
        <w:gridCol w:w="2157"/>
        <w:gridCol w:w="1437"/>
        <w:gridCol w:w="1305"/>
        <w:gridCol w:w="2624"/>
        <w:gridCol w:w="160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профилактикасы әдістерін жетілдіруге бағытталған өзекті мәселелерді зерттеу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101 "Мемлекеттік аудит және қаржылық бақылау саласындағы зерттеулер"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 луын бақылау жөнiндегi есеп комитетi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r>
              <w:br/>
            </w: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27"/>
    <w:bookmarkStart w:name="z30"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xml:space="preserve">
      4. Жергілікті атқарушы органдар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қалдығы есебінен 2020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2021 қаржы жылында пайдалансын (толық пайдалансын).</w:t>
      </w:r>
    </w:p>
    <w:bookmarkEnd w:id="29"/>
    <w:bookmarkStart w:name="z32" w:id="30"/>
    <w:p>
      <w:pPr>
        <w:spacing w:after="0"/>
        <w:ind w:left="0"/>
        <w:jc w:val="both"/>
      </w:pPr>
      <w:r>
        <w:rPr>
          <w:rFonts w:ascii="Times New Roman"/>
          <w:b w:val="false"/>
          <w:i w:val="false"/>
          <w:color w:val="000000"/>
          <w:sz w:val="28"/>
        </w:rPr>
        <w:t>
      5. Осы қаулы 2021 жылғы 1 қаңтардан бастап қолданысқа енгiзiледi.</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23 ақпандағы</w:t>
            </w:r>
            <w:r>
              <w:br/>
            </w:r>
            <w:r>
              <w:rPr>
                <w:rFonts w:ascii="Times New Roman"/>
                <w:b w:val="false"/>
                <w:i w:val="false"/>
                <w:color w:val="000000"/>
                <w:sz w:val="20"/>
              </w:rPr>
              <w:t>№ 84 қаулысына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3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64"/>
        <w:gridCol w:w="5269"/>
        <w:gridCol w:w="3307"/>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БҒД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Өзгерістер (+,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2020 жылғы республикалық бюджеттің бюджет қаражатының қалдықтары есебінен тиісті бюджеттік бағдарламаның жылдық жоспарлы тағайындауын ұлғайту</w:t>
      </w:r>
    </w:p>
    <w:bookmarkEnd w:id="3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5"/>
        <w:gridCol w:w="1331"/>
        <w:gridCol w:w="5154"/>
        <w:gridCol w:w="322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7 385 908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7 385 908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5 535 205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3 140 535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3 140 535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1 940 832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1 940 832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453 838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50 703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50 703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50 703</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1 800 000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39" w:id="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1672"/>
        <w:gridCol w:w="7824"/>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2 602 981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176 672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248 294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138 549</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233 844</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144 941</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bl>
    <w:bookmarkStart w:name="z42" w:id="34"/>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341 141 863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341 141 863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336 691 863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4" w:id="35"/>
    <w:p>
      <w:pPr>
        <w:spacing w:after="0"/>
        <w:ind w:left="0"/>
        <w:jc w:val="left"/>
      </w:pPr>
      <w:r>
        <w:rPr>
          <w:rFonts w:ascii="Times New Roman"/>
          <w:b/>
          <w:i w:val="false"/>
          <w:color w:val="000000"/>
        </w:rPr>
        <w:t xml:space="preserve"> 2020 жылы республикалық бюджеттен бөлінген нысаналы даму трансферттерінің пайдаланылмаған (толық пайдаланылмаған) сомаларын 2021 жылы пайдалану (толық пайдалану) туралы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816"/>
        <w:gridCol w:w="7545"/>
        <w:gridCol w:w="2307"/>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БҒМ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КБҒМ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жылы пайдалануға (толық пайдалануға) рұқсат етілген сома, мың теңге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2 858 664,6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Жұмыспен қамтудың 2020- 2021 жылдарға арналған жол картасы шеңберінде объектілерін салу және (немесе) реконструкциялауға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 т/ж арқылы Уәлиханов көшесінен жол өтпесіне дейінгі жолды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мекенжайы бойынша (сметалық құжаттамасымен) (инженерлік желілерсіз) дәрігерлерге арналған көп пәтерлі бес қабатты тұрғын үй құрылысы (3-позиция)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Әуелбеков көшесінен жоғары қарау алаңының құрылысы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ауылдық аймағы Мойылды ауылында 100 орынға арналған бар мектепке үй-жайларды қайта жоспарлай және қайта жабдықтай отырып қосалқы ғимарат салу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 Самал-2 ш/а, 83 үй мекенжайы бойынша "№ 114 бөбекжай-балабақшасы" ғимаратын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 Самал-2 ш/а, 38 үй мекенжайы бойынша "№ 116 бөбекжай-балабақшасы" ғимаратын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Зираттары бар крематорийлер салу үшін республикалық маңызы бар қалалардың, астананың бюджеттеріне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зиратпен бірге крематории салу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220/110/10 кВ "Бозарық" қосалқы станциясының 220 кВ желісінің құрылысы. Түзету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Жаңақорған кентінің тұрғын үйлеріне су құбырын жеткізу сервистік желісін салу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ауданы, Бескөл ауылындағы сумен жабдықтау желілерін дамыту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Көктал-2 тұрғын алабында дене шынықтыру-сауықтыру кешенінің құрылысы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алабында дене шынықтыру-сауықтыру кешенінің құрылысы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 1, № 9А шағын ауданында бес қабатты қырық пәтерлі тұрғын үйді (байланыстыру) салу (1-позиция)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 1, № 9А шағын ауданында бес қабатты қырық пәтерлі тұрғын үйді (байланыстыру) салу (3-позиция)</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Сарыарқа шағын ауданда (ауданы 88,5 га учаскесінде) көппәтерлі тұрғын үй құрылысы  (2-позиция) (сыртқы инженерлік желілерсіз)</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ауданында ДЖЖ бойынша бес қабатты № 49 тұрғын үйдің құрылысы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Строителей көшесі, 49 бойынша 5 қабатты көппәтерлі тұрғын үй салу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Ш. Құдайбердіұлы даңғылы, № 2/1, 2/2 үйдің маңында орналасқан жапсарлас салынған орынжайлары мен паркингі бар көп пәтерлі тұрғын үй кешені. Сыртқы инженерлік желілерсіз және абаттандырусыз</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А82, А91 жобалық атаулары бар көшелері қиылысы маңындағы жапсарлас салынған орынжайлары және паркингі бар көппәтерлі тұрғын үй кешенін салу" (сыртқы инженерлік желілерсіз және аббатандырусыз)".  1-учаске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Темірбеков № 2 көшесінде кіріктірілген тұрағы бар 292-пәтерлі тұрғын үйді абаттандыру және инженерлік желілер құрылысы (жылумен жабдықтау желілері)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Семей қаласының Қарағайлы тұрғын ауданындағы 81 пәтерлі бір және 54 пәтерлі екі тұрғын үйге инженерлік желілер салу" (электрмен жабдықтау желілерінсіз)</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Сырдария өзенінің сол жағалауы бөлігін жылумен жабдықтау (1 кезек)" ЖЖ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Қошқарбаев даңғылы мен Қордай және № 23-31 (жобалық атауы) көшелердің қиылысы маңында орналасқан жапсарлас салынған орынжайлары мен паркингі бар көп пәтерлі тұрғын үй кешені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"Алматы" ауданы, Р. Қошқарбаев даңғылы, Айнакөл көшесі мен № 23-17 көшенің қиылысында орналасқан жапсарлас салынған орынжайлары мен паркингі бар көппәтерлі тұрғын үй кешенін салу". (Су құбыры мен канализацияның, нөсерлі канализацияның, жылумен жабдықтаудың сыртқы инженерлік желілері, байланыс желілері, электрмен жарықтандыру және абаттандыру)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Қошқарбаев пен А104 (жобалық атауы) көшелерінің қиылысы маңында жапсарлас салынған орынжайлары мен паркингі бар көппәтерлі тұрғын үй кешенін салу. Су құбыры мен канализация, нөсерлі канализация, жылумен жабдықтаудың сыртқы инженерлік желілері, байланыс желісі, электрмен жарықтандыру және абаттандыру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"Алматы" ауданы, Р. Қошқарбаев даңғылы, Айнакөл көшесі мен № 23-17 көшенің қиылысында орналасқан жапсарлас салынған орынжайлары мен паркингі бар көппәтерлі тұрғын үй кешенін салу" (сыртқы электрмен жабдықтау)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Шұбар ауылындағы сумен қамту жүйесін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Көкпекті ауданы Көкпекті ауылы суалғы имараттарын реконструкциялау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