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907b" w14:textId="d559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 орман иелену құқығымен беру туралы</w:t>
      </w:r>
    </w:p>
    <w:p>
      <w:pPr>
        <w:spacing w:after="0"/>
        <w:ind w:left="0"/>
        <w:jc w:val="both"/>
      </w:pPr>
      <w:r>
        <w:rPr>
          <w:rFonts w:ascii="Times New Roman"/>
          <w:b w:val="false"/>
          <w:i w:val="false"/>
          <w:color w:val="000000"/>
          <w:sz w:val="28"/>
        </w:rPr>
        <w:t>Қазақстан Республикасы Үкіметінің 2021 жылғы 9 ақпандағы № 41 қаулысы</w:t>
      </w:r>
    </w:p>
    <w:p>
      <w:pPr>
        <w:spacing w:after="0"/>
        <w:ind w:left="0"/>
        <w:jc w:val="both"/>
      </w:pPr>
      <w:bookmarkStart w:name="z1" w:id="0"/>
      <w:r>
        <w:rPr>
          <w:rFonts w:ascii="Times New Roman"/>
          <w:b w:val="false"/>
          <w:i w:val="false"/>
          <w:color w:val="000000"/>
          <w:sz w:val="28"/>
        </w:rPr>
        <w:t>
      2003 жылғы 8 шілдедегі Қазақстан Республикасының Орман кодексі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Мемлекеттік орман қорын күзету, қорғау, ормандарды молықтыру мен орман өсіру, мемлекеттік орман қорының кешенді пайдаланылуын ұйымдастыру үшін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w:t>
      </w:r>
    </w:p>
    <w:bookmarkEnd w:id="1"/>
    <w:bookmarkStart w:name="z3" w:id="2"/>
    <w:p>
      <w:pPr>
        <w:spacing w:after="0"/>
        <w:ind w:left="0"/>
        <w:jc w:val="both"/>
      </w:pPr>
      <w:r>
        <w:rPr>
          <w:rFonts w:ascii="Times New Roman"/>
          <w:b w:val="false"/>
          <w:i w:val="false"/>
          <w:color w:val="000000"/>
          <w:sz w:val="28"/>
        </w:rPr>
        <w:t>
      1) Шымкент қаласының Табиғи ресурстар және табиғат пайдалануды реттеу басқармасының "Жасыл белдеу" коммуналдық мемлекеттік мекемесіне мемлекеттік орман қорының ауданы 752,8 гектар учаскелері;</w:t>
      </w:r>
    </w:p>
    <w:bookmarkEnd w:id="2"/>
    <w:bookmarkStart w:name="z4" w:id="3"/>
    <w:p>
      <w:pPr>
        <w:spacing w:after="0"/>
        <w:ind w:left="0"/>
        <w:jc w:val="both"/>
      </w:pPr>
      <w:r>
        <w:rPr>
          <w:rFonts w:ascii="Times New Roman"/>
          <w:b w:val="false"/>
          <w:i w:val="false"/>
          <w:color w:val="000000"/>
          <w:sz w:val="28"/>
        </w:rPr>
        <w:t>
      2) "Атырау облысы Табиғи ресурстар және табиғат пайдалануды реттеу басқармасының "Атырау орман және жануарлар дүниесін қорғау жөніндегі мекеме" коммуналдық мемлекеттік мекемесіне мемлекеттік орман қорының ауданы 4784,0 гектар учаскелері;</w:t>
      </w:r>
    </w:p>
    <w:bookmarkEnd w:id="3"/>
    <w:bookmarkStart w:name="z5" w:id="4"/>
    <w:p>
      <w:pPr>
        <w:spacing w:after="0"/>
        <w:ind w:left="0"/>
        <w:jc w:val="both"/>
      </w:pPr>
      <w:r>
        <w:rPr>
          <w:rFonts w:ascii="Times New Roman"/>
          <w:b w:val="false"/>
          <w:i w:val="false"/>
          <w:color w:val="000000"/>
          <w:sz w:val="28"/>
        </w:rPr>
        <w:t>
      3) "Атырау облысы Табиғи ресурстар және табиғат пайдалануды реттеу басқармасының "Махамбет орман және жануарлар дүниесін қорғау жөніндегі мекеме" коммуналдық мемлекеттік мекемесіне мемлекеттік орман қорының ауданы 12430,0 гектар учаскесі орман иелену құқығымен берілсін.</w:t>
      </w:r>
    </w:p>
    <w:bookmarkEnd w:id="4"/>
    <w:bookmarkStart w:name="z6" w:id="5"/>
    <w:p>
      <w:pPr>
        <w:spacing w:after="0"/>
        <w:ind w:left="0"/>
        <w:jc w:val="both"/>
      </w:pPr>
      <w:r>
        <w:rPr>
          <w:rFonts w:ascii="Times New Roman"/>
          <w:b w:val="false"/>
          <w:i w:val="false"/>
          <w:color w:val="000000"/>
          <w:sz w:val="28"/>
        </w:rPr>
        <w:t>
      2. Шымкент қаласының және Атырау облысының әкімдері Қазақстан Республикасы Экология, геология және табиғи ресурстар министрлігімен бірлесіп заңнамада белгіленген тәртіппен осы қаулыдан туындайтын шараларды қабылдасын.</w:t>
      </w:r>
    </w:p>
    <w:bookmarkEnd w:id="5"/>
    <w:bookmarkStart w:name="z7" w:id="6"/>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41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Орман иелену құқығымен берілетін мемлекеттік орман қоры учаскелерінің экспликациясы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гектармен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013"/>
        <w:gridCol w:w="3196"/>
        <w:gridCol w:w="3196"/>
        <w:gridCol w:w="2405"/>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мемлекеттік орман қорының учаскелері берілетін мемлекеттік мекемелердің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учаскелері</w:t>
            </w:r>
            <w:r>
              <w:br/>
            </w:r>
            <w:r>
              <w:rPr>
                <w:rFonts w:ascii="Times New Roman"/>
                <w:b w:val="false"/>
                <w:i w:val="false"/>
                <w:color w:val="000000"/>
                <w:sz w:val="20"/>
              </w:rPr>
              <w:t>
берілетін мемлекеттік мекемелердің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облысы Табиғи ресурстар және табиғат пайдалануды реттеу басқармасының "Атырау орман және жануарлар дүниесін қорғау жөніндегі мекеме" коммуналдық мемлекеттік мекемесі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облысы Табиғи ресурстар және табиғат пайдалануды реттеу басқармасының "Махамбет орман және жануарлар дүниесін қорғау жөніндегі мекеме" коммуналдық мемлекеттік мекемесі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Шымкент қаласы Табиғи ресурстар және табиғат пайдалануды реттеу басқармасының "Жасыл белдеу" коммуналдық мемлекеттік мекемесі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Табиғи ресурстар және табиғат пайдалануды реттеу басқармасының "Бадам орман және жануарлар дүниесін қорғау жөніндегі мекеме"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Табиғи ресурстар және табиғат пайдалануды реттеу басқармасының "Атырау орман және жануарлар дүниесін қорғау жөніндегі мекеме" мемлекеттік мекемесі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