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162e" w14:textId="e82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№ 608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948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 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№ 608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553-құжат)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жергілікті мемлекеттік басқару базалық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"Облыстың, республикалық маңызы бар қаланың, астананың әкімдігі" деген бөлімнің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Білім басқармасы, сондай-ақ аудандарда, қалаларда немесе облыстық және республикалық маңызы бар қалалардағы аудандарда, астанада орналасқан, оған есеп беретін және оның бақылауындағы білім бөлімдері";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 және облыстық маңызы бар қала әкімдігі" деген бөлімнің8-тармағы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