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9c6b" w14:textId="9139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"Өлім жазасының күшін жоюға бағытталған Азаматтық және саяси құқықтар туралы халықаралық пактіге екінші Факультативтік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12 қарашадағы № 756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"Өлім жазасының күшін жоюға бағытталған Азаматтық және саяси құқықтар туралы халықаралық пактіге екінші Факультативтік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Өлім жазасының күшін жоюға бағытталған Азаматтық және саяси құқықтар туралы халықаралық пактіге екінші Факультативтік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23 қыркүйекте Нью-Йоркте жасалған Өлім жазасының күшін жоюға бағытталған Азаматтық және саяси құқықтар туралы халықаралық пактіге екінші Факультативтік хаттама (бұдан әрі - екінші Факультативтік хаттама) мынадай ескертпемен ратификациялансын: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екінші Факультативтік хаттаманың 2-бабына сәйкес соғыс уақытында жасалған әскери аса ауыр сипаттағы қылмыстар үшін кінәлі деп танылғаннан кейін соғыс уақытында өлім жазасын қолдану құқығын өзіне қалдырады.".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