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4767" w14:textId="9b34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қарашадағы № 743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"Жауапкершілігі шектеулі және қосымша жауапкершілігі бар серіктестіктер туралы" 1998 жылғы 22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"Акционерлік қоғамдар туралы" 2003 жылғы 13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86-бабының 1-тармағына,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178-бабының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"Егемен Қазақстан" республикалық газеті" акционерлік қоғамы оған "Казахстанская правда" республикалық газеті" акционерлік қоғамын қосу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 орындалғаннан кейін "Егемен Қазақстан" республикалық газеті" акционерлік қоғамы қайта құру жолымен "Егемен Қазақстан" республикалық газеті" жауапкершілігі шектеулі серіктестігі болып қайта ұйымдастырылсын.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 орындалғаннан кейін "Қазақ газеттері" жауапкершілігі шектеулі серіктестігі (бұдан әрі – серіктестік) оған "Егемен Қазақстан" республикалық газеті" жауапкершілігі шектеулі серіктестігін қосу жолымен қайта ұйымдастырылсын.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Серіктестік қызметінің негізгі нысанасы ақпараттық сипаттағы хабарлар мен материалдарды жинақтау, өңдеу және тарату, Қазақстан Республикасының рухани-адамгершілік құндылықтарына, саяси, экономикалық және мәдени өміріне қатысты ақпаратты тарату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Ақпарат және қоғамдық даму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қ." деген бөлімде: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21-139 және 21-140-жолдар алып тасталсын.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министрлігіне" деген бөлімде: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375-3 және 375-4-жолдар алып тасталсын.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