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1e69" w14:textId="4621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қарамағындағы республикалық мемлекеттік кәсіпорындардың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 қазандағы № 639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"Өлшем бірлігін қамтамасыз ету туралы" 2000 жылғы 7 маусымдағы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"Қазақстан стандарттау және сертификаттау институты (ҚазСтИн)" шаруашылық жүргізу құқығындағы республикалық мемлекеттік кәсіпорны және Қазақстан Республикасы Сауда және интеграция министрлігі Техникалық реттеу және метрология комитетінің "Қазақстан метрология институты (ҚазМетрИн)" шаруашылық жүргізу құқығындағы республикалық мемлекеттік кәсіпорны заңнамада белгіленген тәртіппен біріктіру жолымен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Сауда және интеграция министрлігінің Техникалық реттеу және метрология комитеті кәсіпорынға қатысты мемлекеттік басқарудың тиісті саласына (аясына) басшылық ету жөніндегі уәкілетті орган;</w:t>
      </w:r>
    </w:p>
    <w:bookmarkEnd w:id="3"/>
    <w:bookmarkStart w:name="z5" w:id="4"/>
    <w:p>
      <w:pPr>
        <w:spacing w:after="0"/>
        <w:ind w:left="0"/>
        <w:jc w:val="both"/>
      </w:pPr>
      <w:r>
        <w:rPr>
          <w:rFonts w:ascii="Times New Roman"/>
          <w:b w:val="false"/>
          <w:i w:val="false"/>
          <w:color w:val="000000"/>
          <w:sz w:val="28"/>
        </w:rPr>
        <w:t>
      2) кәсіпорын қызметінің негізгі нысанасы техникалық реттеу, өлшем бірлігін қамтамасыз ету және стандарттау саласында өндірістік-шаруашылық қызметті жүзеге асыру;</w:t>
      </w:r>
    </w:p>
    <w:bookmarkEnd w:id="4"/>
    <w:bookmarkStart w:name="z6" w:id="5"/>
    <w:p>
      <w:pPr>
        <w:spacing w:after="0"/>
        <w:ind w:left="0"/>
        <w:jc w:val="both"/>
      </w:pPr>
      <w:r>
        <w:rPr>
          <w:rFonts w:ascii="Times New Roman"/>
          <w:b w:val="false"/>
          <w:i w:val="false"/>
          <w:color w:val="000000"/>
          <w:sz w:val="28"/>
        </w:rPr>
        <w:t>
      3) кәсіпорын мемлекеттік ғылыми метрологиялық орталық болып айқындалсын.</w:t>
      </w:r>
    </w:p>
    <w:bookmarkEnd w:id="5"/>
    <w:bookmarkStart w:name="z7" w:id="6"/>
    <w:p>
      <w:pPr>
        <w:spacing w:after="0"/>
        <w:ind w:left="0"/>
        <w:jc w:val="both"/>
      </w:pPr>
      <w:r>
        <w:rPr>
          <w:rFonts w:ascii="Times New Roman"/>
          <w:b w:val="false"/>
          <w:i w:val="false"/>
          <w:color w:val="000000"/>
          <w:sz w:val="28"/>
        </w:rPr>
        <w:t>
      3. Қазақстан Республикасы Сауда және интеграция министрлігі заңнамада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p>
    <w:bookmarkEnd w:id="7"/>
    <w:bookmarkStart w:name="z9"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кәсіпорынның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9"/>
    <w:bookmarkStart w:name="z11" w:id="10"/>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0"/>
    <w:bookmarkStart w:name="z12" w:id="11"/>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қазандағы</w:t>
            </w:r>
            <w:r>
              <w:br/>
            </w:r>
            <w:r>
              <w:rPr>
                <w:rFonts w:ascii="Times New Roman"/>
                <w:b w:val="false"/>
                <w:i w:val="false"/>
                <w:color w:val="000000"/>
                <w:sz w:val="20"/>
              </w:rPr>
              <w:t>№ 639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және толықтыру</w:t>
      </w:r>
    </w:p>
    <w:bookmarkEnd w:id="12"/>
    <w:bookmarkStart w:name="z15" w:id="13"/>
    <w:p>
      <w:pPr>
        <w:spacing w:after="0"/>
        <w:ind w:left="0"/>
        <w:jc w:val="both"/>
      </w:pPr>
      <w:r>
        <w:rPr>
          <w:rFonts w:ascii="Times New Roman"/>
          <w:b w:val="false"/>
          <w:i w:val="false"/>
          <w:color w:val="ff0000"/>
          <w:sz w:val="28"/>
        </w:rPr>
        <w:t xml:space="preserve">
      1. Күші жойылды – ҚР Үкіметінің 08.06.2021 </w:t>
      </w:r>
      <w:r>
        <w:rPr>
          <w:rFonts w:ascii="Times New Roman"/>
          <w:b w:val="false"/>
          <w:i w:val="false"/>
          <w:color w:val="ff0000"/>
          <w:sz w:val="28"/>
        </w:rPr>
        <w:t>№ 387</w:t>
      </w:r>
      <w:r>
        <w:rPr>
          <w:rFonts w:ascii="Times New Roman"/>
          <w:b w:val="false"/>
          <w:i w:val="false"/>
          <w:color w:val="ff0000"/>
          <w:sz w:val="28"/>
        </w:rPr>
        <w:t xml:space="preserve"> (01.07.2021 бастап қолданысқа енгізіледі) қаулысымен.</w:t>
      </w:r>
    </w:p>
    <w:bookmarkEnd w:id="13"/>
    <w:bookmarkStart w:name="z19" w:id="14"/>
    <w:p>
      <w:pPr>
        <w:spacing w:after="0"/>
        <w:ind w:left="0"/>
        <w:jc w:val="both"/>
      </w:pPr>
      <w:r>
        <w:rPr>
          <w:rFonts w:ascii="Times New Roman"/>
          <w:b w:val="false"/>
          <w:i w:val="false"/>
          <w:color w:val="000000"/>
          <w:sz w:val="28"/>
        </w:rPr>
        <w:t xml:space="preserve">
      2. "Стандарттау жөніндегі ұлттық органды айқындау туралы" Қазақстан Республикасы Үкіметінің 2018 жылғы 25 желтоқсандағы № 885 </w:t>
      </w:r>
      <w:r>
        <w:rPr>
          <w:rFonts w:ascii="Times New Roman"/>
          <w:b w:val="false"/>
          <w:i w:val="false"/>
          <w:color w:val="000000"/>
          <w:sz w:val="28"/>
        </w:rPr>
        <w:t>қаулысында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 стандарттау жөніндегі ұлттық орган болып белгіленсін.".</w:t>
      </w:r>
    </w:p>
    <w:bookmarkEnd w:id="15"/>
    <w:bookmarkStart w:name="z22" w:id="16"/>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w:t>
      </w:r>
      <w:r>
        <w:rPr>
          <w:rFonts w:ascii="Times New Roman"/>
          <w:b w:val="false"/>
          <w:i w:val="false"/>
          <w:color w:val="000000"/>
          <w:sz w:val="28"/>
        </w:rPr>
        <w:t>17</w:t>
      </w:r>
      <w:r>
        <w:rPr>
          <w:rFonts w:ascii="Times New Roman"/>
          <w:b w:val="false"/>
          <w:i w:val="false"/>
          <w:color w:val="000000"/>
          <w:sz w:val="28"/>
        </w:rPr>
        <w:t xml:space="preserve"> және 2019 жылғы 1 шілдедегі № 46 </w:t>
      </w:r>
      <w:r>
        <w:rPr>
          <w:rFonts w:ascii="Times New Roman"/>
          <w:b w:val="false"/>
          <w:i w:val="false"/>
          <w:color w:val="000000"/>
          <w:sz w:val="28"/>
        </w:rPr>
        <w:t>жарлықтарын</w:t>
      </w:r>
      <w:r>
        <w:rPr>
          <w:rFonts w:ascii="Times New Roman"/>
          <w:b w:val="false"/>
          <w:i w:val="false"/>
          <w:color w:val="000000"/>
          <w:sz w:val="28"/>
        </w:rPr>
        <w:t xml:space="preserve">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28, 243-құжат):</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тізбесінде:</w:t>
      </w:r>
    </w:p>
    <w:bookmarkEnd w:id="18"/>
    <w:bookmarkStart w:name="z25" w:id="19"/>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комитетінің "Қазақстан стандарттау және сертификаттау институты (ҚазСтИн)" шаруашылық жүргізу құқығындағы республикалық мемлекеттік кәсіпорны;" және Қазақстан Республикасы Сауда және интеграция министрлігі Техникалық реттеу және метрология комитетінің "Қазақстан метрология институты (ҚазМетрИн)" шаруашылық жүргізу құқығындағы республикалық мемлекеттік кәсіпорны." деген жолдар алып тасталсын;</w:t>
      </w:r>
    </w:p>
    <w:bookmarkEnd w:id="19"/>
    <w:bookmarkStart w:name="z26" w:id="20"/>
    <w:p>
      <w:pPr>
        <w:spacing w:after="0"/>
        <w:ind w:left="0"/>
        <w:jc w:val="both"/>
      </w:pPr>
      <w:r>
        <w:rPr>
          <w:rFonts w:ascii="Times New Roman"/>
          <w:b w:val="false"/>
          <w:i w:val="false"/>
          <w:color w:val="000000"/>
          <w:sz w:val="28"/>
        </w:rPr>
        <w:t>
      мынадай мазмұндағы жолмен толықтырылсын:</w:t>
      </w:r>
    </w:p>
    <w:bookmarkEnd w:id="20"/>
    <w:bookmarkStart w:name="z27" w:id="21"/>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