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df17" w14:textId="eb2d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қыркүйектегі № 619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аудандық, қалалық және ауылдық билік деңгейлерінің дербестігі мен жауапкершілігін кеңейту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21-1, 121, 124-құжаттар; № 21-11, 130, 132-құжаттар; № 22-I, 140, 143-құжаттар; № 22-ІІ, 144-құжат; № 22-V, 156-құжат; № 22-VI, 159-құжат; № 23-ІІ, 172-құжат; 2016 ж., № 7-ІІ, 53-құжат; № 8-I,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1,4-құжат; № 5-6, 27-құжат; № 7, 37, 39-құжаттар; № 8, 45-құжат; № 15-16, 67-құжат; № 19-20, 86-құжат):</w:t>
      </w:r>
    </w:p>
    <w:p>
      <w:pPr>
        <w:spacing w:after="0"/>
        <w:ind w:left="0"/>
        <w:jc w:val="both"/>
      </w:pPr>
      <w:r>
        <w:rPr>
          <w:rFonts w:ascii="Times New Roman"/>
          <w:b w:val="false"/>
          <w:i w:val="false"/>
          <w:color w:val="000000"/>
          <w:sz w:val="28"/>
        </w:rPr>
        <w:t>
      1) 19-бапта:</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Аудандық маңызы бар қала, ауыл, кент, ауылдық округ әкімі аппаратының резервіне:</w:t>
      </w:r>
    </w:p>
    <w:p>
      <w:pPr>
        <w:spacing w:after="0"/>
        <w:ind w:left="0"/>
        <w:jc w:val="both"/>
      </w:pPr>
      <w:r>
        <w:rPr>
          <w:rFonts w:ascii="Times New Roman"/>
          <w:b w:val="false"/>
          <w:i w:val="false"/>
          <w:color w:val="000000"/>
          <w:sz w:val="28"/>
        </w:rPr>
        <w:t>
      1) төтенше резерв;</w:t>
      </w:r>
    </w:p>
    <w:p>
      <w:pPr>
        <w:spacing w:after="0"/>
        <w:ind w:left="0"/>
        <w:jc w:val="both"/>
      </w:pPr>
      <w:r>
        <w:rPr>
          <w:rFonts w:ascii="Times New Roman"/>
          <w:b w:val="false"/>
          <w:i w:val="false"/>
          <w:color w:val="000000"/>
          <w:sz w:val="28"/>
        </w:rPr>
        <w:t>
      2) шұғыл шығындарға арналған резерв кіреді.";</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"Жергілікті атқарушы орган резервінің жалпы көлемі, трансферттер мен қарыздарды есептемей, тиісті бюджет түсімдері көлемінің он пайызынан аспауға тиіс аудандық маңызы бар қала, ауыл, ауылдық округ әкімі аппаратының резервін қоспағанда, екі пайыздан аспауға тиіс.";</w:t>
      </w:r>
    </w:p>
    <w:p>
      <w:pPr>
        <w:spacing w:after="0"/>
        <w:ind w:left="0"/>
        <w:jc w:val="both"/>
      </w:pPr>
      <w:r>
        <w:rPr>
          <w:rFonts w:ascii="Times New Roman"/>
          <w:b w:val="false"/>
          <w:i w:val="false"/>
          <w:color w:val="000000"/>
          <w:sz w:val="28"/>
        </w:rPr>
        <w:t>
      2) 45-бапта:</w:t>
      </w:r>
    </w:p>
    <w:p>
      <w:pPr>
        <w:spacing w:after="0"/>
        <w:ind w:left="0"/>
        <w:jc w:val="both"/>
      </w:pPr>
      <w:r>
        <w:rPr>
          <w:rFonts w:ascii="Times New Roman"/>
          <w:b w:val="false"/>
          <w:i w:val="false"/>
          <w:color w:val="000000"/>
          <w:sz w:val="28"/>
        </w:rPr>
        <w:t>
      4-тармақ мынадай мазмұндағы үшінші бөлікпен толықтырылсын:</w:t>
      </w:r>
    </w:p>
    <w:p>
      <w:pPr>
        <w:spacing w:after="0"/>
        <w:ind w:left="0"/>
        <w:jc w:val="both"/>
      </w:pPr>
      <w:r>
        <w:rPr>
          <w:rFonts w:ascii="Times New Roman"/>
          <w:b w:val="false"/>
          <w:i w:val="false"/>
          <w:color w:val="000000"/>
          <w:sz w:val="28"/>
        </w:rPr>
        <w:t>
      "Ағымдағы қаржы жылы ішінде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 көлемін өзгертуге жол берілмейді.";</w:t>
      </w:r>
    </w:p>
    <w:p>
      <w:pPr>
        <w:spacing w:after="0"/>
        <w:ind w:left="0"/>
        <w:jc w:val="both"/>
      </w:pPr>
      <w:r>
        <w:rPr>
          <w:rFonts w:ascii="Times New Roman"/>
          <w:b w:val="false"/>
          <w:i w:val="false"/>
          <w:color w:val="000000"/>
          <w:sz w:val="28"/>
        </w:rPr>
        <w:t>
      9-тармақ мынадай мазмұндағы үшінші бөлікпен толықтырылсын:</w:t>
      </w:r>
    </w:p>
    <w:p>
      <w:pPr>
        <w:spacing w:after="0"/>
        <w:ind w:left="0"/>
        <w:jc w:val="both"/>
      </w:pPr>
      <w:r>
        <w:rPr>
          <w:rFonts w:ascii="Times New Roman"/>
          <w:b w:val="false"/>
          <w:i w:val="false"/>
          <w:color w:val="000000"/>
          <w:sz w:val="28"/>
        </w:rPr>
        <w:t>
      "Аудандық маңызы бар қалалар, ауылдар, кенттер, ауылдык округтер бюджеттерінің кірістері мен шығындарының болжамды көлемін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p>
      <w:pPr>
        <w:spacing w:after="0"/>
        <w:ind w:left="0"/>
        <w:jc w:val="both"/>
      </w:pPr>
      <w:r>
        <w:rPr>
          <w:rFonts w:ascii="Times New Roman"/>
          <w:b w:val="false"/>
          <w:i w:val="false"/>
          <w:color w:val="000000"/>
          <w:sz w:val="28"/>
        </w:rPr>
        <w:t>
      9-1-тармақ мынадай мазмұндағы үшінші бөлікпен толықтырылсын:</w:t>
      </w:r>
    </w:p>
    <w:p>
      <w:pPr>
        <w:spacing w:after="0"/>
        <w:ind w:left="0"/>
        <w:jc w:val="both"/>
      </w:pPr>
      <w:r>
        <w:rPr>
          <w:rFonts w:ascii="Times New Roman"/>
          <w:b w:val="false"/>
          <w:i w:val="false"/>
          <w:color w:val="000000"/>
          <w:sz w:val="28"/>
        </w:rPr>
        <w:t>
      "Жоспарлы кезеңге арналған жалпы сипаттағы трансферттердің көлемін белгілеу үшін аудандық маңызы бар қалалар, ауылдар, кенттер, ауылдық округтер бюджеттері кірістерінің болжамын жыл сайын жылжымалы негізде ауданның (облыстық маңызы бар қаланың) мемлекеттік жоспарлау жөніндегі жергілікті уәкілетті органы айқындайды.";</w:t>
      </w:r>
    </w:p>
    <w:p>
      <w:pPr>
        <w:spacing w:after="0"/>
        <w:ind w:left="0"/>
        <w:jc w:val="both"/>
      </w:pPr>
      <w:r>
        <w:rPr>
          <w:rFonts w:ascii="Times New Roman"/>
          <w:b w:val="false"/>
          <w:i w:val="false"/>
          <w:color w:val="000000"/>
          <w:sz w:val="28"/>
        </w:rPr>
        <w:t>
      3) 52-бапта: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облыстық маңызы бар қаланың аумағындағы жер учаскелері бойынша бірыңғай жер салығы;";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облыстық маңызы бар қаланың аумағындағы жер учаскелері бойынша жер учаскелерін пайдаланғаны үшін төлемақы;";</w:t>
      </w:r>
    </w:p>
    <w:p>
      <w:pPr>
        <w:spacing w:after="0"/>
        <w:ind w:left="0"/>
        <w:jc w:val="both"/>
      </w:pPr>
      <w:r>
        <w:rPr>
          <w:rFonts w:ascii="Times New Roman"/>
          <w:b w:val="false"/>
          <w:i w:val="false"/>
          <w:color w:val="000000"/>
          <w:sz w:val="28"/>
        </w:rPr>
        <w:t>
      3-тармақтың 2) және 3) тармақшалары мынадай редакцияда жазылсын:</w:t>
      </w:r>
    </w:p>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облыстық маңызы бар қаланың аумағындағы жер учаскелерін сатудан түсетін түсімдер;</w:t>
      </w:r>
    </w:p>
    <w:p>
      <w:pPr>
        <w:spacing w:after="0"/>
        <w:ind w:left="0"/>
        <w:jc w:val="both"/>
      </w:pPr>
      <w:r>
        <w:rPr>
          <w:rFonts w:ascii="Times New Roman"/>
          <w:b w:val="false"/>
          <w:i w:val="false"/>
          <w:color w:val="000000"/>
          <w:sz w:val="28"/>
        </w:rPr>
        <w:t>
      3) облыстық маңызы бар қаланың аумағындағы жер учаскелерін жалға беру құқығын сатқаны үшін төлемақы;";</w:t>
      </w:r>
    </w:p>
    <w:p>
      <w:pPr>
        <w:spacing w:after="0"/>
        <w:ind w:left="0"/>
        <w:jc w:val="both"/>
      </w:pPr>
      <w:r>
        <w:rPr>
          <w:rFonts w:ascii="Times New Roman"/>
          <w:b w:val="false"/>
          <w:i w:val="false"/>
          <w:color w:val="000000"/>
          <w:sz w:val="28"/>
        </w:rPr>
        <w:t>
      4) 52-1-бапта:</w:t>
      </w:r>
    </w:p>
    <w:p>
      <w:pPr>
        <w:spacing w:after="0"/>
        <w:ind w:left="0"/>
        <w:jc w:val="both"/>
      </w:pPr>
      <w:r>
        <w:rPr>
          <w:rFonts w:ascii="Times New Roman"/>
          <w:b w:val="false"/>
          <w:i w:val="false"/>
          <w:color w:val="000000"/>
          <w:sz w:val="28"/>
        </w:rPr>
        <w:t>
      1-тармақ:</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аудандық маңызы бар қаланың, ауылдың, кенттің, ауылдық округтің аумағындағы жер учаскелері бойынша бірыңғай жер салығы;";</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аудандық маңызы бар қаланың, ауылдың, кенттің, ауылдық округтің аумағындағы жер учаскелері бойынша жер учаскелерін пайдаланғаны үшін төлемақы;";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Аудандық маңызы бар қала, ауыл, кент, ауылдық округ бюджеттеріне негізгі капиталды сатудан түсетін түсімдер мыналар болып табылады:</w:t>
      </w:r>
    </w:p>
    <w:p>
      <w:pPr>
        <w:spacing w:after="0"/>
        <w:ind w:left="0"/>
        <w:jc w:val="both"/>
      </w:pPr>
      <w:r>
        <w:rPr>
          <w:rFonts w:ascii="Times New Roman"/>
          <w:b w:val="false"/>
          <w:i w:val="false"/>
          <w:color w:val="000000"/>
          <w:sz w:val="28"/>
        </w:rPr>
        <w:t>
      1)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2) ауыл шаруашылығы мақсатындағы және облыстық маңызы бар қаланың аумағындағы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аумағындагы жер учаскелері бойынша жер учаскелерін жалға беру құқығын сатқаны үшін төлемақы.";</w:t>
      </w:r>
    </w:p>
    <w:p>
      <w:pPr>
        <w:spacing w:after="0"/>
        <w:ind w:left="0"/>
        <w:jc w:val="both"/>
      </w:pPr>
      <w:r>
        <w:rPr>
          <w:rFonts w:ascii="Times New Roman"/>
          <w:b w:val="false"/>
          <w:i w:val="false"/>
          <w:color w:val="000000"/>
          <w:sz w:val="28"/>
        </w:rPr>
        <w:t>
      5) 56-1-баптың 1-тармағы мынадай мазмұндағы 20) тармақшамен толықтырылсын;</w:t>
      </w:r>
    </w:p>
    <w:p>
      <w:pPr>
        <w:spacing w:after="0"/>
        <w:ind w:left="0"/>
        <w:jc w:val="both"/>
      </w:pPr>
      <w:r>
        <w:rPr>
          <w:rFonts w:ascii="Times New Roman"/>
          <w:b w:val="false"/>
          <w:i w:val="false"/>
          <w:color w:val="000000"/>
          <w:sz w:val="28"/>
        </w:rPr>
        <w:t>
      "20) елді мекендерде жол жүрісі қауіпсіздігін қамтамасыз ету.";</w:t>
      </w:r>
    </w:p>
    <w:p>
      <w:pPr>
        <w:spacing w:after="0"/>
        <w:ind w:left="0"/>
        <w:jc w:val="both"/>
      </w:pPr>
      <w:r>
        <w:rPr>
          <w:rFonts w:ascii="Times New Roman"/>
          <w:b w:val="false"/>
          <w:i w:val="false"/>
          <w:color w:val="000000"/>
          <w:sz w:val="28"/>
        </w:rPr>
        <w:t>
      6) 75-баптың 2-тармағында: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"Ауданның (облыстық маңызы бар қаланың) мәслихаты аудандық (облыстық маңызы бар қаланың) бюджетті бекіту туралы аудан (облыстық маңызы бар қала) мәслихатының шешіміне қол қойылған күннен бастап қаржы жылының соңына дейін аудандық маңызы бар қалалардың,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мәслихаттарының жекелеген шешімдермен бекітуге жол беріледі.";</w:t>
      </w:r>
    </w:p>
    <w:p>
      <w:pPr>
        <w:spacing w:after="0"/>
        <w:ind w:left="0"/>
        <w:jc w:val="both"/>
      </w:pPr>
      <w:r>
        <w:rPr>
          <w:rFonts w:ascii="Times New Roman"/>
          <w:b w:val="false"/>
          <w:i w:val="false"/>
          <w:color w:val="000000"/>
          <w:sz w:val="28"/>
        </w:rPr>
        <w:t>
      7) 111-бап мынадай мазмұндағы 3-1-тармақпен толыктырылсын:</w:t>
      </w:r>
    </w:p>
    <w:p>
      <w:pPr>
        <w:spacing w:after="0"/>
        <w:ind w:left="0"/>
        <w:jc w:val="both"/>
      </w:pPr>
      <w:r>
        <w:rPr>
          <w:rFonts w:ascii="Times New Roman"/>
          <w:b w:val="false"/>
          <w:i w:val="false"/>
          <w:color w:val="000000"/>
          <w:sz w:val="28"/>
        </w:rPr>
        <w:t>
      "3-1.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процентінен аспайтын көлемде қаражатты қайта бөлген жағдайда, бюджет жобасын жергілікті қоғамдастық жиналысы міндетті түрде қарап, келіскеннен кейін бюджет шығыстарының құрылымын өзгертпей, бюджеттік мониторинг қорытындылары бойынша ағымдағы қаржы жылы ішінде бюджет қаражатын игермеген және (немесе) бюджеттік бағдарламаларды тиімсіз орындаған кезде бюджеттік бағдарламалар арасында жүзеге асырылады.";</w:t>
      </w:r>
    </w:p>
    <w:p>
      <w:pPr>
        <w:spacing w:after="0"/>
        <w:ind w:left="0"/>
        <w:jc w:val="both"/>
      </w:pPr>
      <w:r>
        <w:rPr>
          <w:rFonts w:ascii="Times New Roman"/>
          <w:b w:val="false"/>
          <w:i w:val="false"/>
          <w:color w:val="000000"/>
          <w:sz w:val="28"/>
        </w:rPr>
        <w:t>
      8) 130-баптың 2-тармағы мынадай редакцияда жазылсын:</w:t>
      </w:r>
    </w:p>
    <w:p>
      <w:pPr>
        <w:spacing w:after="0"/>
        <w:ind w:left="0"/>
        <w:jc w:val="both"/>
      </w:pPr>
      <w:r>
        <w:rPr>
          <w:rFonts w:ascii="Times New Roman"/>
          <w:b w:val="false"/>
          <w:i w:val="false"/>
          <w:color w:val="000000"/>
          <w:sz w:val="28"/>
        </w:rPr>
        <w:t>
      "2. Жылдық есепті қараған кезде мәслихат:</w:t>
      </w:r>
    </w:p>
    <w:p>
      <w:pPr>
        <w:spacing w:after="0"/>
        <w:ind w:left="0"/>
        <w:jc w:val="both"/>
      </w:pPr>
      <w:r>
        <w:rPr>
          <w:rFonts w:ascii="Times New Roman"/>
          <w:b w:val="false"/>
          <w:i w:val="false"/>
          <w:color w:val="000000"/>
          <w:sz w:val="28"/>
        </w:rPr>
        <w:t>
      1) әкімнің не оны алмастыратын тұлғаның облыстық бюджеттің, республикалық маңызы бар қала, астана бюджеттерінің атқарылуы және тиісті кезеңге арналған әлеуметтік-экономикалык даму болжамында қабылданған өңірдің салық-бюджет саясатының негізгі бағыттарының іске асырылуы туралы баяндамасын;</w:t>
      </w:r>
    </w:p>
    <w:p>
      <w:pPr>
        <w:spacing w:after="0"/>
        <w:ind w:left="0"/>
        <w:jc w:val="both"/>
      </w:pPr>
      <w:r>
        <w:rPr>
          <w:rFonts w:ascii="Times New Roman"/>
          <w:b w:val="false"/>
          <w:i w:val="false"/>
          <w:color w:val="000000"/>
          <w:sz w:val="28"/>
        </w:rPr>
        <w:t>
      2) облыстың республикалық маңызы бар қаланың, астананың тексеру комиссиясы төрағасының облыстық бюджеттің, республикалық маңызы бар қала, астана бюджеттерінің атқарылуы туралы баяндамасын;</w:t>
      </w:r>
    </w:p>
    <w:p>
      <w:pPr>
        <w:spacing w:after="0"/>
        <w:ind w:left="0"/>
        <w:jc w:val="both"/>
      </w:pPr>
      <w:r>
        <w:rPr>
          <w:rFonts w:ascii="Times New Roman"/>
          <w:b w:val="false"/>
          <w:i w:val="false"/>
          <w:color w:val="000000"/>
          <w:sz w:val="28"/>
        </w:rPr>
        <w:t>
      3) әкімнің не оны алмастыратын тұлғаның облысты, республикалық маңызы бар қаланы, астананы дамыту бағдарламасының іске асырылуы туралы баяндамасын тыңдайды.";</w:t>
      </w:r>
    </w:p>
    <w:p>
      <w:pPr>
        <w:spacing w:after="0"/>
        <w:ind w:left="0"/>
        <w:jc w:val="both"/>
      </w:pPr>
      <w:r>
        <w:rPr>
          <w:rFonts w:ascii="Times New Roman"/>
          <w:b w:val="false"/>
          <w:i w:val="false"/>
          <w:color w:val="000000"/>
          <w:sz w:val="28"/>
        </w:rPr>
        <w:t>
      9) 132-баптың 2-тармағы мынадай редакцияда жазылсын:</w:t>
      </w:r>
    </w:p>
    <w:p>
      <w:pPr>
        <w:spacing w:after="0"/>
        <w:ind w:left="0"/>
        <w:jc w:val="both"/>
      </w:pPr>
      <w:r>
        <w:rPr>
          <w:rFonts w:ascii="Times New Roman"/>
          <w:b w:val="false"/>
          <w:i w:val="false"/>
          <w:color w:val="000000"/>
          <w:sz w:val="28"/>
        </w:rPr>
        <w:t>
      "2. Жылдық есепті қараған кезде мәслихат:</w:t>
      </w:r>
    </w:p>
    <w:p>
      <w:pPr>
        <w:spacing w:after="0"/>
        <w:ind w:left="0"/>
        <w:jc w:val="both"/>
      </w:pPr>
      <w:r>
        <w:rPr>
          <w:rFonts w:ascii="Times New Roman"/>
          <w:b w:val="false"/>
          <w:i w:val="false"/>
          <w:color w:val="000000"/>
          <w:sz w:val="28"/>
        </w:rPr>
        <w:t>
      1) әкімнің не оны алмастыратын тұлғаның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2)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3) әкімнің, не оны алмастыратын тұлғаның ауданды (облыстық маңызы бар қаланы) дамыту бағдарламасын іске асыру туралы баяндамасын тындайды.".</w:t>
      </w:r>
    </w:p>
    <w:p>
      <w:pPr>
        <w:spacing w:after="0"/>
        <w:ind w:left="0"/>
        <w:jc w:val="both"/>
      </w:pPr>
      <w:r>
        <w:rPr>
          <w:rFonts w:ascii="Times New Roman"/>
          <w:b w:val="false"/>
          <w:i w:val="false"/>
          <w:color w:val="000000"/>
          <w:sz w:val="28"/>
        </w:rPr>
        <w:t xml:space="preserve">
      2.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2, 11-құжат; № 14, 72-құжат; 2016 ж., № 6, 45-құжат; 2017 ж., № 14, 51-құжат; 2018 ж., № 24, 93-құжат):</w:t>
      </w:r>
    </w:p>
    <w:p>
      <w:pPr>
        <w:spacing w:after="0"/>
        <w:ind w:left="0"/>
        <w:jc w:val="both"/>
      </w:pPr>
      <w:r>
        <w:rPr>
          <w:rFonts w:ascii="Times New Roman"/>
          <w:b w:val="false"/>
          <w:i w:val="false"/>
          <w:color w:val="000000"/>
          <w:sz w:val="28"/>
        </w:rPr>
        <w:t>
      1) 2 және 3-баптар мынадай редакцияда жазылсын:</w:t>
      </w:r>
    </w:p>
    <w:p>
      <w:pPr>
        <w:spacing w:after="0"/>
        <w:ind w:left="0"/>
        <w:jc w:val="both"/>
      </w:pPr>
      <w:r>
        <w:rPr>
          <w:rFonts w:ascii="Times New Roman"/>
          <w:b w:val="false"/>
          <w:i w:val="false"/>
          <w:color w:val="000000"/>
          <w:sz w:val="28"/>
        </w:rPr>
        <w:t>
      "2-бап. Әкімшілік-аумақтық бірліктердің санаттары</w:t>
      </w:r>
    </w:p>
    <w:p>
      <w:pPr>
        <w:spacing w:after="0"/>
        <w:ind w:left="0"/>
        <w:jc w:val="both"/>
      </w:pPr>
      <w:r>
        <w:rPr>
          <w:rFonts w:ascii="Times New Roman"/>
          <w:b w:val="false"/>
          <w:i w:val="false"/>
          <w:color w:val="000000"/>
          <w:sz w:val="28"/>
        </w:rPr>
        <w:t>
      1. Қазақстан Республикасы аумағының республикалық және жергілікті мүдделерін қолайлы ұштастыру негізінде мемлекеттік басқаруды жүзеге асыру негізгі екі санатқа - аймақтарға және елді мекендерге бөлінеді.</w:t>
      </w:r>
    </w:p>
    <w:p>
      <w:pPr>
        <w:spacing w:after="0"/>
        <w:ind w:left="0"/>
        <w:jc w:val="both"/>
      </w:pPr>
      <w:r>
        <w:rPr>
          <w:rFonts w:ascii="Times New Roman"/>
          <w:b w:val="false"/>
          <w:i w:val="false"/>
          <w:color w:val="000000"/>
          <w:sz w:val="28"/>
        </w:rPr>
        <w:t>
      2. Аймақ-республиканың бірнеше елді мекені енгізілетін, оның мүддесі үшін құрылатын және басқарылатын республика аумағының бір бөлігі.</w:t>
      </w:r>
    </w:p>
    <w:p>
      <w:pPr>
        <w:spacing w:after="0"/>
        <w:ind w:left="0"/>
        <w:jc w:val="both"/>
      </w:pPr>
      <w:r>
        <w:rPr>
          <w:rFonts w:ascii="Times New Roman"/>
          <w:b w:val="false"/>
          <w:i w:val="false"/>
          <w:color w:val="000000"/>
          <w:sz w:val="28"/>
        </w:rPr>
        <w:t>
      Республикалық әкімшілік-аумақтық құрылыстың негізгі буындары облыс, аудан және ауылдық округ аймақтар болып табылады:</w:t>
      </w:r>
    </w:p>
    <w:p>
      <w:pPr>
        <w:spacing w:after="0"/>
        <w:ind w:left="0"/>
        <w:jc w:val="both"/>
      </w:pPr>
      <w:r>
        <w:rPr>
          <w:rFonts w:ascii="Times New Roman"/>
          <w:b w:val="false"/>
          <w:i w:val="false"/>
          <w:color w:val="000000"/>
          <w:sz w:val="28"/>
        </w:rPr>
        <w:t>
      1) облыс облыстық маңызы бар қалалар мен аудандардан тұрады;</w:t>
      </w:r>
    </w:p>
    <w:p>
      <w:pPr>
        <w:spacing w:after="0"/>
        <w:ind w:left="0"/>
        <w:jc w:val="both"/>
      </w:pPr>
      <w:r>
        <w:rPr>
          <w:rFonts w:ascii="Times New Roman"/>
          <w:b w:val="false"/>
          <w:i w:val="false"/>
          <w:color w:val="000000"/>
          <w:sz w:val="28"/>
        </w:rPr>
        <w:t>
      2) облыстағы аудан халқының жалпы саны 300 мың адамнан аспайтын аудандық маңызы бар қалалардан, ауылдардан, кенттерден, ауылдық округтерден тұратын аймақ болып табылады;</w:t>
      </w:r>
    </w:p>
    <w:p>
      <w:pPr>
        <w:spacing w:after="0"/>
        <w:ind w:left="0"/>
        <w:jc w:val="both"/>
      </w:pPr>
      <w:r>
        <w:rPr>
          <w:rFonts w:ascii="Times New Roman"/>
          <w:b w:val="false"/>
          <w:i w:val="false"/>
          <w:color w:val="000000"/>
          <w:sz w:val="28"/>
        </w:rPr>
        <w:t>
      3) ауылдық округ екі және одан да көп елді мекенді қамтитын, халқының жалпы саны 500 адамнан кем емес аймақ болып табылады.</w:t>
      </w:r>
    </w:p>
    <w:p>
      <w:pPr>
        <w:spacing w:after="0"/>
        <w:ind w:left="0"/>
        <w:jc w:val="both"/>
      </w:pPr>
      <w:r>
        <w:rPr>
          <w:rFonts w:ascii="Times New Roman"/>
          <w:b w:val="false"/>
          <w:i w:val="false"/>
          <w:color w:val="000000"/>
          <w:sz w:val="28"/>
        </w:rPr>
        <w:t>
      3. Елді мекен - республика аумағының халық жинақы орналасқан, кемінде 50 адамы бар, азаматтардың шаруашылық және басқа қоғамдық қызметі нәтижесінде калыптасқан, заңда белгіленген тәртіппен есепке алынған және тіркелген, жергілікті өкілді және аткарушы органдар басқаратын бір бөлігі.</w:t>
      </w:r>
    </w:p>
    <w:p>
      <w:pPr>
        <w:spacing w:after="0"/>
        <w:ind w:left="0"/>
        <w:jc w:val="both"/>
      </w:pPr>
      <w:r>
        <w:rPr>
          <w:rFonts w:ascii="Times New Roman"/>
          <w:b w:val="false"/>
          <w:i w:val="false"/>
          <w:color w:val="000000"/>
          <w:sz w:val="28"/>
        </w:rPr>
        <w:t>
      Халқының саны 50 адамнан аз шаруа қоныстары мен өзге де қоныстар ең жақын маңдағы елді мекеннің құрамына енгізіледі.</w:t>
      </w:r>
    </w:p>
    <w:p>
      <w:pPr>
        <w:spacing w:after="0"/>
        <w:ind w:left="0"/>
        <w:jc w:val="both"/>
      </w:pPr>
      <w:r>
        <w:rPr>
          <w:rFonts w:ascii="Times New Roman"/>
          <w:b w:val="false"/>
          <w:i w:val="false"/>
          <w:color w:val="000000"/>
          <w:sz w:val="28"/>
        </w:rPr>
        <w:t>
      4. Қазақстан Республикасы аумағындағы елді мекендер қалалық және ауылдық елді мекендерге бөлінеді:</w:t>
      </w:r>
    </w:p>
    <w:p>
      <w:pPr>
        <w:spacing w:after="0"/>
        <w:ind w:left="0"/>
        <w:jc w:val="both"/>
      </w:pPr>
      <w:r>
        <w:rPr>
          <w:rFonts w:ascii="Times New Roman"/>
          <w:b w:val="false"/>
          <w:i w:val="false"/>
          <w:color w:val="000000"/>
          <w:sz w:val="28"/>
        </w:rPr>
        <w:t>
      1) қалалық елді мекендерге республикалық, облыстық және аудандық маңызы бар қалалар, сондай-ақ олардың әкімшілік бағыныстылығындағы кенттер жатады;</w:t>
      </w:r>
    </w:p>
    <w:p>
      <w:pPr>
        <w:spacing w:after="0"/>
        <w:ind w:left="0"/>
        <w:jc w:val="both"/>
      </w:pPr>
      <w:r>
        <w:rPr>
          <w:rFonts w:ascii="Times New Roman"/>
          <w:b w:val="false"/>
          <w:i w:val="false"/>
          <w:color w:val="000000"/>
          <w:sz w:val="28"/>
        </w:rPr>
        <w:t>
      2) ауылдық елді мекендерге олардың әкімшілік бағыныстылығына қарамастан барлық басқа елді мекендер жатады.</w:t>
      </w:r>
    </w:p>
    <w:p>
      <w:pPr>
        <w:spacing w:after="0"/>
        <w:ind w:left="0"/>
        <w:jc w:val="both"/>
      </w:pPr>
      <w:r>
        <w:rPr>
          <w:rFonts w:ascii="Times New Roman"/>
          <w:b w:val="false"/>
          <w:i w:val="false"/>
          <w:color w:val="000000"/>
          <w:sz w:val="28"/>
        </w:rPr>
        <w:t>
      5. Елді мекендердің құрамдас бөліктері болады.</w:t>
      </w:r>
    </w:p>
    <w:p>
      <w:pPr>
        <w:spacing w:after="0"/>
        <w:ind w:left="0"/>
        <w:jc w:val="both"/>
      </w:pPr>
      <w:r>
        <w:rPr>
          <w:rFonts w:ascii="Times New Roman"/>
          <w:b w:val="false"/>
          <w:i w:val="false"/>
          <w:color w:val="000000"/>
          <w:sz w:val="28"/>
        </w:rPr>
        <w:t>
      Шағын аудандар, қаладағы аудандар, алаңдар, даңғылдар, бульварлар, көшелер, тұйық көшелер, саябақтар, скверлер, көпірлер және басқа да бөліктер елді мекендердің құрамдас бөліктері болып табылады.</w:t>
      </w:r>
    </w:p>
    <w:p>
      <w:pPr>
        <w:spacing w:after="0"/>
        <w:ind w:left="0"/>
        <w:jc w:val="both"/>
      </w:pPr>
      <w:r>
        <w:rPr>
          <w:rFonts w:ascii="Times New Roman"/>
          <w:b w:val="false"/>
          <w:i w:val="false"/>
          <w:color w:val="000000"/>
          <w:sz w:val="28"/>
        </w:rPr>
        <w:t>
      Қаладағы аудан облыстық маңызы бар қаладағы аудан, республикалық маңызы бар қаладағы аудан, астанадағы аудан болып табылады. Қаладағы аудандар халық саны 400 мың адамнан асатын қалаларда құрылады. Қаладағы аудан халқының саны 200 мың адамнан кем болмауы тиіс.</w:t>
      </w:r>
    </w:p>
    <w:p>
      <w:pPr>
        <w:spacing w:after="0"/>
        <w:ind w:left="0"/>
        <w:jc w:val="both"/>
      </w:pPr>
      <w:r>
        <w:rPr>
          <w:rFonts w:ascii="Times New Roman"/>
          <w:b w:val="false"/>
          <w:i w:val="false"/>
          <w:color w:val="000000"/>
          <w:sz w:val="28"/>
        </w:rPr>
        <w:t>
      3-бап. Қалалар мен басқа да елді мекендердің санаттары</w:t>
      </w:r>
    </w:p>
    <w:p>
      <w:pPr>
        <w:spacing w:after="0"/>
        <w:ind w:left="0"/>
        <w:jc w:val="both"/>
      </w:pPr>
      <w:r>
        <w:rPr>
          <w:rFonts w:ascii="Times New Roman"/>
          <w:b w:val="false"/>
          <w:i w:val="false"/>
          <w:color w:val="000000"/>
          <w:sz w:val="28"/>
        </w:rPr>
        <w:t>
      Қалалар мен басқа да елді мекендер мыналарға бөлінеді:</w:t>
      </w:r>
    </w:p>
    <w:p>
      <w:pPr>
        <w:spacing w:after="0"/>
        <w:ind w:left="0"/>
        <w:jc w:val="both"/>
      </w:pPr>
      <w:r>
        <w:rPr>
          <w:rFonts w:ascii="Times New Roman"/>
          <w:b w:val="false"/>
          <w:i w:val="false"/>
          <w:color w:val="000000"/>
          <w:sz w:val="28"/>
        </w:rPr>
        <w:t>
      1) республикалық маңызы бар қалалар, оларға ерекше мемлекеттік маңызы бар немесе халқының саны бір миллион адамнан асатын елді мекендер жатады;</w:t>
      </w:r>
    </w:p>
    <w:p>
      <w:pPr>
        <w:spacing w:after="0"/>
        <w:ind w:left="0"/>
        <w:jc w:val="both"/>
      </w:pPr>
      <w:r>
        <w:rPr>
          <w:rFonts w:ascii="Times New Roman"/>
          <w:b w:val="false"/>
          <w:i w:val="false"/>
          <w:color w:val="000000"/>
          <w:sz w:val="28"/>
        </w:rPr>
        <w:t>
      2) облыстық маңызы бар қалалар, оларға ірі экономикалық және мәдени орталықтар болып табылатын, дамыған өндірістік және әлеуметтік инфрақұрылымы бар және халқының саны 50 мың адамнан асатын елді мекендер жатады;</w:t>
      </w:r>
    </w:p>
    <w:p>
      <w:pPr>
        <w:spacing w:after="0"/>
        <w:ind w:left="0"/>
        <w:jc w:val="both"/>
      </w:pPr>
      <w:r>
        <w:rPr>
          <w:rFonts w:ascii="Times New Roman"/>
          <w:b w:val="false"/>
          <w:i w:val="false"/>
          <w:color w:val="000000"/>
          <w:sz w:val="28"/>
        </w:rPr>
        <w:t>
      3) аудандық маңызы бар қалалар, оларға аумағында өнеркәсіп орындары, коммуналдық шаруашылық, мемлекеттік тұрғын үй қоры, оқу және мәдени-ағарту, емдеу мен сауда объектілерінің дамыған желісі бар, халқының саны кемінде 10 мың адам болатын елді мекендер жатады;</w:t>
      </w:r>
    </w:p>
    <w:p>
      <w:pPr>
        <w:spacing w:after="0"/>
        <w:ind w:left="0"/>
        <w:jc w:val="both"/>
      </w:pPr>
      <w:r>
        <w:rPr>
          <w:rFonts w:ascii="Times New Roman"/>
          <w:b w:val="false"/>
          <w:i w:val="false"/>
          <w:color w:val="000000"/>
          <w:sz w:val="28"/>
        </w:rPr>
        <w:t>
      4) кенттер, оларға халқының саны кемінде 3 мың адам болатын елді мекендер жатады.</w:t>
      </w:r>
    </w:p>
    <w:p>
      <w:pPr>
        <w:spacing w:after="0"/>
        <w:ind w:left="0"/>
        <w:jc w:val="both"/>
      </w:pPr>
      <w:r>
        <w:rPr>
          <w:rFonts w:ascii="Times New Roman"/>
          <w:b w:val="false"/>
          <w:i w:val="false"/>
          <w:color w:val="000000"/>
          <w:sz w:val="28"/>
        </w:rPr>
        <w:t>
      Кемінде 2 мың халқы бар, жыл сайын емделу және демалу үшін келетіндердің саны кемінде олардың жартысын құрайтын, емдік маңызы бар жерлерде орналасқан елді мекендер де кенттерге теңестіріледі; оларға қала тұрғындарының жазғы демалыс орындары болып табылатын, ересек халықтың кемінде 25 проценті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5) ауыл - халқының саны 50 адамнан кем емес елді мекен.";</w:t>
      </w:r>
    </w:p>
    <w:p>
      <w:pPr>
        <w:spacing w:after="0"/>
        <w:ind w:left="0"/>
        <w:jc w:val="both"/>
      </w:pPr>
      <w:r>
        <w:rPr>
          <w:rFonts w:ascii="Times New Roman"/>
          <w:b w:val="false"/>
          <w:i w:val="false"/>
          <w:color w:val="000000"/>
          <w:sz w:val="28"/>
        </w:rPr>
        <w:t>
      2) 9-бап мынадай мазмұндағы 4-1) тармақшамен толықтырылсын:</w:t>
      </w:r>
    </w:p>
    <w:p>
      <w:pPr>
        <w:spacing w:after="0"/>
        <w:ind w:left="0"/>
        <w:jc w:val="both"/>
      </w:pPr>
      <w:r>
        <w:rPr>
          <w:rFonts w:ascii="Times New Roman"/>
          <w:b w:val="false"/>
          <w:i w:val="false"/>
          <w:color w:val="000000"/>
          <w:sz w:val="28"/>
        </w:rPr>
        <w:t>
      "4-1) аудандық маңызы бар қала мәртебесінен айыру туралы шешім қабылдайды;";</w:t>
      </w:r>
    </w:p>
    <w:p>
      <w:pPr>
        <w:spacing w:after="0"/>
        <w:ind w:left="0"/>
        <w:jc w:val="both"/>
      </w:pPr>
      <w:r>
        <w:rPr>
          <w:rFonts w:ascii="Times New Roman"/>
          <w:b w:val="false"/>
          <w:i w:val="false"/>
          <w:color w:val="000000"/>
          <w:sz w:val="28"/>
        </w:rPr>
        <w:t>
      3) 10-бап мынадай мазмұндағы 2-1) тармақшасымен толықтырылсын:</w:t>
      </w:r>
    </w:p>
    <w:p>
      <w:pPr>
        <w:spacing w:after="0"/>
        <w:ind w:left="0"/>
        <w:jc w:val="both"/>
      </w:pPr>
      <w:r>
        <w:rPr>
          <w:rFonts w:ascii="Times New Roman"/>
          <w:b w:val="false"/>
          <w:i w:val="false"/>
          <w:color w:val="000000"/>
          <w:sz w:val="28"/>
        </w:rPr>
        <w:t>
      "2-1) Қазақстан Республикасының Президентіне аудандық маңызы бар қала мәртебесінен айыру туралы ұсыныс енгізеді;";</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Қазақстан Республикасының Үкіметіне аудандық маңызы бар қала мәртебесінен айыру туралы ұсыныстар енгізеді;";</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тиісті аумақ халқының пікірін ескере отырып, аудандардың, облыстық маңызы бар қалалардың жергілікті өкілді және атқарушы органдарының ұсынуы бойынша облыстық ономастика комиссиясының қорытындысы негізінде ауылдарға, кенттерге, ауылдық округтерге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5) мынадай мазмұндағы 14-2-баппен толықтырылсын:</w:t>
      </w:r>
    </w:p>
    <w:p>
      <w:pPr>
        <w:spacing w:after="0"/>
        <w:ind w:left="0"/>
        <w:jc w:val="both"/>
      </w:pPr>
      <w:r>
        <w:rPr>
          <w:rFonts w:ascii="Times New Roman"/>
          <w:b w:val="false"/>
          <w:i w:val="false"/>
          <w:color w:val="000000"/>
          <w:sz w:val="28"/>
        </w:rPr>
        <w:t>
      "14-2-бап. Қазақстан Республикасының әкімшілік-аумақтық бірліктерінің санатын өзгерту тәртібі</w:t>
      </w:r>
    </w:p>
    <w:p>
      <w:pPr>
        <w:spacing w:after="0"/>
        <w:ind w:left="0"/>
        <w:jc w:val="both"/>
      </w:pPr>
      <w:r>
        <w:rPr>
          <w:rFonts w:ascii="Times New Roman"/>
          <w:b w:val="false"/>
          <w:i w:val="false"/>
          <w:color w:val="000000"/>
          <w:sz w:val="28"/>
        </w:rPr>
        <w:t>
      1. Қала мәртебесін өзгерту бес жыл ішінде осы Заңның 3-бабында белгіленген талаптарға сәйкес келмеген жағдайда жүзеге асырылады.</w:t>
      </w:r>
    </w:p>
    <w:p>
      <w:pPr>
        <w:spacing w:after="0"/>
        <w:ind w:left="0"/>
        <w:jc w:val="both"/>
      </w:pPr>
      <w:r>
        <w:rPr>
          <w:rFonts w:ascii="Times New Roman"/>
          <w:b w:val="false"/>
          <w:i w:val="false"/>
          <w:color w:val="000000"/>
          <w:sz w:val="28"/>
        </w:rPr>
        <w:t>
      2. Ауыл мәртебесін өзгерту үш жыл ішінде осы Заңның 3-бабында бслгіленген талаптарға сәйкес келмеген жағдайда жүзеге асырылады.</w:t>
      </w:r>
    </w:p>
    <w:p>
      <w:pPr>
        <w:spacing w:after="0"/>
        <w:ind w:left="0"/>
        <w:jc w:val="both"/>
      </w:pPr>
      <w:r>
        <w:rPr>
          <w:rFonts w:ascii="Times New Roman"/>
          <w:b w:val="false"/>
          <w:i w:val="false"/>
          <w:color w:val="000000"/>
          <w:sz w:val="28"/>
        </w:rPr>
        <w:t>
      3. Үш жыл ішінде осы Заңның 2-бабының талаптарына сәйкес келмеген жағдайда, ауылдық округ таратылады, ал оның ауылдық елді мекендері жақын маңдағы ауылдық округтерге қосылады.</w:t>
      </w:r>
    </w:p>
    <w:p>
      <w:pPr>
        <w:spacing w:after="0"/>
        <w:ind w:left="0"/>
        <w:jc w:val="both"/>
      </w:pPr>
      <w:r>
        <w:rPr>
          <w:rFonts w:ascii="Times New Roman"/>
          <w:b w:val="false"/>
          <w:i w:val="false"/>
          <w:color w:val="000000"/>
          <w:sz w:val="28"/>
        </w:rPr>
        <w:t>
      4. Елді мекеннің санатын өзгерту рәсімі осы Заңда белгіленген тәртіппен жүзеге асырылады.";</w:t>
      </w:r>
    </w:p>
    <w:p>
      <w:pPr>
        <w:spacing w:after="0"/>
        <w:ind w:left="0"/>
        <w:jc w:val="both"/>
      </w:pPr>
      <w:r>
        <w:rPr>
          <w:rFonts w:ascii="Times New Roman"/>
          <w:b w:val="false"/>
          <w:i w:val="false"/>
          <w:color w:val="000000"/>
          <w:sz w:val="28"/>
        </w:rPr>
        <w:t>
      6) 16-бапта: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шешілетін мәселенің мәніне қатысты жергілікті қоғамдастық жиындарының хаттамалары;";</w:t>
      </w:r>
    </w:p>
    <w:p>
      <w:pPr>
        <w:spacing w:after="0"/>
        <w:ind w:left="0"/>
        <w:jc w:val="both"/>
      </w:pPr>
      <w:r>
        <w:rPr>
          <w:rFonts w:ascii="Times New Roman"/>
          <w:b w:val="false"/>
          <w:i w:val="false"/>
          <w:color w:val="000000"/>
          <w:sz w:val="28"/>
        </w:rPr>
        <w:t>
      5) тармақша мынадай мазмұндағы екінші абзацпен толықтырылсын:</w:t>
      </w:r>
    </w:p>
    <w:p>
      <w:pPr>
        <w:spacing w:after="0"/>
        <w:ind w:left="0"/>
        <w:jc w:val="both"/>
      </w:pPr>
      <w:r>
        <w:rPr>
          <w:rFonts w:ascii="Times New Roman"/>
          <w:b w:val="false"/>
          <w:i w:val="false"/>
          <w:color w:val="000000"/>
          <w:sz w:val="28"/>
        </w:rPr>
        <w:t>
      "Осы Заңның 3-бабы 5) тармақшасының талаптарына сәйкес келмейтін ауылдық елді мекендер таратылған кезде ғылыми сараптама актісін ұсыну талап етілмейді.".</w:t>
      </w:r>
    </w:p>
    <w:p>
      <w:pPr>
        <w:spacing w:after="0"/>
        <w:ind w:left="0"/>
        <w:jc w:val="both"/>
      </w:pPr>
      <w:r>
        <w:rPr>
          <w:rFonts w:ascii="Times New Roman"/>
          <w:b w:val="false"/>
          <w:i w:val="false"/>
          <w:color w:val="000000"/>
          <w:sz w:val="28"/>
        </w:rPr>
        <w:t xml:space="preserve">
      3.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42-құжат; № 13, 114-құжат; 2016 ж., № 8-1, 62-құжат; № 23, 118-құжат; 2017 ж., № 14, 51-құжат; 2019 ж., № 2, 6-құжат):</w:t>
      </w:r>
    </w:p>
    <w:p>
      <w:pPr>
        <w:spacing w:after="0"/>
        <w:ind w:left="0"/>
        <w:jc w:val="both"/>
      </w:pPr>
      <w:r>
        <w:rPr>
          <w:rFonts w:ascii="Times New Roman"/>
          <w:b w:val="false"/>
          <w:i w:val="false"/>
          <w:color w:val="000000"/>
          <w:sz w:val="28"/>
        </w:rPr>
        <w:t>
      4-бап мынадай мазмұндағы 8-1) тармақшамен толыктырылсын:</w:t>
      </w:r>
    </w:p>
    <w:p>
      <w:pPr>
        <w:spacing w:after="0"/>
        <w:ind w:left="0"/>
        <w:jc w:val="both"/>
      </w:pPr>
      <w:r>
        <w:rPr>
          <w:rFonts w:ascii="Times New Roman"/>
          <w:b w:val="false"/>
          <w:i w:val="false"/>
          <w:color w:val="000000"/>
          <w:sz w:val="28"/>
        </w:rPr>
        <w:t>
      "8-1) Алматы қаласының аумағында мақсатқа сай пайдаланылмайтын жер учаскелерін мәжбүрлеп иеліктен шығару туралы, жер учаскесін мемлекет мұқтажы үшін иеліктен шығаруға байланысты жер учаскесін немесе жылжымайтын мүлікті мәжбүрлеп иеліктен шығару туралы сотқа талап-арыз береді;".</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24, 144-құжат; 2005 ж., № 7-8, 23-құжат; 2006 ж., № 1, 5-құжат; № 13, 86, 87-құжаттар; № 15, 92, 95-құжаттар; № 16, 99-құжат; № 18, 113-құжат; № 23, 141 -құжат;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5,35-құжат; № 8, 64-құжат; № 14, 92-құжат; № 23-24, 125-құжат; 2013 ж., № 1, 2, 3-құжаттар; № 8, 50-құжат; № 9, 51-құжат; № 14, 72, 75-құжаттар; № 15, 81-құжат; № 20, 113-құжат; № 21-22, 115-құжат; 2014 ж., № 2, 10-құжат; № 3,21-құжат; № 7, 37-құжат; № 8, 49-құжат; № 10, 52-құжат; № 11, 67-құжат; № 12, 82-құжат; № 14, 84, 86-құжаттар; № 19-I, 19-II, 94, 96-құжаттар; № 21, 118, 122-құжаттар; № 22, 131-құжат; 2015 ж., № 9, 46-құжат; № 19-I, 101-құжат; № 19-II, 103-құжат; № 21-1, 121, 124, 125-құжаттар; № 21-II, 130, 132-құжаттар; № 22-I, 140-құжат; № 22-V, 154, 156, 158-құжаттар; 2016 ж., № 6, 45-құжат; № 7-1,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pPr>
        <w:spacing w:after="0"/>
        <w:ind w:left="0"/>
        <w:jc w:val="both"/>
      </w:pPr>
      <w:r>
        <w:rPr>
          <w:rFonts w:ascii="Times New Roman"/>
          <w:b w:val="false"/>
          <w:i w:val="false"/>
          <w:color w:val="000000"/>
          <w:sz w:val="28"/>
        </w:rPr>
        <w:t>
      1) 1-баптың 14) тармақшасы алып тасталсын;</w:t>
      </w:r>
    </w:p>
    <w:p>
      <w:pPr>
        <w:spacing w:after="0"/>
        <w:ind w:left="0"/>
        <w:jc w:val="both"/>
      </w:pPr>
      <w:r>
        <w:rPr>
          <w:rFonts w:ascii="Times New Roman"/>
          <w:b w:val="false"/>
          <w:i w:val="false"/>
          <w:color w:val="000000"/>
          <w:sz w:val="28"/>
        </w:rPr>
        <w:t>
      2) 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Мәслихат өз өкілеттігін сессияларда тұрақты комиссиялары мен өзге де органдары, мәслихаттың депутаттары мен хатшысы арқылы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мәслихат хатшысын сайлайды және лауазымынан босатады және оның есептерін тындайды;";</w:t>
      </w:r>
    </w:p>
    <w:p>
      <w:pPr>
        <w:spacing w:after="0"/>
        <w:ind w:left="0"/>
        <w:jc w:val="both"/>
      </w:pPr>
      <w:r>
        <w:rPr>
          <w:rFonts w:ascii="Times New Roman"/>
          <w:b w:val="false"/>
          <w:i w:val="false"/>
          <w:color w:val="000000"/>
          <w:sz w:val="28"/>
        </w:rPr>
        <w:t>
      3) 10-баптың 2-тармағы мынадай редакцияда жазылсын:</w:t>
      </w:r>
    </w:p>
    <w:p>
      <w:pPr>
        <w:spacing w:after="0"/>
        <w:ind w:left="0"/>
        <w:jc w:val="both"/>
      </w:pPr>
      <w:r>
        <w:rPr>
          <w:rFonts w:ascii="Times New Roman"/>
          <w:b w:val="false"/>
          <w:i w:val="false"/>
          <w:color w:val="000000"/>
          <w:sz w:val="28"/>
        </w:rPr>
        <w:t>
      "2. Мәслихаттың кезекті сессиясы кемінде жылына төрт рет шақырылады және оны мәслихат хатшысы жүргізеді.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каралуы мүмкін.";</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Мәслихаттың бірінші сессиясын тиісті сайлау комиссиясының төрағасы ашады және мәслихат хатшысы сайланғанға дейін жүргізеді. Одан әрі мәслихат сессиясын мәслихат хатшысы жүргізеді.";</w:t>
      </w:r>
    </w:p>
    <w:p>
      <w:pPr>
        <w:spacing w:after="0"/>
        <w:ind w:left="0"/>
        <w:jc w:val="both"/>
      </w:pPr>
      <w:r>
        <w:rPr>
          <w:rFonts w:ascii="Times New Roman"/>
          <w:b w:val="false"/>
          <w:i w:val="false"/>
          <w:color w:val="000000"/>
          <w:sz w:val="28"/>
        </w:rPr>
        <w:t>
      6, 7-тармақтар мынадай редакцияда жазылсын:</w:t>
      </w:r>
    </w:p>
    <w:p>
      <w:pPr>
        <w:spacing w:after="0"/>
        <w:ind w:left="0"/>
        <w:jc w:val="both"/>
      </w:pPr>
      <w:r>
        <w:rPr>
          <w:rFonts w:ascii="Times New Roman"/>
          <w:b w:val="false"/>
          <w:i w:val="false"/>
          <w:color w:val="000000"/>
          <w:sz w:val="28"/>
        </w:rPr>
        <w:t>
      "6. Мәслихат сессиялары, әдетте, ашық сипатта болады. Мәслихат хатшысы немесе мәслихат сессиясына қатысып отырған депутаттар санының үштен бірінің ұсынысы бойынша қабылданатын мәслихат шешімімен, егер катысып отырған депутаттардың жалпы санының көпшілігі осы үшін дауыс берсе, жабық сессиялар өткізуге жол беріледі.</w:t>
      </w:r>
    </w:p>
    <w:p>
      <w:pPr>
        <w:spacing w:after="0"/>
        <w:ind w:left="0"/>
        <w:jc w:val="both"/>
      </w:pPr>
      <w:r>
        <w:rPr>
          <w:rFonts w:ascii="Times New Roman"/>
          <w:b w:val="false"/>
          <w:i w:val="false"/>
          <w:color w:val="000000"/>
          <w:sz w:val="28"/>
        </w:rPr>
        <w:t>
      7. Мәслихат хатшысының шақыруы бойынша жергілікті атқарушы органдардың басшылары, тиісті әкімшілік-аумақтық бірлік аумағында орналасқан ұйымдардың басшылары мен өзге де лауазымды адамдары мәслихаттың құзыретіне жататын мәселелер бойынша ақпарат беру үшін мәслихат сессиясына келуге міндетті.";</w:t>
      </w:r>
    </w:p>
    <w:p>
      <w:pPr>
        <w:spacing w:after="0"/>
        <w:ind w:left="0"/>
        <w:jc w:val="both"/>
      </w:pPr>
      <w:r>
        <w:rPr>
          <w:rFonts w:ascii="Times New Roman"/>
          <w:b w:val="false"/>
          <w:i w:val="false"/>
          <w:color w:val="000000"/>
          <w:sz w:val="28"/>
        </w:rPr>
        <w:t>
      5) 12-бап мынадай мазмұндағы 4, 5 және 6-тармақтармен толықтырылсын:</w:t>
      </w:r>
    </w:p>
    <w:p>
      <w:pPr>
        <w:spacing w:after="0"/>
        <w:ind w:left="0"/>
        <w:jc w:val="both"/>
      </w:pPr>
      <w:r>
        <w:rPr>
          <w:rFonts w:ascii="Times New Roman"/>
          <w:b w:val="false"/>
          <w:i w:val="false"/>
          <w:color w:val="000000"/>
          <w:sz w:val="28"/>
        </w:rPr>
        <w:t>
      "4. Тұрақты комиссиялардың отырысы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p>
    <w:p>
      <w:pPr>
        <w:spacing w:after="0"/>
        <w:ind w:left="0"/>
        <w:jc w:val="both"/>
      </w:pPr>
      <w:r>
        <w:rPr>
          <w:rFonts w:ascii="Times New Roman"/>
          <w:b w:val="false"/>
          <w:i w:val="false"/>
          <w:color w:val="000000"/>
          <w:sz w:val="28"/>
        </w:rPr>
        <w:t>
      5.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6. Тұрақты комиссияның қаулысы мен отырыстың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p>
    <w:p>
      <w:pPr>
        <w:spacing w:after="0"/>
        <w:ind w:left="0"/>
        <w:jc w:val="both"/>
      </w:pPr>
      <w:r>
        <w:rPr>
          <w:rFonts w:ascii="Times New Roman"/>
          <w:b w:val="false"/>
          <w:i w:val="false"/>
          <w:color w:val="000000"/>
          <w:sz w:val="28"/>
        </w:rPr>
        <w:t>
      6) 14-баптың 1-тармағының 1) тармақшасы мынадай редакцияда жазылсын:</w:t>
      </w:r>
    </w:p>
    <w:p>
      <w:pPr>
        <w:spacing w:after="0"/>
        <w:ind w:left="0"/>
        <w:jc w:val="both"/>
      </w:pPr>
      <w:r>
        <w:rPr>
          <w:rFonts w:ascii="Times New Roman"/>
          <w:b w:val="false"/>
          <w:i w:val="false"/>
          <w:color w:val="000000"/>
          <w:sz w:val="28"/>
        </w:rPr>
        <w:t>
      "1) осы мәслихат сессиясының күн тәртібі бойынша, сондай-ақ мәслихат сессиясында қаралатын кез келген мәселе бойынша мәслихатқа, мәслихат хатшысына ұсыныс енгізуге;";</w:t>
      </w:r>
    </w:p>
    <w:p>
      <w:pPr>
        <w:spacing w:after="0"/>
        <w:ind w:left="0"/>
        <w:jc w:val="both"/>
      </w:pPr>
      <w:r>
        <w:rPr>
          <w:rFonts w:ascii="Times New Roman"/>
          <w:b w:val="false"/>
          <w:i w:val="false"/>
          <w:color w:val="000000"/>
          <w:sz w:val="28"/>
        </w:rPr>
        <w:t>
      7) 15-бап мынадай редакцияда жазылсын:</w:t>
      </w:r>
    </w:p>
    <w:p>
      <w:pPr>
        <w:spacing w:after="0"/>
        <w:ind w:left="0"/>
        <w:jc w:val="both"/>
      </w:pPr>
      <w:r>
        <w:rPr>
          <w:rFonts w:ascii="Times New Roman"/>
          <w:b w:val="false"/>
          <w:i w:val="false"/>
          <w:color w:val="000000"/>
          <w:sz w:val="28"/>
        </w:rPr>
        <w:t>
      "15-бап. Мәслихаттың тұрақты комиссиясының төрағасы</w:t>
      </w:r>
    </w:p>
    <w:p>
      <w:pPr>
        <w:spacing w:after="0"/>
        <w:ind w:left="0"/>
        <w:jc w:val="both"/>
      </w:pPr>
      <w:r>
        <w:rPr>
          <w:rFonts w:ascii="Times New Roman"/>
          <w:b w:val="false"/>
          <w:i w:val="false"/>
          <w:color w:val="000000"/>
          <w:sz w:val="28"/>
        </w:rPr>
        <w:t>
      1. Мәслихаттың тұрақты комиссиясының төрағасын мәслихат сессияда депутаттар арасынан ашық дауыс беру арқылы депутаттардың жалпы санының көпшілік даусымен мәслихат сайлайды және лауазымынан босатады.</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даусы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Мәслихаттың тұрақты комиссиясының төрағасы лауазымына кандидатураларды тиісті мәслихат депутаттары мәслихат сессиясында ұсынады.</w:t>
      </w:r>
    </w:p>
    <w:p>
      <w:pPr>
        <w:spacing w:after="0"/>
        <w:ind w:left="0"/>
        <w:jc w:val="both"/>
      </w:pPr>
      <w:r>
        <w:rPr>
          <w:rFonts w:ascii="Times New Roman"/>
          <w:b w:val="false"/>
          <w:i w:val="false"/>
          <w:color w:val="000000"/>
          <w:sz w:val="28"/>
        </w:rPr>
        <w:t>
      2. Тұрақты комиссияның төрағасы:</w:t>
      </w:r>
    </w:p>
    <w:p>
      <w:pPr>
        <w:spacing w:after="0"/>
        <w:ind w:left="0"/>
        <w:jc w:val="both"/>
      </w:pPr>
      <w:r>
        <w:rPr>
          <w:rFonts w:ascii="Times New Roman"/>
          <w:b w:val="false"/>
          <w:i w:val="false"/>
          <w:color w:val="000000"/>
          <w:sz w:val="28"/>
        </w:rPr>
        <w:t>
      1) тұрақты комиссияның отырысын және оның қарауына енгізілетін мәселелерді әзірлеуді ұйымдастырады, хаттама жасауды қамтамасыз етеді және комиссия отырысында қабылданған қаулыларға, өзге де құжаттарға қол қояды;</w:t>
      </w:r>
    </w:p>
    <w:p>
      <w:pPr>
        <w:spacing w:after="0"/>
        <w:ind w:left="0"/>
        <w:jc w:val="both"/>
      </w:pPr>
      <w:r>
        <w:rPr>
          <w:rFonts w:ascii="Times New Roman"/>
          <w:b w:val="false"/>
          <w:i w:val="false"/>
          <w:color w:val="000000"/>
          <w:sz w:val="28"/>
        </w:rPr>
        <w:t>
      2) мәслихат депутаттарына олардың өз өкілеттіктерін жүзеге асыруына жәрдемдеседі, оларды комиссия қызметінің мәселелері жөнінде қажетті ақпаратпен қамтамасыз етеді;</w:t>
      </w:r>
    </w:p>
    <w:p>
      <w:pPr>
        <w:spacing w:after="0"/>
        <w:ind w:left="0"/>
        <w:jc w:val="both"/>
      </w:pPr>
      <w:r>
        <w:rPr>
          <w:rFonts w:ascii="Times New Roman"/>
          <w:b w:val="false"/>
          <w:i w:val="false"/>
          <w:color w:val="000000"/>
          <w:sz w:val="28"/>
        </w:rPr>
        <w:t>
      3) тұрақты комиссияның атына келіп түскен депутаттардың сауалдары мен депутаттық өтініштердің қаралуын бақылайды;</w:t>
      </w:r>
    </w:p>
    <w:p>
      <w:pPr>
        <w:spacing w:after="0"/>
        <w:ind w:left="0"/>
        <w:jc w:val="both"/>
      </w:pPr>
      <w:r>
        <w:rPr>
          <w:rFonts w:ascii="Times New Roman"/>
          <w:b w:val="false"/>
          <w:i w:val="false"/>
          <w:color w:val="000000"/>
          <w:sz w:val="28"/>
        </w:rPr>
        <w:t>
      4) мәслихаттың тиісті комиссиясының қаулыларын жариялауды камтамасыз етеді, олардың орындалуын бақылау жөніндегі шараларды айқындайды;</w:t>
      </w:r>
    </w:p>
    <w:p>
      <w:pPr>
        <w:spacing w:after="0"/>
        <w:ind w:left="0"/>
        <w:jc w:val="both"/>
      </w:pPr>
      <w:r>
        <w:rPr>
          <w:rFonts w:ascii="Times New Roman"/>
          <w:b w:val="false"/>
          <w:i w:val="false"/>
          <w:color w:val="000000"/>
          <w:sz w:val="28"/>
        </w:rPr>
        <w:t>
      5) мәслихаттың шешімі бойынша өзге де функцияларды орындайды.</w:t>
      </w:r>
    </w:p>
    <w:p>
      <w:pPr>
        <w:spacing w:after="0"/>
        <w:ind w:left="0"/>
        <w:jc w:val="both"/>
      </w:pPr>
      <w:r>
        <w:rPr>
          <w:rFonts w:ascii="Times New Roman"/>
          <w:b w:val="false"/>
          <w:i w:val="false"/>
          <w:color w:val="000000"/>
          <w:sz w:val="28"/>
        </w:rPr>
        <w:t>
      3. Облыс, республикалық маңызы бар қала, астана мәслихатының тұрақты комиссиясының төрағасы тұрақты негізде жұмыс істейтін лауазымды адам бола алады.</w:t>
      </w:r>
    </w:p>
    <w:p>
      <w:pPr>
        <w:spacing w:after="0"/>
        <w:ind w:left="0"/>
        <w:jc w:val="both"/>
      </w:pPr>
      <w:r>
        <w:rPr>
          <w:rFonts w:ascii="Times New Roman"/>
          <w:b w:val="false"/>
          <w:i w:val="false"/>
          <w:color w:val="000000"/>
          <w:sz w:val="28"/>
        </w:rPr>
        <w:t>
      Тұрақты негізде жүмыс істейтін тұракты комиссиялар төрағаларының санын мәслихат айқындайды және ол екі бірліктен аспауға тиіс.</w:t>
      </w:r>
    </w:p>
    <w:p>
      <w:pPr>
        <w:spacing w:after="0"/>
        <w:ind w:left="0"/>
        <w:jc w:val="both"/>
      </w:pPr>
      <w:r>
        <w:rPr>
          <w:rFonts w:ascii="Times New Roman"/>
          <w:b w:val="false"/>
          <w:i w:val="false"/>
          <w:color w:val="000000"/>
          <w:sz w:val="28"/>
        </w:rPr>
        <w:t>
      Облыс, республикалық маңызы бар қала, астана мәслихатының тұрақты комиссиясының төрағасы мәслихаттың екілеттігі мерзіміне сайланады және қатарынан екі реттен артық сайлана алмайды.</w:t>
      </w:r>
    </w:p>
    <w:p>
      <w:pPr>
        <w:spacing w:after="0"/>
        <w:ind w:left="0"/>
        <w:jc w:val="both"/>
      </w:pPr>
      <w:r>
        <w:rPr>
          <w:rFonts w:ascii="Times New Roman"/>
          <w:b w:val="false"/>
          <w:i w:val="false"/>
          <w:color w:val="000000"/>
          <w:sz w:val="28"/>
        </w:rPr>
        <w:t>
      4. Тұрақты негізде жұмыс істейтін мәслихаттың тұрақты комиссияларының бірінің төрағасы болмаған кезде, мәслихат хатшысының шешімі бойынша оның өкілеттігін басқа тұрақты комиссияның төрағасы немесе мәслихат депутаты уақытша жүзеге асырады.";</w:t>
      </w:r>
    </w:p>
    <w:p>
      <w:pPr>
        <w:spacing w:after="0"/>
        <w:ind w:left="0"/>
        <w:jc w:val="both"/>
      </w:pPr>
      <w:r>
        <w:rPr>
          <w:rFonts w:ascii="Times New Roman"/>
          <w:b w:val="false"/>
          <w:i w:val="false"/>
          <w:color w:val="000000"/>
          <w:sz w:val="28"/>
        </w:rPr>
        <w:t>
      8) 18-бап алып тасталсын;</w:t>
      </w:r>
    </w:p>
    <w:p>
      <w:pPr>
        <w:spacing w:after="0"/>
        <w:ind w:left="0"/>
        <w:jc w:val="both"/>
      </w:pPr>
      <w:r>
        <w:rPr>
          <w:rFonts w:ascii="Times New Roman"/>
          <w:b w:val="false"/>
          <w:i w:val="false"/>
          <w:color w:val="000000"/>
          <w:sz w:val="28"/>
        </w:rPr>
        <w:t>
      9) 19-бапта:</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жасайды, хаттаманың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3-тармақ мынадай мазмұндағы 1-1) және 1-2) тармақшалармен толықтырылсын:</w:t>
      </w:r>
    </w:p>
    <w:p>
      <w:pPr>
        <w:spacing w:after="0"/>
        <w:ind w:left="0"/>
        <w:jc w:val="both"/>
      </w:pPr>
      <w:r>
        <w:rPr>
          <w:rFonts w:ascii="Times New Roman"/>
          <w:b w:val="false"/>
          <w:i w:val="false"/>
          <w:color w:val="000000"/>
          <w:sz w:val="28"/>
        </w:rPr>
        <w:t>
      "1-1) мәслихат сессиясын шақыру туралы шешім қабылдайды;</w:t>
      </w:r>
    </w:p>
    <w:p>
      <w:pPr>
        <w:spacing w:after="0"/>
        <w:ind w:left="0"/>
        <w:jc w:val="both"/>
      </w:pPr>
      <w:r>
        <w:rPr>
          <w:rFonts w:ascii="Times New Roman"/>
          <w:b w:val="false"/>
          <w:i w:val="false"/>
          <w:color w:val="000000"/>
          <w:sz w:val="28"/>
        </w:rPr>
        <w:t>
      1-2) мәслихат сессиясының отырысын жүргізеді, мәслихат регламентінің сақталуын камтамасыз етеді;";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Облыс, республикалық маңызы бар қала және астана мәслихатының хатшысы болмаған кезде, оның өкілеттігін тұрақты негізде жұмыс істейтін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Аудан (облыстық маңызы бар қала) мәслихатының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Егер мәслихат сессиясында дауыс беру кезінде депутаттардың даусы тең бөлінген жағдайда, мәслихат хатшысы шешуші дауыс құқығын пайдаланады.";</w:t>
      </w:r>
    </w:p>
    <w:p>
      <w:pPr>
        <w:spacing w:after="0"/>
        <w:ind w:left="0"/>
        <w:jc w:val="both"/>
      </w:pPr>
      <w:r>
        <w:rPr>
          <w:rFonts w:ascii="Times New Roman"/>
          <w:b w:val="false"/>
          <w:i w:val="false"/>
          <w:color w:val="000000"/>
          <w:sz w:val="28"/>
        </w:rPr>
        <w:t>
      10) 21-бапта: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сайлауға және мәслихат хатшысы, тұрақты комиссияның төрағасы немесе мүшесі болып сайлануға, мәслихаттың өзге де органдарына сайлануға;";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жергілікті қоғамдастық жиналыстарына қатысуға;";</w:t>
      </w:r>
    </w:p>
    <w:p>
      <w:pPr>
        <w:spacing w:after="0"/>
        <w:ind w:left="0"/>
        <w:jc w:val="both"/>
      </w:pPr>
      <w:r>
        <w:rPr>
          <w:rFonts w:ascii="Times New Roman"/>
          <w:b w:val="false"/>
          <w:i w:val="false"/>
          <w:color w:val="000000"/>
          <w:sz w:val="28"/>
        </w:rPr>
        <w:t>
      мынадай мазмұндағы 10), 11), 12), 13), 14), 15), 16), 17) және 18) тармақшалармен толықтырылсын:</w:t>
      </w:r>
    </w:p>
    <w:p>
      <w:pPr>
        <w:spacing w:after="0"/>
        <w:ind w:left="0"/>
        <w:jc w:val="both"/>
      </w:pPr>
      <w:r>
        <w:rPr>
          <w:rFonts w:ascii="Times New Roman"/>
          <w:b w:val="false"/>
          <w:i w:val="false"/>
          <w:color w:val="000000"/>
          <w:sz w:val="28"/>
        </w:rPr>
        <w:t>
      "10) мәслихат сессиясында азаматтардың қоғамдық маңызы бар өтініштерін жария етуге;</w:t>
      </w:r>
    </w:p>
    <w:p>
      <w:pPr>
        <w:spacing w:after="0"/>
        <w:ind w:left="0"/>
        <w:jc w:val="both"/>
      </w:pPr>
      <w:r>
        <w:rPr>
          <w:rFonts w:ascii="Times New Roman"/>
          <w:b w:val="false"/>
          <w:i w:val="false"/>
          <w:color w:val="000000"/>
          <w:sz w:val="28"/>
        </w:rPr>
        <w:t>
      11) мәслихаттардың тұрақты және уақытша құрылатын комиссияларының құрамына кандидатураларды, оның ішінде өзінің жеке кандидатурасын ұсынуға;</w:t>
      </w:r>
    </w:p>
    <w:p>
      <w:pPr>
        <w:spacing w:after="0"/>
        <w:ind w:left="0"/>
        <w:jc w:val="both"/>
      </w:pPr>
      <w:r>
        <w:rPr>
          <w:rFonts w:ascii="Times New Roman"/>
          <w:b w:val="false"/>
          <w:i w:val="false"/>
          <w:color w:val="000000"/>
          <w:sz w:val="28"/>
        </w:rPr>
        <w:t>
      12) мәслихат сайлайтын немесе тағайындайтын лауазымды адамдардың кандидатуралары бойынша өз пікірін білдіруге;</w:t>
      </w:r>
    </w:p>
    <w:p>
      <w:pPr>
        <w:spacing w:after="0"/>
        <w:ind w:left="0"/>
        <w:jc w:val="both"/>
      </w:pPr>
      <w:r>
        <w:rPr>
          <w:rFonts w:ascii="Times New Roman"/>
          <w:b w:val="false"/>
          <w:i w:val="false"/>
          <w:color w:val="000000"/>
          <w:sz w:val="28"/>
        </w:rPr>
        <w:t>
      13) жарыссөздерге қатысуға, баяндамашыларға, сондай-ақ мәслихат сессиясы мен отырысына төрағалық етушіге сұрақтар қоюға;</w:t>
      </w:r>
    </w:p>
    <w:p>
      <w:pPr>
        <w:spacing w:after="0"/>
        <w:ind w:left="0"/>
        <w:jc w:val="both"/>
      </w:pPr>
      <w:r>
        <w:rPr>
          <w:rFonts w:ascii="Times New Roman"/>
          <w:b w:val="false"/>
          <w:i w:val="false"/>
          <w:color w:val="000000"/>
          <w:sz w:val="28"/>
        </w:rPr>
        <w:t>
      14) сессияның күн тәртібі және өзі құрамына сайланған комиссия отырысы бойынша, сондай-ақ олар талқылайтын мәселелерді қарау және олардың мәні бойынша ұсыныстар мен ескертулер енгізуге;</w:t>
      </w:r>
    </w:p>
    <w:p>
      <w:pPr>
        <w:spacing w:after="0"/>
        <w:ind w:left="0"/>
        <w:jc w:val="both"/>
      </w:pPr>
      <w:r>
        <w:rPr>
          <w:rFonts w:ascii="Times New Roman"/>
          <w:b w:val="false"/>
          <w:i w:val="false"/>
          <w:color w:val="000000"/>
          <w:sz w:val="28"/>
        </w:rPr>
        <w:t>
      15) тиісті әкімшілік-аумақтық бірліктің аумағында орналасқан мемлекеттік органдар мен қоғамдық ұйымдардың, кәсіпорындардың, мекемелер мен ұйымдардың Қазақстан Республикасының заңдары мен заңға тәуелді актілерін орындауын тексеру қажеттілігі туралы мәслихатқа ұсыныстар енгізуге;</w:t>
      </w:r>
    </w:p>
    <w:p>
      <w:pPr>
        <w:spacing w:after="0"/>
        <w:ind w:left="0"/>
        <w:jc w:val="both"/>
      </w:pPr>
      <w:r>
        <w:rPr>
          <w:rFonts w:ascii="Times New Roman"/>
          <w:b w:val="false"/>
          <w:i w:val="false"/>
          <w:color w:val="000000"/>
          <w:sz w:val="28"/>
        </w:rPr>
        <w:t>
      16) мәслихат қабылдайтын актілердің жобаларына түзетулер енгізуге;</w:t>
      </w:r>
    </w:p>
    <w:p>
      <w:pPr>
        <w:spacing w:after="0"/>
        <w:ind w:left="0"/>
        <w:jc w:val="both"/>
      </w:pPr>
      <w:r>
        <w:rPr>
          <w:rFonts w:ascii="Times New Roman"/>
          <w:b w:val="false"/>
          <w:i w:val="false"/>
          <w:color w:val="000000"/>
          <w:sz w:val="28"/>
        </w:rPr>
        <w:t>
      17) тиісті мәслихат құрған, сайлаған немесе бекіткен органдардың құрамына, сондай-ақ мәслихат сайлаған немесе бекіткен лауазымды адамдарға сенім білдіру туралы мәселе көтеруге;</w:t>
      </w:r>
    </w:p>
    <w:p>
      <w:pPr>
        <w:spacing w:after="0"/>
        <w:ind w:left="0"/>
        <w:jc w:val="both"/>
      </w:pPr>
      <w:r>
        <w:rPr>
          <w:rFonts w:ascii="Times New Roman"/>
          <w:b w:val="false"/>
          <w:i w:val="false"/>
          <w:color w:val="000000"/>
          <w:sz w:val="28"/>
        </w:rPr>
        <w:t>
      18) Қазақстан Республикасының заңнамасында және мәслихат регламентінде көзделген өзге де іс-әрекеттерді жүзеге асыруға құқылы.";</w:t>
      </w:r>
    </w:p>
    <w:p>
      <w:pPr>
        <w:spacing w:after="0"/>
        <w:ind w:left="0"/>
        <w:jc w:val="both"/>
      </w:pPr>
      <w:r>
        <w:rPr>
          <w:rFonts w:ascii="Times New Roman"/>
          <w:b w:val="false"/>
          <w:i w:val="false"/>
          <w:color w:val="000000"/>
          <w:sz w:val="28"/>
        </w:rPr>
        <w:t>
      2-тармақтың 4) тармақшасындағы "тұруға міндетті." деген сездер "тұруға"; деген сөзбен ауыстырылып, мынадай мазмұндағы 5), 6) тармақшалармен толықтырылсын:</w:t>
      </w:r>
    </w:p>
    <w:p>
      <w:pPr>
        <w:spacing w:after="0"/>
        <w:ind w:left="0"/>
        <w:jc w:val="both"/>
      </w:pPr>
      <w:r>
        <w:rPr>
          <w:rFonts w:ascii="Times New Roman"/>
          <w:b w:val="false"/>
          <w:i w:val="false"/>
          <w:color w:val="000000"/>
          <w:sz w:val="28"/>
        </w:rPr>
        <w:t>
      "5) сайлаушылардың құқықтары мен заңды мүдделерін қорғауға, қоғамдық пікірді, азаматтардың, қоғамдық және өзге де ұйымдардың мұқтаждары мен сұрауларын зерделеуге, олар туралы мәслихат пен оның органдарына хабарлауға, оларды қанағаттандыру үшін ұсыныстар енгізуге және өзге де шаралар қолдануға;</w:t>
      </w:r>
    </w:p>
    <w:p>
      <w:pPr>
        <w:spacing w:after="0"/>
        <w:ind w:left="0"/>
        <w:jc w:val="both"/>
      </w:pPr>
      <w:r>
        <w:rPr>
          <w:rFonts w:ascii="Times New Roman"/>
          <w:b w:val="false"/>
          <w:i w:val="false"/>
          <w:color w:val="000000"/>
          <w:sz w:val="28"/>
        </w:rPr>
        <w:t>
      6) мәслихат хатшысына не өзі мүше болып табылатын тұрақты комиссияның төрағасына отырысқа келе алмайтыны туралы алдын ала хабарлауға міндетті.";</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Депутаттың отырыстарда дәлелсіз себептермен үш реттен артық болмауы депутатқа осы заңда белгіленген жазалау шараларын қолдануға әкеп соғады.";</w:t>
      </w:r>
    </w:p>
    <w:p>
      <w:pPr>
        <w:spacing w:after="0"/>
        <w:ind w:left="0"/>
        <w:jc w:val="both"/>
      </w:pPr>
      <w:r>
        <w:rPr>
          <w:rFonts w:ascii="Times New Roman"/>
          <w:b w:val="false"/>
          <w:i w:val="false"/>
          <w:color w:val="000000"/>
          <w:sz w:val="28"/>
        </w:rPr>
        <w:t>
      3-тармақ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"Мәслихат депутаты азаматтардың құқықтарының бұзылуы немесе заңдылықтың өзге де бұзылушылықтары анықталған кезде, бұзушылықты тоқтатуды талап етуге, ал қажет болған жағдайларда тиісті органдарға және лауазымды адамдарға бұзушылықтың жолын кесу талабымен жүгінуге кұқылы.</w:t>
      </w:r>
    </w:p>
    <w:p>
      <w:pPr>
        <w:spacing w:after="0"/>
        <w:ind w:left="0"/>
        <w:jc w:val="both"/>
      </w:pPr>
      <w:r>
        <w:rPr>
          <w:rFonts w:ascii="Times New Roman"/>
          <w:b w:val="false"/>
          <w:i w:val="false"/>
          <w:color w:val="000000"/>
          <w:sz w:val="28"/>
        </w:rPr>
        <w:t>
      Депутаттың тиісті бюджет қаражаты есебінен даярлануға, қайта даярлануға және біліктілігін арттыруға құқығы бар.";</w:t>
      </w:r>
    </w:p>
    <w:p>
      <w:pPr>
        <w:spacing w:after="0"/>
        <w:ind w:left="0"/>
        <w:jc w:val="both"/>
      </w:pPr>
      <w:r>
        <w:rPr>
          <w:rFonts w:ascii="Times New Roman"/>
          <w:b w:val="false"/>
          <w:i w:val="false"/>
          <w:color w:val="000000"/>
          <w:sz w:val="28"/>
        </w:rPr>
        <w:t>
      11) 21-1-бапта: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"Депутаттық сауалға берілетін жауапқа атына сауал жіберілген мемлекеттік органның бірінші басшысы не оның орынбасары қол қоюға тиіс.";</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"Прокурордың атына берілген сауалдар қылмыстық қудалауды жүзеге асырумен байланысты болмауға тиіс.";</w:t>
      </w:r>
    </w:p>
    <w:p>
      <w:pPr>
        <w:spacing w:after="0"/>
        <w:ind w:left="0"/>
        <w:jc w:val="both"/>
      </w:pPr>
      <w:r>
        <w:rPr>
          <w:rFonts w:ascii="Times New Roman"/>
          <w:b w:val="false"/>
          <w:i w:val="false"/>
          <w:color w:val="000000"/>
          <w:sz w:val="28"/>
        </w:rPr>
        <w:t>
      12) 22-бап мынадай редакцияда жазылсын:</w:t>
      </w:r>
    </w:p>
    <w:p>
      <w:pPr>
        <w:spacing w:after="0"/>
        <w:ind w:left="0"/>
        <w:jc w:val="both"/>
      </w:pPr>
      <w:r>
        <w:rPr>
          <w:rFonts w:ascii="Times New Roman"/>
          <w:b w:val="false"/>
          <w:i w:val="false"/>
          <w:color w:val="000000"/>
          <w:sz w:val="28"/>
        </w:rPr>
        <w:t>
      "22-бал. Депутаттық қызметті жүзеге асыруға байланысты шығыстарды өтеу</w:t>
      </w:r>
    </w:p>
    <w:p>
      <w:pPr>
        <w:spacing w:after="0"/>
        <w:ind w:left="0"/>
        <w:jc w:val="both"/>
      </w:pPr>
      <w:r>
        <w:rPr>
          <w:rFonts w:ascii="Times New Roman"/>
          <w:b w:val="false"/>
          <w:i w:val="false"/>
          <w:color w:val="000000"/>
          <w:sz w:val="28"/>
        </w:rPr>
        <w:t>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және депутаттық өкілеттіктерді жүзеге асыруға байланысты мәслихат депутаттарын оқыту, олардың біліктілігін арттыру немесе қайта даярлау кезеңінде оған негізгі жұмыс орны бойынша жергілікті бюджеттің қаражаты есебінен орташа жалақысы, бірақ осы қызметте бір жылға дейінгі жұмыс өтілі бар тиісті әкімшілік-аумақтық бірлік әкімінің аппараты басшысының жалақысынан аспайтын мөлшерде және жол жүру уақыты ескеріле отырып, мәслихат сессиялары, тұрақты комиссияларының және өзге де органдарының отырыстары, оқуға, біліктілігін арттыруға немесе қайта даярлаудан өтетін мерзімдегі іссапар шығыстары өтеле отырып, қызметтік міндеттерін орындаудан босатылады.";</w:t>
      </w:r>
    </w:p>
    <w:p>
      <w:pPr>
        <w:spacing w:after="0"/>
        <w:ind w:left="0"/>
        <w:jc w:val="both"/>
      </w:pPr>
      <w:r>
        <w:rPr>
          <w:rFonts w:ascii="Times New Roman"/>
          <w:b w:val="false"/>
          <w:i w:val="false"/>
          <w:color w:val="000000"/>
          <w:sz w:val="28"/>
        </w:rPr>
        <w:t>
      13) 27-баптың 1-тармағының 33-1) тармақшасы мынадай редакцияда жазылсын:</w:t>
      </w:r>
    </w:p>
    <w:p>
      <w:pPr>
        <w:spacing w:after="0"/>
        <w:ind w:left="0"/>
        <w:jc w:val="both"/>
      </w:pPr>
      <w:r>
        <w:rPr>
          <w:rFonts w:ascii="Times New Roman"/>
          <w:b w:val="false"/>
          <w:i w:val="false"/>
          <w:color w:val="000000"/>
          <w:sz w:val="28"/>
        </w:rPr>
        <w:t>
      "33-1) жасыл екпелерді күтіп-баптау және қорғау қағидаларын әзірлейді және мәслихатка бекітуге ұсынады.</w:t>
      </w:r>
    </w:p>
    <w:p>
      <w:pPr>
        <w:spacing w:after="0"/>
        <w:ind w:left="0"/>
        <w:jc w:val="both"/>
      </w:pPr>
      <w:r>
        <w:rPr>
          <w:rFonts w:ascii="Times New Roman"/>
          <w:b w:val="false"/>
          <w:i w:val="false"/>
          <w:color w:val="000000"/>
          <w:sz w:val="28"/>
        </w:rPr>
        <w:t>
      Облыстардың әкімдіктері сәулет, қала құрылысы және құрылыс істері жөніндегі уәкілетті орган бекітетін жасыл екпелерді күтіп-баптау мен қорғаудың үлгілік қағидалары негізінде әзірленген жасыл екпелерді күтіп- баптау және қорғау қағидаларын әзірлейді және мәслихатқа бекітуге ұсынады.";</w:t>
      </w:r>
    </w:p>
    <w:p>
      <w:pPr>
        <w:spacing w:after="0"/>
        <w:ind w:left="0"/>
        <w:jc w:val="both"/>
      </w:pPr>
      <w:r>
        <w:rPr>
          <w:rFonts w:ascii="Times New Roman"/>
          <w:b w:val="false"/>
          <w:i w:val="false"/>
          <w:color w:val="000000"/>
          <w:sz w:val="28"/>
        </w:rPr>
        <w:t>
      14) 33-баптың 1-тармағының 4) тармақшасы мынадай редакцияда жазылсын:</w:t>
      </w:r>
    </w:p>
    <w:p>
      <w:pPr>
        <w:spacing w:after="0"/>
        <w:ind w:left="0"/>
        <w:jc w:val="both"/>
      </w:pPr>
      <w:r>
        <w:rPr>
          <w:rFonts w:ascii="Times New Roman"/>
          <w:b w:val="false"/>
          <w:i w:val="false"/>
          <w:color w:val="000000"/>
          <w:sz w:val="28"/>
        </w:rPr>
        <w:t>
      "4) мынадай лауазымды адамдарды:</w:t>
      </w:r>
    </w:p>
    <w:p>
      <w:pPr>
        <w:spacing w:after="0"/>
        <w:ind w:left="0"/>
        <w:jc w:val="both"/>
      </w:pPr>
      <w:r>
        <w:rPr>
          <w:rFonts w:ascii="Times New Roman"/>
          <w:b w:val="false"/>
          <w:i w:val="false"/>
          <w:color w:val="000000"/>
          <w:sz w:val="28"/>
        </w:rPr>
        <w:t>
      шекті санын Қазақстан Республикасының Үкіметі белгілейтін аудан (облыстық маңызы бар қала) әкімінің орынбасарларын қызметке тағайындайды және қызметінен босатады;</w:t>
      </w:r>
    </w:p>
    <w:p>
      <w:pPr>
        <w:spacing w:after="0"/>
        <w:ind w:left="0"/>
        <w:jc w:val="both"/>
      </w:pPr>
      <w:r>
        <w:rPr>
          <w:rFonts w:ascii="Times New Roman"/>
          <w:b w:val="false"/>
          <w:i w:val="false"/>
          <w:color w:val="000000"/>
          <w:sz w:val="28"/>
        </w:rPr>
        <w:t>
      аудандардың (облыстық маңызы бар қалалардың) білім беруді басқару органдарының бірінші басшыларын қоспағанда, әкім аппаратының қызметкерлерін, сондай-ақ аудандық (облыстық маңызы бар қала) бюджеттен қаржыландырылатын атқарушы органдардың басшыларын қызметке тағайындайды және қызметінен босатады;";</w:t>
      </w:r>
    </w:p>
    <w:p>
      <w:pPr>
        <w:spacing w:after="0"/>
        <w:ind w:left="0"/>
        <w:jc w:val="both"/>
      </w:pPr>
      <w:r>
        <w:rPr>
          <w:rFonts w:ascii="Times New Roman"/>
          <w:b w:val="false"/>
          <w:i w:val="false"/>
          <w:color w:val="000000"/>
          <w:sz w:val="28"/>
        </w:rPr>
        <w:t>
      15) 35-баптың 1-3-тармағы мынадай мазмұндағы 16) тармақшамен толықтырылсын:</w:t>
      </w:r>
    </w:p>
    <w:p>
      <w:pPr>
        <w:spacing w:after="0"/>
        <w:ind w:left="0"/>
        <w:jc w:val="both"/>
      </w:pPr>
      <w:r>
        <w:rPr>
          <w:rFonts w:ascii="Times New Roman"/>
          <w:b w:val="false"/>
          <w:i w:val="false"/>
          <w:color w:val="000000"/>
          <w:sz w:val="28"/>
        </w:rPr>
        <w:t>
      "16) өз құзыреті шегінде елді мекендерде жол жүрісі қауіпсіздігін қамтамасыз етеді.";</w:t>
      </w:r>
    </w:p>
    <w:p>
      <w:pPr>
        <w:spacing w:after="0"/>
        <w:ind w:left="0"/>
        <w:jc w:val="both"/>
      </w:pPr>
      <w:r>
        <w:rPr>
          <w:rFonts w:ascii="Times New Roman"/>
          <w:b w:val="false"/>
          <w:i w:val="false"/>
          <w:color w:val="000000"/>
          <w:sz w:val="28"/>
        </w:rPr>
        <w:t>
      16) 38-1-баптың 4-тармағы мынадай мазмұндағы 4-1 тармақпен толықтырылсын:</w:t>
      </w:r>
    </w:p>
    <w:p>
      <w:pPr>
        <w:spacing w:after="0"/>
        <w:ind w:left="0"/>
        <w:jc w:val="both"/>
      </w:pPr>
      <w:r>
        <w:rPr>
          <w:rFonts w:ascii="Times New Roman"/>
          <w:b w:val="false"/>
          <w:i w:val="false"/>
          <w:color w:val="000000"/>
          <w:sz w:val="28"/>
        </w:rPr>
        <w:t>
      "4-1. Әкім аппараты халқының саны кемінде 500 адам болатын ауылдарда, кенттерде, ауылдық округтерде құрылады.</w:t>
      </w:r>
    </w:p>
    <w:p>
      <w:pPr>
        <w:spacing w:after="0"/>
        <w:ind w:left="0"/>
        <w:jc w:val="both"/>
      </w:pPr>
      <w:r>
        <w:rPr>
          <w:rFonts w:ascii="Times New Roman"/>
          <w:b w:val="false"/>
          <w:i w:val="false"/>
          <w:color w:val="000000"/>
          <w:sz w:val="28"/>
        </w:rPr>
        <w:t>
      Халқының саны кемінде 250 адам болатын:</w:t>
      </w:r>
    </w:p>
    <w:p>
      <w:pPr>
        <w:spacing w:after="0"/>
        <w:ind w:left="0"/>
        <w:jc w:val="both"/>
      </w:pPr>
      <w:r>
        <w:rPr>
          <w:rFonts w:ascii="Times New Roman"/>
          <w:b w:val="false"/>
          <w:i w:val="false"/>
          <w:color w:val="000000"/>
          <w:sz w:val="28"/>
        </w:rPr>
        <w:t>
      стратегиялық маңызы бар және мемлекеттік шекарадан 25 километрге дейінгі қашықтықта орналасқан;</w:t>
      </w:r>
    </w:p>
    <w:p>
      <w:pPr>
        <w:spacing w:after="0"/>
        <w:ind w:left="0"/>
        <w:jc w:val="both"/>
      </w:pPr>
      <w:r>
        <w:rPr>
          <w:rFonts w:ascii="Times New Roman"/>
          <w:b w:val="false"/>
          <w:i w:val="false"/>
          <w:color w:val="000000"/>
          <w:sz w:val="28"/>
        </w:rPr>
        <w:t>
      50 километр радиуста тиісті ауданның (облыстық маңызы бар қаланың) басқа елді мекені болмаған жағдайда, ауылдарда әкім аппаратын құруға жол беріледі.";</w:t>
      </w:r>
    </w:p>
    <w:p>
      <w:pPr>
        <w:spacing w:after="0"/>
        <w:ind w:left="0"/>
        <w:jc w:val="both"/>
      </w:pPr>
      <w:r>
        <w:rPr>
          <w:rFonts w:ascii="Times New Roman"/>
          <w:b w:val="false"/>
          <w:i w:val="false"/>
          <w:color w:val="000000"/>
          <w:sz w:val="28"/>
        </w:rPr>
        <w:t>
      17) 39-3-бапта: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төрт жыл мерзімге жергілікті қоғамдастық жиналысының жиырма бес адамға дейінгі мөлшердегі кұрамын айқындау;";</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Ауыл, көше, шағын аудан, көппәтерлі тұрғын үй тұрғындарының бөлек жергілікті қоғамдастық жиындарын өткізуге жол беріледі.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 бөлек жергілікті қоғамдастық жиынын өткізу үшін учаскелерге (шағын аудандар, көшелер, көппәтерлі тұрғын үйлер) бөлінеді. Ауыл, көше, шагын аудан, көппәтерлі тұрғын үй тұрғындарының бөлек жергілікті қоғамдастық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аудандық маңызы бар қалалардың, ауылдың, ауылдық округтің әкімдері әзірлейді және аудандардың (облыстық маңызы бар қалалардың) мәслихаттары бекітеді.</w:t>
      </w:r>
    </w:p>
    <w:p>
      <w:pPr>
        <w:spacing w:after="0"/>
        <w:ind w:left="0"/>
        <w:jc w:val="both"/>
      </w:pPr>
      <w:r>
        <w:rPr>
          <w:rFonts w:ascii="Times New Roman"/>
          <w:b w:val="false"/>
          <w:i w:val="false"/>
          <w:color w:val="000000"/>
          <w:sz w:val="28"/>
        </w:rPr>
        <w:t>
      Бөлек жергілікті қогамдастық жиындарын өткізудің үлгілік тәртібін Қазақстан Республикасының Үкіметі бекітеді.";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Жергілікті қоғамдастық жиындары аталған аумақта тұратын және оған қатысуға құқығы бар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жиналысы жергілікті коғамдастық жиыны жіберген мүшелердің оған кемінде жартысы қатысқан кезде өтті деп есептеледі.".</w:t>
      </w:r>
    </w:p>
    <w:p>
      <w:pPr>
        <w:spacing w:after="0"/>
        <w:ind w:left="0"/>
        <w:jc w:val="both"/>
      </w:pPr>
      <w:r>
        <w:rPr>
          <w:rFonts w:ascii="Times New Roman"/>
          <w:b w:val="false"/>
          <w:i w:val="false"/>
          <w:color w:val="000000"/>
          <w:sz w:val="28"/>
        </w:rPr>
        <w:t xml:space="preserve">
      5.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(Қазакстан Республикасы Парламентінің Жаршысы, 2007 ж., № 16, 128-құжат; 2010 ж., № 24, 146-құжат; 2011 ж., № 1, 2-құжат; № 5, 43-құжат; № 11, 102-құжат; 2013 ж., № 14, 75-құжат; 2014 ж., № 21, 122-құжат; 2015 ж., № 9, 46-құжат; № 19-1, 99-құжат; № 19-11, 103-құжат; 2016 ж., №23, 118-құжат; 2017 ж., №9, 17-құжат; №14,51 -құжат; 2019 ж., № 1,4-құжат; № 2, 6-құжат; № 7,39-құжат):</w:t>
      </w:r>
    </w:p>
    <w:p>
      <w:pPr>
        <w:spacing w:after="0"/>
        <w:ind w:left="0"/>
        <w:jc w:val="both"/>
      </w:pPr>
      <w:r>
        <w:rPr>
          <w:rFonts w:ascii="Times New Roman"/>
          <w:b w:val="false"/>
          <w:i w:val="false"/>
          <w:color w:val="000000"/>
          <w:sz w:val="28"/>
        </w:rPr>
        <w:t>
      1) 8-бап мынадай мазмұндағы 5) тармақшамен толықтырылсын:</w:t>
      </w:r>
    </w:p>
    <w:p>
      <w:pPr>
        <w:spacing w:after="0"/>
        <w:ind w:left="0"/>
        <w:jc w:val="both"/>
      </w:pPr>
      <w:r>
        <w:rPr>
          <w:rFonts w:ascii="Times New Roman"/>
          <w:b w:val="false"/>
          <w:i w:val="false"/>
          <w:color w:val="000000"/>
          <w:sz w:val="28"/>
        </w:rPr>
        <w:t>
      "5) астананың жасыл екпелерін күтіп-баптау және қорғау қағидаларын бекітеді.";</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27) тармақша мынадай редакцияда жазылсын:</w:t>
      </w:r>
    </w:p>
    <w:p>
      <w:pPr>
        <w:spacing w:after="0"/>
        <w:ind w:left="0"/>
        <w:jc w:val="both"/>
      </w:pPr>
      <w:r>
        <w:rPr>
          <w:rFonts w:ascii="Times New Roman"/>
          <w:b w:val="false"/>
          <w:i w:val="false"/>
          <w:color w:val="000000"/>
          <w:sz w:val="28"/>
        </w:rPr>
        <w:t>
      "27) Қазақстан Республикасының Жер кодексінде және "Мемлекеттік мүлік туралы" Қазақстан Республикасының Заңында белгіленген тәртіппен жер учаскесін мемлекет мұқтажы үшін алып қоюға байланысты жер учаскелерін және (немесе) өзге де жылжымайтын мүлікті мәжбүрлеп иеліктен шығаруды жүзеге асырады;";</w:t>
      </w:r>
    </w:p>
    <w:p>
      <w:pPr>
        <w:spacing w:after="0"/>
        <w:ind w:left="0"/>
        <w:jc w:val="both"/>
      </w:pPr>
      <w:r>
        <w:rPr>
          <w:rFonts w:ascii="Times New Roman"/>
          <w:b w:val="false"/>
          <w:i w:val="false"/>
          <w:color w:val="000000"/>
          <w:sz w:val="28"/>
        </w:rPr>
        <w:t>
      мынадай мазмұндағы 43) тармақшамен толықтырылсын:</w:t>
      </w:r>
    </w:p>
    <w:p>
      <w:pPr>
        <w:spacing w:after="0"/>
        <w:ind w:left="0"/>
        <w:jc w:val="both"/>
      </w:pPr>
      <w:r>
        <w:rPr>
          <w:rFonts w:ascii="Times New Roman"/>
          <w:b w:val="false"/>
          <w:i w:val="false"/>
          <w:color w:val="000000"/>
          <w:sz w:val="28"/>
        </w:rPr>
        <w:t>
      "43) астананың жасыл екпелерін күтіп-баптау және қорғау қағидаларын әзірлейді.".</w:t>
      </w:r>
    </w:p>
    <w:p>
      <w:pPr>
        <w:spacing w:after="0"/>
        <w:ind w:left="0"/>
        <w:jc w:val="both"/>
      </w:pPr>
      <w:r>
        <w:rPr>
          <w:rFonts w:ascii="Times New Roman"/>
          <w:b w:val="false"/>
          <w:i w:val="false"/>
          <w:color w:val="000000"/>
          <w:sz w:val="28"/>
        </w:rPr>
        <w:t xml:space="preserve">
      6.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 2016 ж., № 6, 45-құжат; 2017 ж., № 11, 29-құжат; № 14, 49-құжат; № 23-III, 111-құжат; 2018 ж., № 10, 32-құжат; № 13, 41-құжат; № 19, 62-құжат; № 24, 94-құжат; 2019 ж., № 8, 45-құжат;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кызметтер көрсету мәселелері бойынша өзгерістер мен толықтырулар енгізу туралы" 2019 жылғы 25 қарашадағы Қазақстан Республикасының Заңы):</w:t>
      </w:r>
    </w:p>
    <w:p>
      <w:pPr>
        <w:spacing w:after="0"/>
        <w:ind w:left="0"/>
        <w:jc w:val="both"/>
      </w:pPr>
      <w:r>
        <w:rPr>
          <w:rFonts w:ascii="Times New Roman"/>
          <w:b w:val="false"/>
          <w:i w:val="false"/>
          <w:color w:val="000000"/>
          <w:sz w:val="28"/>
        </w:rPr>
        <w:t>
      17-бапта: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"17-бап. Облыстардың, республикалық маңызы бар қалалардың, астананың және аудандардың (облыстық маңызы бар қалалардың) өкілді және атқарушы органдарының және аудандық маңызы бар қалалар, ауылдар, кенттер, ауылдық округтер әкімдерінің құзыреті";</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басшыларының және аудандық маңызы бар қалалар, ауылдар, кенттер, ауылдық округтер әкімдерінің жол жүрісі қауіпсіздігін қамтамасыз ету мәселелері жөніндегі есептерін қарайды;";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Аудандық маңызы бар қалалардың, ауылдың, кенттің, ауылдық округтің әкімдері өз құзыреті шегінде тиісті аумақта жол жүрісінің қауіпсіздігін қамтамасыз етеді.".</w:t>
      </w:r>
    </w:p>
    <w:p>
      <w:pPr>
        <w:spacing w:after="0"/>
        <w:ind w:left="0"/>
        <w:jc w:val="both"/>
      </w:pPr>
      <w:r>
        <w:rPr>
          <w:rFonts w:ascii="Times New Roman"/>
          <w:b w:val="false"/>
          <w:i w:val="false"/>
          <w:color w:val="000000"/>
          <w:sz w:val="28"/>
        </w:rPr>
        <w:t xml:space="preserve">
      7.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8-ІІ, 72-құжат; № 24, 126-құжат; 2017 ж., № 4, 7-құжат; № 9, 18-құжат; № 14, 51-құжат; № 23-ІII, 111-құжат; № 24, 115-құжат; 2018 ж., № 10, 32-құжат; № 11, 37-құжат; № 13, 41-құжат; № 22, 82-құжат; 2019 ж., № 5-6, 27-құжат; № 8, 45-құжат; 2019 жылғы 5 шілдеде "Егемен Қазақстан" және "Казахстанская правда" газеттерінде жарияланган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Заңына):</w:t>
      </w:r>
    </w:p>
    <w:p>
      <w:pPr>
        <w:spacing w:after="0"/>
        <w:ind w:left="0"/>
        <w:jc w:val="both"/>
      </w:pPr>
      <w:r>
        <w:rPr>
          <w:rFonts w:ascii="Times New Roman"/>
          <w:b w:val="false"/>
          <w:i w:val="false"/>
          <w:color w:val="000000"/>
          <w:sz w:val="28"/>
        </w:rPr>
        <w:t>
      39-баптың 3-тармағының 42) тармақшасы мынадай редакцияда жазылсын:</w:t>
      </w:r>
    </w:p>
    <w:p>
      <w:pPr>
        <w:spacing w:after="0"/>
        <w:ind w:left="0"/>
        <w:jc w:val="both"/>
      </w:pPr>
      <w:r>
        <w:rPr>
          <w:rFonts w:ascii="Times New Roman"/>
          <w:b w:val="false"/>
          <w:i w:val="false"/>
          <w:color w:val="000000"/>
          <w:sz w:val="28"/>
        </w:rPr>
        <w:t>
      "42) егер біртекті тауарлардың құндық мәндегі жылдық көлемі тиісті қаржы жылына республикалық бюджет туралы заңда белгіленген айлық есептік көрсеткіштің бір жүз еселенген мөлшерінен аспаса, осындай біртекті тауарларды, егер біртекті жұмыстар мен көрсетілетін кызметтердің құндық мәндегі жылдық көлемі айлық есептік көрсеткіштің бес жүз еселенген мөлшерінен аспаса, осындай жұмыстар мен көрсетілетін қызметтерді, ал аудандық маңызы бар қалалар, ауылдар, кенттер, ауылдық округтер әкімдерінің аппараттары үшін біртекті тауарлардың, жұмыстар мен көрсетілетін қызметтердің құндық мәндегі жылдық көлемі айлық есептік көрсеткіштің үш мың еселенген мөлшерінен аспаса, осындай біртекті тауарларды, жұмыстар мен көрсетілетін қызметтерді сатып алу;".</w:t>
      </w:r>
    </w:p>
    <w:p>
      <w:pPr>
        <w:spacing w:after="0"/>
        <w:ind w:left="0"/>
        <w:jc w:val="both"/>
      </w:pPr>
      <w:r>
        <w:rPr>
          <w:rFonts w:ascii="Times New Roman"/>
          <w:b w:val="false"/>
          <w:i w:val="false"/>
          <w:color w:val="000000"/>
          <w:sz w:val="28"/>
        </w:rPr>
        <w:t xml:space="preserve">
      8.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 2019 ж., № 2, 6-құжат; № 15-16, 67-құжат):</w:t>
      </w:r>
    </w:p>
    <w:p>
      <w:pPr>
        <w:spacing w:after="0"/>
        <w:ind w:left="0"/>
        <w:jc w:val="both"/>
      </w:pPr>
      <w:r>
        <w:rPr>
          <w:rFonts w:ascii="Times New Roman"/>
          <w:b w:val="false"/>
          <w:i w:val="false"/>
          <w:color w:val="000000"/>
          <w:sz w:val="28"/>
        </w:rPr>
        <w:t>
      44-баптың 2-тармағының 5) тармақшасындағы "нормативтік құқықтық актілерге қолданылмайды." деген сөздер "нормативтік құқықтық актілерге;" деген сөздермен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аудандық маңызы бар қалалардың, ауылдардың, кенттердің, ауылдық округтердің бюджеттерін бекіту немесе нақтылау туралы мәслихаттардың нормативтік құқықтық шешімдеріне қолданылмайды.".</w:t>
      </w:r>
    </w:p>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22, 82-құжат):</w:t>
      </w:r>
    </w:p>
    <w:p>
      <w:pPr>
        <w:spacing w:after="0"/>
        <w:ind w:left="0"/>
        <w:jc w:val="both"/>
      </w:pPr>
      <w:r>
        <w:rPr>
          <w:rFonts w:ascii="Times New Roman"/>
          <w:b w:val="false"/>
          <w:i w:val="false"/>
          <w:color w:val="000000"/>
          <w:sz w:val="28"/>
        </w:rPr>
        <w:t>
      5-баптың бірінші абзацы мынадай редакцияда жазылсын:</w:t>
      </w:r>
    </w:p>
    <w:p>
      <w:pPr>
        <w:spacing w:after="0"/>
        <w:ind w:left="0"/>
        <w:jc w:val="both"/>
      </w:pPr>
      <w:r>
        <w:rPr>
          <w:rFonts w:ascii="Times New Roman"/>
          <w:b w:val="false"/>
          <w:i w:val="false"/>
          <w:color w:val="000000"/>
          <w:sz w:val="28"/>
        </w:rPr>
        <w:t>
      "5-бап. "Мемлекеттік сатып алу туралы" Қазақстан Республикасы Заңының 39-бабының 3-тармағы 42) тармақшасының қолданысы 2025 жылғы 1 қаңтарға дейін тоқтатыла тұрып,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2-бап. Осы Заң 2022 жылғы 1 қаңтардан бастап қолданысқа енгізілетін 1-баптың 4-тармағы 7) тармақшасыныц он екінші, он үшінші, он төртінші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