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1a6b" w14:textId="1581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қыркүйектегі № 603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жойылған кейбiр шешiмдерiнiң тiзбесi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объектілерін оқшау немесе бірлесіп пайдалануға конкурстық негізде беру ережесін бекіту туралы" Қазақстан Республикасы Үкіметінің 2009 жылғы 15 желтоқсандағы № 2125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59, 523-құжат).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2009 жылғы 15 желтоқсандағы № 2125 қаулысына өзгерістер енгізу туралы" Қазақстан Республикасы Үкіметінің 2010 жылғы 3 шілдедегі № 687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42, 372-құжат).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"Карантиндік түрлерді қоспағанда, орманның аса қауіпті зиянкестері мен ауруларының тізбесін және оларға қарсы күрес қағидаларын бекіту туралы" Қазақстан Республикасы Үкіметінің 2012 жылғы 20 шілдедегі  № 952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63,  874-құжат).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өзгерістер енгізу туралы" Қазақстан Республикасы Үкіметінің 2013 жылғы  20 желтоқсандағы № 1363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72, 951-құжат).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