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f903a" w14:textId="2df90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"2014 жылғы 29 мамырдағы Еуразиялық экономикалық одақ туралы шартқа өзгерістер енгізу туралы хаттаманы ратификациялау туралы" Қазақстан Республикасы Заңының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2020 жылғы 14 қыркүйектегі № 581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</w:t>
      </w:r>
      <w:r>
        <w:rPr>
          <w:rFonts w:ascii="Times New Roman"/>
          <w:b w:val="false"/>
          <w:i w:val="false"/>
          <w:color w:val="000000"/>
          <w:sz w:val="28"/>
        </w:rPr>
        <w:t>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"2014 жылғы 29 мамырдағы Еуразиялық экономикалық одақ туралы шартқа өзгерістер енгізу туралы хаттаманы ратификациялау туралы" Қазақстан Республикасы Заңының жобасы Қазақстан Республикасының Парламенті Мәжілісінің қарауына енгізілсін.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ЗАҢЫ  2014 жылғы 29 мамырдағы Еуразиялық экономикалық одақ туралы шартқа өзгерістер енгізу туралы хаттаманы ратификациялау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2014 жылғы 29 мамырдағы Еуразиялық экономикалық одақ туралы шартқа өзгерістер енгізу туралы 2019 жылғы 1 қазанда Ереванда жасалған хаттама ратификациялансын.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