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3a731" w14:textId="9d3a7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нақтыланған республикалық бюджеттің көрсеткіштерін түзету және "2020 жылға арналған нақтыланған республикалық бюджет туралы" Қазақстан Республикасы Президентінің Жарлығын іске асыру туралы" Қазақстан Республикасы Үкіметінің 2020 жылғы 9 сәуірдегі № 187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2020 жылғы 15 тамыздағы № 518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және "Экономиканы тұрақтандыру жөніндегі одан арғы шаралар туралы" Қазақстан Республикасы Президентiнiң 2020 жылғы  16 наурыздағы № 287 </w:t>
      </w:r>
      <w:r>
        <w:rPr>
          <w:rFonts w:ascii="Times New Roman"/>
          <w:b w:val="false"/>
          <w:i w:val="false"/>
          <w:color w:val="000000"/>
          <w:sz w:val="28"/>
        </w:rPr>
        <w:t>Жарлығын</w:t>
      </w:r>
      <w:r>
        <w:rPr>
          <w:rFonts w:ascii="Times New Roman"/>
          <w:b w:val="false"/>
          <w:i w:val="false"/>
          <w:color w:val="000000"/>
          <w:sz w:val="28"/>
        </w:rPr>
        <w:t xml:space="preserve"> iске асыру жөнiндегi шаралар туралы" Қазақстан Республикасы Үкіметінің 2020 жылғы 20 наурыздағы № 126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Осы қаулыға 1-қосымшаға сәйкес 2020 жылға арналған нақтыланған республикалық бюджеттің көрсеткіштерін түзету жүзеге асырылсын.</w:t>
      </w:r>
    </w:p>
    <w:bookmarkEnd w:id="1"/>
    <w:bookmarkStart w:name="z3" w:id="2"/>
    <w:p>
      <w:pPr>
        <w:spacing w:after="0"/>
        <w:ind w:left="0"/>
        <w:jc w:val="both"/>
      </w:pPr>
      <w:r>
        <w:rPr>
          <w:rFonts w:ascii="Times New Roman"/>
          <w:b w:val="false"/>
          <w:i w:val="false"/>
          <w:color w:val="000000"/>
          <w:sz w:val="28"/>
        </w:rPr>
        <w:t xml:space="preserve">
      2. "2020 жылға арналған нақтыланған республикалық бюджет туралы" Қазақстан Республикасы Президентінің Жарлығын іске асыру туралы" Қазақстан Республикасы Үкіметінің 2020 жылғы 9 сәуірдегі № 187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2"/>
    <w:bookmarkStart w:name="z4" w:id="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мына:</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2062"/>
        <w:gridCol w:w="215"/>
        <w:gridCol w:w="215"/>
        <w:gridCol w:w="2156"/>
        <w:gridCol w:w="6674"/>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1 153 825 287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280 984 596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27 624 888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27 409 697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деген жолдар мынадай редакцияда жазылсын:</w:t>
      </w:r>
    </w:p>
    <w:bookmarkEnd w:id="5"/>
    <w:bookmarkStart w:name="z7"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2062"/>
        <w:gridCol w:w="215"/>
        <w:gridCol w:w="215"/>
        <w:gridCol w:w="2156"/>
        <w:gridCol w:w="6674"/>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1 149 846 024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279 011 865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27 587 395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27 392 697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7"/>
    <w:p>
      <w:pPr>
        <w:spacing w:after="0"/>
        <w:ind w:left="0"/>
        <w:jc w:val="both"/>
      </w:pPr>
      <w:r>
        <w:rPr>
          <w:rFonts w:ascii="Times New Roman"/>
          <w:b w:val="false"/>
          <w:i w:val="false"/>
          <w:color w:val="000000"/>
          <w:sz w:val="28"/>
        </w:rPr>
        <w:t>
      мына:</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
        <w:gridCol w:w="231"/>
        <w:gridCol w:w="2214"/>
        <w:gridCol w:w="231"/>
        <w:gridCol w:w="4264"/>
        <w:gridCol w:w="5129"/>
      </w:tblGrid>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объектілерін және инфрақұрылымын салу</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5 838 748</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5 838 748</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МКД Б. Қонысбаев өткізу пунктін реконструкциялау және техникалық толық жарақтандыру</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5 838 748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8"/>
    <w:p>
      <w:pPr>
        <w:spacing w:after="0"/>
        <w:ind w:left="0"/>
        <w:jc w:val="both"/>
      </w:pPr>
      <w:r>
        <w:rPr>
          <w:rFonts w:ascii="Times New Roman"/>
          <w:b w:val="false"/>
          <w:i w:val="false"/>
          <w:color w:val="000000"/>
          <w:sz w:val="28"/>
        </w:rPr>
        <w:t>
      деген жолдар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
        <w:gridCol w:w="231"/>
        <w:gridCol w:w="2214"/>
        <w:gridCol w:w="231"/>
        <w:gridCol w:w="4262"/>
        <w:gridCol w:w="5131"/>
      </w:tblGrid>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объектілерін және инфрақұрылымын салу</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5 821 748</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5 821 748</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МКД Б. Қонысбаев өткізу пунктін реконструкциялау және техникалық толық жарақтандыру</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5 821 748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9"/>
    <w:p>
      <w:pPr>
        <w:spacing w:after="0"/>
        <w:ind w:left="0"/>
        <w:jc w:val="both"/>
      </w:pPr>
      <w:r>
        <w:rPr>
          <w:rFonts w:ascii="Times New Roman"/>
          <w:b w:val="false"/>
          <w:i w:val="false"/>
          <w:color w:val="000000"/>
          <w:sz w:val="28"/>
        </w:rPr>
        <w:t>
      мына:</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1323"/>
        <w:gridCol w:w="1323"/>
        <w:gridCol w:w="1323"/>
        <w:gridCol w:w="4292"/>
        <w:gridCol w:w="3412"/>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93 279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93 279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 ғимараттарын, құрылыстарын салу</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93 279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93 279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Есіл ауданы, Мәңгілік Ел даңғылы, №2 үйдегі баспахананың жапсарлас құрылысымен Қазақстан Республикасы Парламенті Мәжілісінің ғимаратын қайта жаңарту</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93 279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16 897 798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11 226 048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11 226 048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11 226 048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5 018 094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10"/>
    <w:p>
      <w:pPr>
        <w:spacing w:after="0"/>
        <w:ind w:left="0"/>
        <w:jc w:val="both"/>
      </w:pPr>
      <w:r>
        <w:rPr>
          <w:rFonts w:ascii="Times New Roman"/>
          <w:b w:val="false"/>
          <w:i w:val="false"/>
          <w:color w:val="000000"/>
          <w:sz w:val="28"/>
        </w:rPr>
        <w:t>
      деген жолдар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1323"/>
        <w:gridCol w:w="1323"/>
        <w:gridCol w:w="1323"/>
        <w:gridCol w:w="4292"/>
        <w:gridCol w:w="3412"/>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72 786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72 786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 ғимараттарын, құрылыстарын салу</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72 786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72 786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Есіл ауданы, Мәңгілік Ел даңғылы, №2 үйдегі баспахананың жапсарлас құрылысымен Қазақстан Республикасы Парламенті Мәжілісінің ғимаратын қайта жаңарту</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72 786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15 027 392</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11 175 669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11 175 669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11 175 669</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4 958 094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11"/>
    <w:p>
      <w:pPr>
        <w:spacing w:after="0"/>
        <w:ind w:left="0"/>
        <w:jc w:val="both"/>
      </w:pPr>
      <w:r>
        <w:rPr>
          <w:rFonts w:ascii="Times New Roman"/>
          <w:b w:val="false"/>
          <w:i w:val="false"/>
          <w:color w:val="000000"/>
          <w:sz w:val="28"/>
        </w:rPr>
        <w:t>
      мына:</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
        <w:gridCol w:w="144"/>
        <w:gridCol w:w="144"/>
        <w:gridCol w:w="144"/>
        <w:gridCol w:w="9062"/>
        <w:gridCol w:w="2662"/>
      </w:tblGrid>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450 354</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ауданының Басқұдық селосында "Қалыпты геологиялық жағдайларымен IVA және IVГ климаттық аудандары үшін V-ші типтегі 2 автомобилді өрт сөндіру депосының кешені" типтік жобаны байланыстыру" құрылысы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 w:id="12"/>
    <w:p>
      <w:pPr>
        <w:spacing w:after="0"/>
        <w:ind w:left="0"/>
        <w:jc w:val="both"/>
      </w:pPr>
      <w:r>
        <w:rPr>
          <w:rFonts w:ascii="Times New Roman"/>
          <w:b w:val="false"/>
          <w:i w:val="false"/>
          <w:color w:val="000000"/>
          <w:sz w:val="28"/>
        </w:rPr>
        <w:t>
      деген жолдар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
        <w:gridCol w:w="144"/>
        <w:gridCol w:w="144"/>
        <w:gridCol w:w="144"/>
        <w:gridCol w:w="9062"/>
        <w:gridCol w:w="2662"/>
      </w:tblGrid>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399 975</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ауданының Басқұдық селосында "Қалыпты геологиялық жағдайларымен IVA және IVГ климаттық аудандары үшін V-ші типтегі 2 автомобилді өрт сөндіру депосының кешені" типтік жобаны байланыстыру" құрылысы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3"/>
    <w:p>
      <w:pPr>
        <w:spacing w:after="0"/>
        <w:ind w:left="0"/>
        <w:jc w:val="both"/>
      </w:pPr>
      <w:r>
        <w:rPr>
          <w:rFonts w:ascii="Times New Roman"/>
          <w:b w:val="false"/>
          <w:i w:val="false"/>
          <w:color w:val="000000"/>
          <w:sz w:val="28"/>
        </w:rPr>
        <w:t>
      мына:</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
        <w:gridCol w:w="121"/>
        <w:gridCol w:w="121"/>
        <w:gridCol w:w="121"/>
        <w:gridCol w:w="9889"/>
        <w:gridCol w:w="1927"/>
      </w:tblGrid>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қаласында Кентау трассасы бойынша, "048 квартал", "Қарапайым геологиялық жағдайлары бар IVА, IVГ климаттық кіші аудандары үшін II типті 4 автомобильге арналған өрт сөндіру депосы кешенінің" жобалау-сметалық құжаттамасын әзірлеу және оның құрылысы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14"/>
    <w:p>
      <w:pPr>
        <w:spacing w:after="0"/>
        <w:ind w:left="0"/>
        <w:jc w:val="both"/>
      </w:pPr>
      <w:r>
        <w:rPr>
          <w:rFonts w:ascii="Times New Roman"/>
          <w:b w:val="false"/>
          <w:i w:val="false"/>
          <w:color w:val="000000"/>
          <w:sz w:val="28"/>
        </w:rPr>
        <w:t>
      деген жолдан кейін мынадай жолдармен толықтырылсын: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gridCol w:w="310"/>
        <w:gridCol w:w="310"/>
        <w:gridCol w:w="310"/>
        <w:gridCol w:w="6124"/>
        <w:gridCol w:w="4936"/>
      </w:tblGrid>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өзенінің жоғарғы жағы мен Аюсай өзені сағасынан төмен селді ұстап тұру бөгетін салу</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өзенінің бассейнінде селді ұстап тұру бөгетін салу</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5"/>
    <w:p>
      <w:pPr>
        <w:spacing w:after="0"/>
        <w:ind w:left="0"/>
        <w:jc w:val="both"/>
      </w:pPr>
      <w:r>
        <w:rPr>
          <w:rFonts w:ascii="Times New Roman"/>
          <w:b w:val="false"/>
          <w:i w:val="false"/>
          <w:color w:val="000000"/>
          <w:sz w:val="28"/>
        </w:rPr>
        <w:t>
      мына:</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804"/>
        <w:gridCol w:w="1804"/>
        <w:gridCol w:w="1804"/>
        <w:gridCol w:w="2522"/>
        <w:gridCol w:w="4178"/>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5 671 750</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5 671 750</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3 838 357</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3 838 357</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3 838 357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 w:id="16"/>
    <w:p>
      <w:pPr>
        <w:spacing w:after="0"/>
        <w:ind w:left="0"/>
        <w:jc w:val="both"/>
      </w:pPr>
      <w:r>
        <w:rPr>
          <w:rFonts w:ascii="Times New Roman"/>
          <w:b w:val="false"/>
          <w:i w:val="false"/>
          <w:color w:val="000000"/>
          <w:sz w:val="28"/>
        </w:rPr>
        <w:t>
      деген жолдар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803"/>
        <w:gridCol w:w="1803"/>
        <w:gridCol w:w="1804"/>
        <w:gridCol w:w="2521"/>
        <w:gridCol w:w="4181"/>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3 851 723</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3 851 723</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2 018 330</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2 018 330</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7"/>
    <w:p>
      <w:pPr>
        <w:spacing w:after="0"/>
        <w:ind w:left="0"/>
        <w:jc w:val="both"/>
      </w:pPr>
      <w:r>
        <w:rPr>
          <w:rFonts w:ascii="Times New Roman"/>
          <w:b w:val="false"/>
          <w:i w:val="false"/>
          <w:color w:val="000000"/>
          <w:sz w:val="28"/>
        </w:rPr>
        <w:t>
      мына:</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2219"/>
        <w:gridCol w:w="231"/>
        <w:gridCol w:w="231"/>
        <w:gridCol w:w="2844"/>
        <w:gridCol w:w="5723"/>
      </w:tblGrid>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17 004 052</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11 451 216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8"/>
    <w:p>
      <w:pPr>
        <w:spacing w:after="0"/>
        <w:ind w:left="0"/>
        <w:jc w:val="both"/>
      </w:pPr>
      <w:r>
        <w:rPr>
          <w:rFonts w:ascii="Times New Roman"/>
          <w:b w:val="false"/>
          <w:i w:val="false"/>
          <w:color w:val="000000"/>
          <w:sz w:val="28"/>
        </w:rPr>
        <w:t>
      деген жолдар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2219"/>
        <w:gridCol w:w="231"/>
        <w:gridCol w:w="231"/>
        <w:gridCol w:w="2844"/>
        <w:gridCol w:w="5723"/>
      </w:tblGrid>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16 944 575</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11 386 384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19"/>
    <w:p>
      <w:pPr>
        <w:spacing w:after="0"/>
        <w:ind w:left="0"/>
        <w:jc w:val="both"/>
      </w:pPr>
      <w:r>
        <w:rPr>
          <w:rFonts w:ascii="Times New Roman"/>
          <w:b w:val="false"/>
          <w:i w:val="false"/>
          <w:color w:val="000000"/>
          <w:sz w:val="28"/>
        </w:rPr>
        <w:t>
      мына:</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
        <w:gridCol w:w="232"/>
        <w:gridCol w:w="2226"/>
        <w:gridCol w:w="2226"/>
        <w:gridCol w:w="1643"/>
        <w:gridCol w:w="5741"/>
      </w:tblGrid>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10 347 747</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салу, реконструкциялау</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10 347 747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 w:id="20"/>
    <w:p>
      <w:pPr>
        <w:spacing w:after="0"/>
        <w:ind w:left="0"/>
        <w:jc w:val="both"/>
      </w:pPr>
      <w:r>
        <w:rPr>
          <w:rFonts w:ascii="Times New Roman"/>
          <w:b w:val="false"/>
          <w:i w:val="false"/>
          <w:color w:val="000000"/>
          <w:sz w:val="28"/>
        </w:rPr>
        <w:t>
      деген жолдар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
        <w:gridCol w:w="232"/>
        <w:gridCol w:w="2226"/>
        <w:gridCol w:w="2226"/>
        <w:gridCol w:w="1643"/>
        <w:gridCol w:w="5741"/>
      </w:tblGrid>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10 282 915</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салу, реконструкциялау</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10 282 915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 w:id="21"/>
    <w:p>
      <w:pPr>
        <w:spacing w:after="0"/>
        <w:ind w:left="0"/>
        <w:jc w:val="both"/>
      </w:pPr>
      <w:r>
        <w:rPr>
          <w:rFonts w:ascii="Times New Roman"/>
          <w:b w:val="false"/>
          <w:i w:val="false"/>
          <w:color w:val="000000"/>
          <w:sz w:val="28"/>
        </w:rPr>
        <w:t>
      мына:</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
        <w:gridCol w:w="1389"/>
        <w:gridCol w:w="1389"/>
        <w:gridCol w:w="144"/>
        <w:gridCol w:w="6014"/>
        <w:gridCol w:w="3220"/>
      </w:tblGrid>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67 321</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Риддер қаласындағы олимпиада резервінің республикалық мамандырылған мектеп-интернат-колледжі" РММ-нің 300 орындық оқу корпусын техникалық тексеру және салу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67 321</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5 552 836</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5 552 836</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5 552 836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 w:id="22"/>
    <w:p>
      <w:pPr>
        <w:spacing w:after="0"/>
        <w:ind w:left="0"/>
        <w:jc w:val="both"/>
      </w:pPr>
      <w:r>
        <w:rPr>
          <w:rFonts w:ascii="Times New Roman"/>
          <w:b w:val="false"/>
          <w:i w:val="false"/>
          <w:color w:val="000000"/>
          <w:sz w:val="28"/>
        </w:rPr>
        <w:t>
      деген жолдар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
        <w:gridCol w:w="1389"/>
        <w:gridCol w:w="1389"/>
        <w:gridCol w:w="144"/>
        <w:gridCol w:w="6014"/>
        <w:gridCol w:w="3220"/>
      </w:tblGrid>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Риддер қаласындағы олимпиада резервінің республикалық мамандырылған мектеп-интернат-колледжі" РММ-нің 300 орындық оқу корпусын техникалық тексеру және салу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5 558 191</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5 558 191</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5 558 191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 w:id="23"/>
    <w:p>
      <w:pPr>
        <w:spacing w:after="0"/>
        <w:ind w:left="0"/>
        <w:jc w:val="both"/>
      </w:pPr>
      <w:r>
        <w:rPr>
          <w:rFonts w:ascii="Times New Roman"/>
          <w:b w:val="false"/>
          <w:i w:val="false"/>
          <w:color w:val="000000"/>
          <w:sz w:val="28"/>
        </w:rPr>
        <w:t>
      мына:</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
        <w:gridCol w:w="343"/>
        <w:gridCol w:w="343"/>
        <w:gridCol w:w="343"/>
        <w:gridCol w:w="3301"/>
        <w:gridCol w:w="7627"/>
      </w:tblGrid>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көлінің курорттық аймағының инженерлік инфрақұрылымын салу</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1 620 043</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ауылы Абылайхан паркі</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3 007 739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 w:id="24"/>
    <w:p>
      <w:pPr>
        <w:spacing w:after="0"/>
        <w:ind w:left="0"/>
        <w:jc w:val="both"/>
      </w:pPr>
      <w:r>
        <w:rPr>
          <w:rFonts w:ascii="Times New Roman"/>
          <w:b w:val="false"/>
          <w:i w:val="false"/>
          <w:color w:val="000000"/>
          <w:sz w:val="28"/>
        </w:rPr>
        <w:t>
      деген жолдар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
        <w:gridCol w:w="343"/>
        <w:gridCol w:w="343"/>
        <w:gridCol w:w="343"/>
        <w:gridCol w:w="3301"/>
        <w:gridCol w:w="7627"/>
      </w:tblGrid>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көлінің курорттық аймағының инженерлік инфрақұрылымын салу</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1 119 088</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ауылы Абылайхан паркі</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3 514 049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 w:id="25"/>
    <w:p>
      <w:pPr>
        <w:spacing w:after="0"/>
        <w:ind w:left="0"/>
        <w:jc w:val="both"/>
      </w:pPr>
      <w:r>
        <w:rPr>
          <w:rFonts w:ascii="Times New Roman"/>
          <w:b w:val="false"/>
          <w:i w:val="false"/>
          <w:color w:val="000000"/>
          <w:sz w:val="28"/>
        </w:rPr>
        <w:t>
      мына:</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1413"/>
        <w:gridCol w:w="1413"/>
        <w:gridCol w:w="147"/>
        <w:gridCol w:w="4642"/>
        <w:gridCol w:w="3645"/>
      </w:tblGrid>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27 550 996</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27 550 996</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27 550 996</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27 550 996</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Дипломатиялық қалашық</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13 025 323</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Басқармасының Медициналық орталығы ауруханасы РМК үшін 200 төсек орнына арналған стационарлық-емдеу корпусын салу</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10 536 466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 w:id="26"/>
    <w:p>
      <w:pPr>
        <w:spacing w:after="0"/>
        <w:ind w:left="0"/>
        <w:jc w:val="both"/>
      </w:pPr>
      <w:r>
        <w:rPr>
          <w:rFonts w:ascii="Times New Roman"/>
          <w:b w:val="false"/>
          <w:i w:val="false"/>
          <w:color w:val="000000"/>
          <w:sz w:val="28"/>
        </w:rPr>
        <w:t>
      деген жолдар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1413"/>
        <w:gridCol w:w="1413"/>
        <w:gridCol w:w="147"/>
        <w:gridCol w:w="4642"/>
        <w:gridCol w:w="3645"/>
      </w:tblGrid>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27 545 641</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27 545 641</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27 545 641</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27 545 641</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Дипломатиялық қалашық</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13 025 139</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Басқармасының Медициналық орталығы ауруханасы РМК үшін 200 төсек орнына арналған стационарлық-емдеу корпусын салу</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10 535 517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 w:id="27"/>
    <w:p>
      <w:pPr>
        <w:spacing w:after="0"/>
        <w:ind w:left="0"/>
        <w:jc w:val="both"/>
      </w:pPr>
      <w:r>
        <w:rPr>
          <w:rFonts w:ascii="Times New Roman"/>
          <w:b w:val="false"/>
          <w:i w:val="false"/>
          <w:color w:val="000000"/>
          <w:sz w:val="28"/>
        </w:rPr>
        <w:t>
      мына:</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
        <w:gridCol w:w="256"/>
        <w:gridCol w:w="256"/>
        <w:gridCol w:w="256"/>
        <w:gridCol w:w="5577"/>
        <w:gridCol w:w="5699"/>
      </w:tblGrid>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Тұран даң. әкімшілік ғимаратты салу</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684 695</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қаласыңдағы Қазақстан Республикасы Конституциялық Кеңесінің ғимараты</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дипломатиялық қалашық" объектісіне арнайы байланыс және инженерлік-техникалық қауіпсіздік жүйелерін салу</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 w:id="28"/>
    <w:p>
      <w:pPr>
        <w:spacing w:after="0"/>
        <w:ind w:left="0"/>
        <w:jc w:val="both"/>
      </w:pPr>
      <w:r>
        <w:rPr>
          <w:rFonts w:ascii="Times New Roman"/>
          <w:b w:val="false"/>
          <w:i w:val="false"/>
          <w:color w:val="000000"/>
          <w:sz w:val="28"/>
        </w:rPr>
        <w:t>
      деген жолдар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
        <w:gridCol w:w="256"/>
        <w:gridCol w:w="256"/>
        <w:gridCol w:w="256"/>
        <w:gridCol w:w="5577"/>
        <w:gridCol w:w="5699"/>
      </w:tblGrid>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қаласыңда Тұран даңғылының бойында әкімшілік ғимарат салу</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683 575</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қаласыңдағы Қазақстан Республикасы Конституциялық Кеңесінің ғимаратын салу</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2 984 940</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дипломатиялық қалашық" объектісіне арнайы байланыс және инженерлік-техникалық қауіпсіздік жүйелерін салу</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 w:id="29"/>
    <w:p>
      <w:pPr>
        <w:spacing w:after="0"/>
        <w:ind w:left="0"/>
        <w:jc w:val="both"/>
      </w:pPr>
      <w:r>
        <w:rPr>
          <w:rFonts w:ascii="Times New Roman"/>
          <w:b w:val="false"/>
          <w:i w:val="false"/>
          <w:color w:val="000000"/>
          <w:sz w:val="28"/>
        </w:rPr>
        <w:t>
      мынадай мазмұндағы жолмен толықтырылсын: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gridCol w:w="310"/>
        <w:gridCol w:w="310"/>
        <w:gridCol w:w="310"/>
        <w:gridCol w:w="6122"/>
        <w:gridCol w:w="4938"/>
      </w:tblGrid>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қаласыңда Қазақстан Республикасы Конституциялық Кеңесінің ғимаратын салу (Арнайы байланыс түрлері)</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 w:id="30"/>
    <w:p>
      <w:pPr>
        <w:spacing w:after="0"/>
        <w:ind w:left="0"/>
        <w:jc w:val="both"/>
      </w:pPr>
      <w:r>
        <w:rPr>
          <w:rFonts w:ascii="Times New Roman"/>
          <w:b w:val="false"/>
          <w:i w:val="false"/>
          <w:color w:val="000000"/>
          <w:sz w:val="28"/>
        </w:rPr>
        <w:t>
      мына:</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655"/>
        <w:gridCol w:w="1655"/>
        <w:gridCol w:w="172"/>
        <w:gridCol w:w="3330"/>
        <w:gridCol w:w="4703"/>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196 128 829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11 149 302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11 149 302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11 149 302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2" w:id="31"/>
    <w:p>
      <w:pPr>
        <w:spacing w:after="0"/>
        <w:ind w:left="0"/>
        <w:jc w:val="both"/>
      </w:pPr>
      <w:r>
        <w:rPr>
          <w:rFonts w:ascii="Times New Roman"/>
          <w:b w:val="false"/>
          <w:i w:val="false"/>
          <w:color w:val="000000"/>
          <w:sz w:val="28"/>
        </w:rPr>
        <w:t>
      деген жолдар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655"/>
        <w:gridCol w:w="1655"/>
        <w:gridCol w:w="172"/>
        <w:gridCol w:w="3330"/>
        <w:gridCol w:w="4703"/>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196 122 297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11 142 770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11 142 770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11 142 770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3" w:id="32"/>
    <w:p>
      <w:pPr>
        <w:spacing w:after="0"/>
        <w:ind w:left="0"/>
        <w:jc w:val="both"/>
      </w:pPr>
      <w:r>
        <w:rPr>
          <w:rFonts w:ascii="Times New Roman"/>
          <w:b w:val="false"/>
          <w:i w:val="false"/>
          <w:color w:val="000000"/>
          <w:sz w:val="28"/>
        </w:rPr>
        <w:t>
      мына:</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
        <w:gridCol w:w="283"/>
        <w:gridCol w:w="283"/>
        <w:gridCol w:w="283"/>
        <w:gridCol w:w="3440"/>
        <w:gridCol w:w="7728"/>
      </w:tblGrid>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557 160 523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 w:id="33"/>
    <w:p>
      <w:pPr>
        <w:spacing w:after="0"/>
        <w:ind w:left="0"/>
        <w:jc w:val="both"/>
      </w:pPr>
      <w:r>
        <w:rPr>
          <w:rFonts w:ascii="Times New Roman"/>
          <w:b w:val="false"/>
          <w:i w:val="false"/>
          <w:color w:val="000000"/>
          <w:sz w:val="28"/>
        </w:rPr>
        <w:t>
      деген жол мынадай редакцияда жазылсын: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
        <w:gridCol w:w="283"/>
        <w:gridCol w:w="283"/>
        <w:gridCol w:w="283"/>
        <w:gridCol w:w="3440"/>
        <w:gridCol w:w="7728"/>
      </w:tblGrid>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555 160 523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5" w:id="34"/>
    <w:p>
      <w:pPr>
        <w:spacing w:after="0"/>
        <w:ind w:left="0"/>
        <w:jc w:val="both"/>
      </w:pPr>
      <w:r>
        <w:rPr>
          <w:rFonts w:ascii="Times New Roman"/>
          <w:b w:val="false"/>
          <w:i w:val="false"/>
          <w:color w:val="000000"/>
          <w:sz w:val="28"/>
        </w:rPr>
        <w:t>
      мына: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1003"/>
        <w:gridCol w:w="1003"/>
        <w:gridCol w:w="1003"/>
        <w:gridCol w:w="6227"/>
        <w:gridCol w:w="2588"/>
      </w:tblGrid>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26 163 772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26 163 772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26 163 772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сондай-ақ инфекциялық ауруханаларды орналастыру үшін тез салынатын кешендер құруға берілетін нысаналы даму трансферттерi</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26 163 772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6" w:id="35"/>
    <w:p>
      <w:pPr>
        <w:spacing w:after="0"/>
        <w:ind w:left="0"/>
        <w:jc w:val="both"/>
      </w:pPr>
      <w:r>
        <w:rPr>
          <w:rFonts w:ascii="Times New Roman"/>
          <w:b w:val="false"/>
          <w:i w:val="false"/>
          <w:color w:val="000000"/>
          <w:sz w:val="28"/>
        </w:rPr>
        <w:t>
      деген жолдар мынадай редакцияда жазылсын:</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1003"/>
        <w:gridCol w:w="1003"/>
        <w:gridCol w:w="1003"/>
        <w:gridCol w:w="6227"/>
        <w:gridCol w:w="2588"/>
      </w:tblGrid>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24 163 772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24 163 772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24 163 772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сондай-ақ инфекциялық ауруханаларды орналастыру үшін тез салынатын кешендер құруға берілетін нысаналы даму трансферттерi</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24 163 772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7" w:id="36"/>
    <w:p>
      <w:pPr>
        <w:spacing w:after="0"/>
        <w:ind w:left="0"/>
        <w:jc w:val="both"/>
      </w:pPr>
      <w:r>
        <w:rPr>
          <w:rFonts w:ascii="Times New Roman"/>
          <w:b w:val="false"/>
          <w:i w:val="false"/>
          <w:color w:val="000000"/>
          <w:sz w:val="28"/>
        </w:rPr>
        <w:t>
      мына:</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417"/>
        <w:gridCol w:w="417"/>
        <w:gridCol w:w="417"/>
        <w:gridCol w:w="1370"/>
        <w:gridCol w:w="9262"/>
      </w:tblGrid>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3 839 458</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8" w:id="37"/>
    <w:p>
      <w:pPr>
        <w:spacing w:after="0"/>
        <w:ind w:left="0"/>
        <w:jc w:val="both"/>
      </w:pPr>
      <w:r>
        <w:rPr>
          <w:rFonts w:ascii="Times New Roman"/>
          <w:b w:val="false"/>
          <w:i w:val="false"/>
          <w:color w:val="000000"/>
          <w:sz w:val="28"/>
        </w:rPr>
        <w:t>
      деген жолдар мынадай редакцияда жазылсын:</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417"/>
        <w:gridCol w:w="417"/>
        <w:gridCol w:w="417"/>
        <w:gridCol w:w="1369"/>
        <w:gridCol w:w="9263"/>
      </w:tblGrid>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2 839 458</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9" w:id="38"/>
    <w:p>
      <w:pPr>
        <w:spacing w:after="0"/>
        <w:ind w:left="0"/>
        <w:jc w:val="both"/>
      </w:pPr>
      <w:r>
        <w:rPr>
          <w:rFonts w:ascii="Times New Roman"/>
          <w:b w:val="false"/>
          <w:i w:val="false"/>
          <w:color w:val="000000"/>
          <w:sz w:val="28"/>
        </w:rPr>
        <w:t>
      "Отын-энергетика кешенi және жер қойнауын пайдалану" деген 9-функционалдық топта:</w:t>
      </w:r>
    </w:p>
    <w:bookmarkEnd w:id="38"/>
    <w:bookmarkStart w:name="z40" w:id="39"/>
    <w:p>
      <w:pPr>
        <w:spacing w:after="0"/>
        <w:ind w:left="0"/>
        <w:jc w:val="both"/>
      </w:pPr>
      <w:r>
        <w:rPr>
          <w:rFonts w:ascii="Times New Roman"/>
          <w:b w:val="false"/>
          <w:i w:val="false"/>
          <w:color w:val="000000"/>
          <w:sz w:val="28"/>
        </w:rPr>
        <w:t>
      241 "Қазақстан Республикасы Энергетика министрлігі" деген әкімші бойынша:</w:t>
      </w:r>
    </w:p>
    <w:bookmarkEnd w:id="39"/>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
        <w:gridCol w:w="202"/>
        <w:gridCol w:w="1938"/>
        <w:gridCol w:w="202"/>
        <w:gridCol w:w="4755"/>
        <w:gridCol w:w="5001"/>
      </w:tblGrid>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31 748 629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1" w:id="40"/>
    <w:p>
      <w:pPr>
        <w:spacing w:after="0"/>
        <w:ind w:left="0"/>
        <w:jc w:val="both"/>
      </w:pPr>
      <w:r>
        <w:rPr>
          <w:rFonts w:ascii="Times New Roman"/>
          <w:b w:val="false"/>
          <w:i w:val="false"/>
          <w:color w:val="000000"/>
          <w:sz w:val="28"/>
        </w:rPr>
        <w:t>
      деген жолдар мынадай редакцияда жазылсын:</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
        <w:gridCol w:w="202"/>
        <w:gridCol w:w="1938"/>
        <w:gridCol w:w="202"/>
        <w:gridCol w:w="4755"/>
        <w:gridCol w:w="5001"/>
      </w:tblGrid>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34 922 629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2" w:id="41"/>
    <w:p>
      <w:pPr>
        <w:spacing w:after="0"/>
        <w:ind w:left="0"/>
        <w:jc w:val="both"/>
      </w:pPr>
      <w:r>
        <w:rPr>
          <w:rFonts w:ascii="Times New Roman"/>
          <w:b w:val="false"/>
          <w:i w:val="false"/>
          <w:color w:val="000000"/>
          <w:sz w:val="28"/>
        </w:rPr>
        <w:t>
      мына:</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
        <w:gridCol w:w="176"/>
        <w:gridCol w:w="1688"/>
        <w:gridCol w:w="1688"/>
        <w:gridCol w:w="4216"/>
        <w:gridCol w:w="4356"/>
      </w:tblGrid>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3 449 392</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36 336 707</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берілетін нысаналы даму трансферттері</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36 336 707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3" w:id="42"/>
    <w:p>
      <w:pPr>
        <w:spacing w:after="0"/>
        <w:ind w:left="0"/>
        <w:jc w:val="both"/>
      </w:pPr>
      <w:r>
        <w:rPr>
          <w:rFonts w:ascii="Times New Roman"/>
          <w:b w:val="false"/>
          <w:i w:val="false"/>
          <w:color w:val="000000"/>
          <w:sz w:val="28"/>
        </w:rPr>
        <w:t>
      деген жолдар мынадай редакцияда жазылсын:</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
        <w:gridCol w:w="176"/>
        <w:gridCol w:w="1688"/>
        <w:gridCol w:w="1688"/>
        <w:gridCol w:w="4216"/>
        <w:gridCol w:w="4356"/>
      </w:tblGrid>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6 623 392</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33 162 707</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берілетін нысаналы даму трансферттері</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33 162 707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4" w:id="43"/>
    <w:p>
      <w:pPr>
        <w:spacing w:after="0"/>
        <w:ind w:left="0"/>
        <w:jc w:val="both"/>
      </w:pPr>
      <w:r>
        <w:rPr>
          <w:rFonts w:ascii="Times New Roman"/>
          <w:b w:val="false"/>
          <w:i w:val="false"/>
          <w:color w:val="000000"/>
          <w:sz w:val="28"/>
        </w:rPr>
        <w:t>
      мына:</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478"/>
        <w:gridCol w:w="478"/>
        <w:gridCol w:w="478"/>
        <w:gridCol w:w="1571"/>
        <w:gridCol w:w="8817"/>
      </w:tblGrid>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769 029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5" w:id="44"/>
    <w:p>
      <w:pPr>
        <w:spacing w:after="0"/>
        <w:ind w:left="0"/>
        <w:jc w:val="both"/>
      </w:pPr>
      <w:r>
        <w:rPr>
          <w:rFonts w:ascii="Times New Roman"/>
          <w:b w:val="false"/>
          <w:i w:val="false"/>
          <w:color w:val="000000"/>
          <w:sz w:val="28"/>
        </w:rPr>
        <w:t>
      деген жол мынадай редакцияда жазылсын:</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478"/>
        <w:gridCol w:w="478"/>
        <w:gridCol w:w="478"/>
        <w:gridCol w:w="1571"/>
        <w:gridCol w:w="8817"/>
      </w:tblGrid>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618 607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6" w:id="45"/>
    <w:p>
      <w:pPr>
        <w:spacing w:after="0"/>
        <w:ind w:left="0"/>
        <w:jc w:val="both"/>
      </w:pPr>
      <w:r>
        <w:rPr>
          <w:rFonts w:ascii="Times New Roman"/>
          <w:b w:val="false"/>
          <w:i w:val="false"/>
          <w:color w:val="000000"/>
          <w:sz w:val="28"/>
        </w:rPr>
        <w:t>
      мына:</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478"/>
        <w:gridCol w:w="478"/>
        <w:gridCol w:w="478"/>
        <w:gridCol w:w="1571"/>
        <w:gridCol w:w="8817"/>
      </w:tblGrid>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892 218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7" w:id="46"/>
    <w:p>
      <w:pPr>
        <w:spacing w:after="0"/>
        <w:ind w:left="0"/>
        <w:jc w:val="both"/>
      </w:pPr>
      <w:r>
        <w:rPr>
          <w:rFonts w:ascii="Times New Roman"/>
          <w:b w:val="false"/>
          <w:i w:val="false"/>
          <w:color w:val="000000"/>
          <w:sz w:val="28"/>
        </w:rPr>
        <w:t>
      деген жол мынадай редакцияда жазылсын:</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478"/>
        <w:gridCol w:w="478"/>
        <w:gridCol w:w="478"/>
        <w:gridCol w:w="1571"/>
        <w:gridCol w:w="8817"/>
      </w:tblGrid>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965 981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8" w:id="47"/>
    <w:p>
      <w:pPr>
        <w:spacing w:after="0"/>
        <w:ind w:left="0"/>
        <w:jc w:val="both"/>
      </w:pPr>
      <w:r>
        <w:rPr>
          <w:rFonts w:ascii="Times New Roman"/>
          <w:b w:val="false"/>
          <w:i w:val="false"/>
          <w:color w:val="000000"/>
          <w:sz w:val="28"/>
        </w:rPr>
        <w:t>
      мына:</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478"/>
        <w:gridCol w:w="478"/>
        <w:gridCol w:w="478"/>
        <w:gridCol w:w="1571"/>
        <w:gridCol w:w="8817"/>
      </w:tblGrid>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376 475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9" w:id="48"/>
    <w:p>
      <w:pPr>
        <w:spacing w:after="0"/>
        <w:ind w:left="0"/>
        <w:jc w:val="both"/>
      </w:pPr>
      <w:r>
        <w:rPr>
          <w:rFonts w:ascii="Times New Roman"/>
          <w:b w:val="false"/>
          <w:i w:val="false"/>
          <w:color w:val="000000"/>
          <w:sz w:val="28"/>
        </w:rPr>
        <w:t>
      деген жол мынадай редакцияда жазылсын:</w:t>
      </w:r>
    </w:p>
    <w:bookmarkEnd w:id="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478"/>
        <w:gridCol w:w="478"/>
        <w:gridCol w:w="478"/>
        <w:gridCol w:w="1571"/>
        <w:gridCol w:w="8817"/>
      </w:tblGrid>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335 765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0" w:id="49"/>
    <w:p>
      <w:pPr>
        <w:spacing w:after="0"/>
        <w:ind w:left="0"/>
        <w:jc w:val="both"/>
      </w:pPr>
      <w:r>
        <w:rPr>
          <w:rFonts w:ascii="Times New Roman"/>
          <w:b w:val="false"/>
          <w:i w:val="false"/>
          <w:color w:val="000000"/>
          <w:sz w:val="28"/>
        </w:rPr>
        <w:t>
      мына:</w:t>
      </w:r>
    </w:p>
    <w:bookmarkEnd w:id="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417"/>
        <w:gridCol w:w="417"/>
        <w:gridCol w:w="417"/>
        <w:gridCol w:w="1370"/>
        <w:gridCol w:w="9262"/>
      </w:tblGrid>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3 772 375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1" w:id="50"/>
    <w:p>
      <w:pPr>
        <w:spacing w:after="0"/>
        <w:ind w:left="0"/>
        <w:jc w:val="both"/>
      </w:pPr>
      <w:r>
        <w:rPr>
          <w:rFonts w:ascii="Times New Roman"/>
          <w:b w:val="false"/>
          <w:i w:val="false"/>
          <w:color w:val="000000"/>
          <w:sz w:val="28"/>
        </w:rPr>
        <w:t>
      деген жол мынадай редакцияда жазылсын:</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417"/>
        <w:gridCol w:w="417"/>
        <w:gridCol w:w="417"/>
        <w:gridCol w:w="1370"/>
        <w:gridCol w:w="9262"/>
      </w:tblGrid>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3 889 744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2" w:id="51"/>
    <w:p>
      <w:pPr>
        <w:spacing w:after="0"/>
        <w:ind w:left="0"/>
        <w:jc w:val="both"/>
      </w:pPr>
      <w:r>
        <w:rPr>
          <w:rFonts w:ascii="Times New Roman"/>
          <w:b w:val="false"/>
          <w:i w:val="false"/>
          <w:color w:val="000000"/>
          <w:sz w:val="28"/>
        </w:rPr>
        <w:t>
      мына:</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
        <w:gridCol w:w="365"/>
        <w:gridCol w:w="365"/>
        <w:gridCol w:w="365"/>
        <w:gridCol w:w="1812"/>
        <w:gridCol w:w="9028"/>
      </w:tblGrid>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17 011 327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3" w:id="52"/>
    <w:p>
      <w:pPr>
        <w:spacing w:after="0"/>
        <w:ind w:left="0"/>
        <w:jc w:val="both"/>
      </w:pPr>
      <w:r>
        <w:rPr>
          <w:rFonts w:ascii="Times New Roman"/>
          <w:b w:val="false"/>
          <w:i w:val="false"/>
          <w:color w:val="000000"/>
          <w:sz w:val="28"/>
        </w:rPr>
        <w:t>
      деген жол мынадай редакцияда жазылсын:</w:t>
      </w:r>
    </w:p>
    <w:bookmarkEnd w:id="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
        <w:gridCol w:w="365"/>
        <w:gridCol w:w="365"/>
        <w:gridCol w:w="365"/>
        <w:gridCol w:w="1812"/>
        <w:gridCol w:w="9028"/>
      </w:tblGrid>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13 837 327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4" w:id="53"/>
    <w:p>
      <w:pPr>
        <w:spacing w:after="0"/>
        <w:ind w:left="0"/>
        <w:jc w:val="both"/>
      </w:pPr>
      <w:r>
        <w:rPr>
          <w:rFonts w:ascii="Times New Roman"/>
          <w:b w:val="false"/>
          <w:i w:val="false"/>
          <w:color w:val="000000"/>
          <w:sz w:val="28"/>
        </w:rPr>
        <w:t>
      "Басқалар" деген 13-функционалдық топта:</w:t>
      </w:r>
    </w:p>
    <w:bookmarkEnd w:id="53"/>
    <w:bookmarkStart w:name="z55" w:id="54"/>
    <w:p>
      <w:pPr>
        <w:spacing w:after="0"/>
        <w:ind w:left="0"/>
        <w:jc w:val="both"/>
      </w:pPr>
      <w:r>
        <w:rPr>
          <w:rFonts w:ascii="Times New Roman"/>
          <w:b w:val="false"/>
          <w:i w:val="false"/>
          <w:color w:val="000000"/>
          <w:sz w:val="28"/>
        </w:rPr>
        <w:t>
      243 "Қазақстан Республикасы Ұлттық экономика министрлігі" деген әкімші бойынша:</w:t>
      </w:r>
    </w:p>
    <w:bookmarkEnd w:id="54"/>
    <w:bookmarkStart w:name="z56" w:id="55"/>
    <w:p>
      <w:pPr>
        <w:spacing w:after="0"/>
        <w:ind w:left="0"/>
        <w:jc w:val="both"/>
      </w:pPr>
      <w:r>
        <w:rPr>
          <w:rFonts w:ascii="Times New Roman"/>
          <w:b w:val="false"/>
          <w:i w:val="false"/>
          <w:color w:val="000000"/>
          <w:sz w:val="28"/>
        </w:rPr>
        <w:t>
      082 "Өңірлерді дамытудың 2025 жылға дейінгі мемлекеттік бағдарламасы шеңберінде моноқалалар мен өңірлерде іс-шараларды іске асыру" деген бағдарламада:</w:t>
      </w:r>
    </w:p>
    <w:bookmarkEnd w:id="55"/>
    <w:bookmarkStart w:name="z57" w:id="56"/>
    <w:p>
      <w:pPr>
        <w:spacing w:after="0"/>
        <w:ind w:left="0"/>
        <w:jc w:val="both"/>
      </w:pPr>
      <w:r>
        <w:rPr>
          <w:rFonts w:ascii="Times New Roman"/>
          <w:b w:val="false"/>
          <w:i w:val="false"/>
          <w:color w:val="000000"/>
          <w:sz w:val="28"/>
        </w:rPr>
        <w:t>
      102 "Облыстық бюджеттерге Өңірлерді дамытудың 2025 жылға дейінгі мемлекеттік бағдарламасы шеңберінде инженерлік инфрақұрылымды дамытуға берілетін нысаналы даму трансферттері" деген кіші бағдарламада:</w:t>
      </w:r>
    </w:p>
    <w:bookmarkEnd w:id="56"/>
    <w:bookmarkStart w:name="z58" w:id="57"/>
    <w:p>
      <w:pPr>
        <w:spacing w:after="0"/>
        <w:ind w:left="0"/>
        <w:jc w:val="both"/>
      </w:pPr>
      <w:r>
        <w:rPr>
          <w:rFonts w:ascii="Times New Roman"/>
          <w:b w:val="false"/>
          <w:i w:val="false"/>
          <w:color w:val="000000"/>
          <w:sz w:val="28"/>
        </w:rPr>
        <w:t>
      мына:</w:t>
      </w:r>
    </w:p>
    <w:bookmarkEnd w:id="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478"/>
        <w:gridCol w:w="478"/>
        <w:gridCol w:w="478"/>
        <w:gridCol w:w="1571"/>
        <w:gridCol w:w="8817"/>
      </w:tblGrid>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570 536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9" w:id="58"/>
    <w:p>
      <w:pPr>
        <w:spacing w:after="0"/>
        <w:ind w:left="0"/>
        <w:jc w:val="both"/>
      </w:pPr>
      <w:r>
        <w:rPr>
          <w:rFonts w:ascii="Times New Roman"/>
          <w:b w:val="false"/>
          <w:i w:val="false"/>
          <w:color w:val="000000"/>
          <w:sz w:val="28"/>
        </w:rPr>
        <w:t>
      деген жол алып тасталсын;</w:t>
      </w:r>
    </w:p>
    <w:bookmarkEnd w:id="58"/>
    <w:bookmarkStart w:name="z60" w:id="59"/>
    <w:p>
      <w:pPr>
        <w:spacing w:after="0"/>
        <w:ind w:left="0"/>
        <w:jc w:val="both"/>
      </w:pPr>
      <w:r>
        <w:rPr>
          <w:rFonts w:ascii="Times New Roman"/>
          <w:b w:val="false"/>
          <w:i w:val="false"/>
          <w:color w:val="000000"/>
          <w:sz w:val="28"/>
        </w:rPr>
        <w:t>
      мына:</w:t>
      </w:r>
    </w:p>
    <w:bookmarkEnd w:id="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478"/>
        <w:gridCol w:w="478"/>
        <w:gridCol w:w="478"/>
        <w:gridCol w:w="1571"/>
        <w:gridCol w:w="8817"/>
      </w:tblGrid>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618 482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1" w:id="60"/>
    <w:p>
      <w:pPr>
        <w:spacing w:after="0"/>
        <w:ind w:left="0"/>
        <w:jc w:val="both"/>
      </w:pPr>
      <w:r>
        <w:rPr>
          <w:rFonts w:ascii="Times New Roman"/>
          <w:b w:val="false"/>
          <w:i w:val="false"/>
          <w:color w:val="000000"/>
          <w:sz w:val="28"/>
        </w:rPr>
        <w:t>
      деген жол мынадай редакцияда жазылсын:</w:t>
      </w:r>
    </w:p>
    <w:bookmarkEnd w:id="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417"/>
        <w:gridCol w:w="417"/>
        <w:gridCol w:w="417"/>
        <w:gridCol w:w="1370"/>
        <w:gridCol w:w="9262"/>
      </w:tblGrid>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1 189 018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2" w:id="6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w:t>
      </w:r>
      <w:r>
        <w:rPr>
          <w:rFonts w:ascii="Times New Roman"/>
          <w:b w:val="false"/>
          <w:i w:val="false"/>
          <w:color w:val="000000"/>
          <w:sz w:val="28"/>
        </w:rPr>
        <w:t xml:space="preserve"> осы қаулыға 2-қосымшаға сәйкес жаңа редакцияда жазылсын (қызмет бабында пайдалану үшін);</w:t>
      </w:r>
    </w:p>
    <w:bookmarkEnd w:id="61"/>
    <w:bookmarkStart w:name="z63" w:id="6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3-қосымша</w:t>
      </w:r>
      <w:r>
        <w:rPr>
          <w:rFonts w:ascii="Times New Roman"/>
          <w:b w:val="false"/>
          <w:i w:val="false"/>
          <w:color w:val="000000"/>
          <w:sz w:val="28"/>
        </w:rPr>
        <w:t xml:space="preserve"> осы қаулыға 3-қосымшаға сәйкес жаңа редакцияда жазылсын; </w:t>
      </w:r>
    </w:p>
    <w:bookmarkEnd w:id="62"/>
    <w:bookmarkStart w:name="z64" w:id="6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16-қосымша</w:t>
      </w:r>
      <w:r>
        <w:rPr>
          <w:rFonts w:ascii="Times New Roman"/>
          <w:b w:val="false"/>
          <w:i w:val="false"/>
          <w:color w:val="000000"/>
          <w:sz w:val="28"/>
        </w:rPr>
        <w:t xml:space="preserve"> осы қаулыға 4-қосымшаға сәйкес жаңа редакцияда жазылсын; </w:t>
      </w:r>
    </w:p>
    <w:bookmarkEnd w:id="63"/>
    <w:bookmarkStart w:name="z65" w:id="6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17-қосымшада</w:t>
      </w:r>
      <w:r>
        <w:rPr>
          <w:rFonts w:ascii="Times New Roman"/>
          <w:b w:val="false"/>
          <w:i w:val="false"/>
          <w:color w:val="000000"/>
          <w:sz w:val="28"/>
        </w:rPr>
        <w:t>:</w:t>
      </w:r>
    </w:p>
    <w:bookmarkEnd w:id="64"/>
    <w:bookmarkStart w:name="z66" w:id="65"/>
    <w:p>
      <w:pPr>
        <w:spacing w:after="0"/>
        <w:ind w:left="0"/>
        <w:jc w:val="both"/>
      </w:pPr>
      <w:r>
        <w:rPr>
          <w:rFonts w:ascii="Times New Roman"/>
          <w:b w:val="false"/>
          <w:i w:val="false"/>
          <w:color w:val="000000"/>
          <w:sz w:val="28"/>
        </w:rPr>
        <w:t>
      мына:</w:t>
      </w:r>
    </w:p>
    <w:bookmarkEnd w:id="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1"/>
        <w:gridCol w:w="1616"/>
        <w:gridCol w:w="7823"/>
      </w:tblGrid>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25 541</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7" w:id="66"/>
    <w:p>
      <w:pPr>
        <w:spacing w:after="0"/>
        <w:ind w:left="0"/>
        <w:jc w:val="both"/>
      </w:pPr>
      <w:r>
        <w:rPr>
          <w:rFonts w:ascii="Times New Roman"/>
          <w:b w:val="false"/>
          <w:i w:val="false"/>
          <w:color w:val="000000"/>
          <w:sz w:val="28"/>
        </w:rPr>
        <w:t>
      деген жолдар мынадай редакцияда жазылсын:</w:t>
      </w:r>
    </w:p>
    <w:bookmarkEnd w:id="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1"/>
        <w:gridCol w:w="1616"/>
        <w:gridCol w:w="7823"/>
      </w:tblGrid>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25 141</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8" w:id="6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18-қосымша</w:t>
      </w:r>
      <w:r>
        <w:rPr>
          <w:rFonts w:ascii="Times New Roman"/>
          <w:b w:val="false"/>
          <w:i w:val="false"/>
          <w:color w:val="000000"/>
          <w:sz w:val="28"/>
        </w:rPr>
        <w:t xml:space="preserve"> осы қаулыға 5-қосымшаға сәйкес жаңа редакцияда жазылсын; </w:t>
      </w:r>
    </w:p>
    <w:bookmarkEnd w:id="67"/>
    <w:bookmarkStart w:name="z69" w:id="6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19-қосымша</w:t>
      </w:r>
      <w:r>
        <w:rPr>
          <w:rFonts w:ascii="Times New Roman"/>
          <w:b w:val="false"/>
          <w:i w:val="false"/>
          <w:color w:val="000000"/>
          <w:sz w:val="28"/>
        </w:rPr>
        <w:t xml:space="preserve"> осы қаулыға 6-қосымшаға сәйкес жаңа редакцияда жазылсын; </w:t>
      </w:r>
    </w:p>
    <w:bookmarkEnd w:id="68"/>
    <w:bookmarkStart w:name="z70" w:id="6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20-қосымшада</w:t>
      </w:r>
      <w:r>
        <w:rPr>
          <w:rFonts w:ascii="Times New Roman"/>
          <w:b w:val="false"/>
          <w:i w:val="false"/>
          <w:color w:val="000000"/>
          <w:sz w:val="28"/>
        </w:rPr>
        <w:t>:</w:t>
      </w:r>
    </w:p>
    <w:bookmarkEnd w:id="69"/>
    <w:bookmarkStart w:name="z71" w:id="70"/>
    <w:p>
      <w:pPr>
        <w:spacing w:after="0"/>
        <w:ind w:left="0"/>
        <w:jc w:val="both"/>
      </w:pPr>
      <w:r>
        <w:rPr>
          <w:rFonts w:ascii="Times New Roman"/>
          <w:b w:val="false"/>
          <w:i w:val="false"/>
          <w:color w:val="000000"/>
          <w:sz w:val="28"/>
        </w:rPr>
        <w:t>
      мына:</w:t>
      </w:r>
    </w:p>
    <w:bookmarkEnd w:id="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1595"/>
        <w:gridCol w:w="7786"/>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1 787 436</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154 980</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175 644</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36 162</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2" w:id="71"/>
    <w:p>
      <w:pPr>
        <w:spacing w:after="0"/>
        <w:ind w:left="0"/>
        <w:jc w:val="both"/>
      </w:pPr>
      <w:r>
        <w:rPr>
          <w:rFonts w:ascii="Times New Roman"/>
          <w:b w:val="false"/>
          <w:i w:val="false"/>
          <w:color w:val="000000"/>
          <w:sz w:val="28"/>
        </w:rPr>
        <w:t>
      деген жолдар мынадай редакцияда жазылсын:</w:t>
      </w:r>
    </w:p>
    <w:bookmarkEnd w:id="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1595"/>
        <w:gridCol w:w="7786"/>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1 787 436</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166 600</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165 312</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41 328</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3" w:id="7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23-қосымшалар</w:t>
      </w:r>
      <w:r>
        <w:rPr>
          <w:rFonts w:ascii="Times New Roman"/>
          <w:b w:val="false"/>
          <w:i w:val="false"/>
          <w:color w:val="000000"/>
          <w:sz w:val="28"/>
        </w:rPr>
        <w:t xml:space="preserve"> осы қаулыға 7 және 8-қосымшаларға сәйкес жаңа редакцияда жазылсын; </w:t>
      </w:r>
    </w:p>
    <w:bookmarkEnd w:id="72"/>
    <w:bookmarkStart w:name="z74" w:id="7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38-қосымшада</w:t>
      </w:r>
      <w:r>
        <w:rPr>
          <w:rFonts w:ascii="Times New Roman"/>
          <w:b w:val="false"/>
          <w:i w:val="false"/>
          <w:color w:val="000000"/>
          <w:sz w:val="28"/>
        </w:rPr>
        <w:t>:</w:t>
      </w:r>
    </w:p>
    <w:bookmarkEnd w:id="73"/>
    <w:bookmarkStart w:name="z75" w:id="74"/>
    <w:p>
      <w:pPr>
        <w:spacing w:after="0"/>
        <w:ind w:left="0"/>
        <w:jc w:val="both"/>
      </w:pPr>
      <w:r>
        <w:rPr>
          <w:rFonts w:ascii="Times New Roman"/>
          <w:b w:val="false"/>
          <w:i w:val="false"/>
          <w:color w:val="000000"/>
          <w:sz w:val="28"/>
        </w:rPr>
        <w:t>
      мына:</w:t>
      </w:r>
    </w:p>
    <w:bookmarkEnd w:id="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gridCol w:w="1719"/>
        <w:gridCol w:w="7698"/>
      </w:tblGrid>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2 376 128</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151 220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89 868</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107 323</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183 845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189 511</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6" w:id="75"/>
    <w:p>
      <w:pPr>
        <w:spacing w:after="0"/>
        <w:ind w:left="0"/>
        <w:jc w:val="both"/>
      </w:pPr>
      <w:r>
        <w:rPr>
          <w:rFonts w:ascii="Times New Roman"/>
          <w:b w:val="false"/>
          <w:i w:val="false"/>
          <w:color w:val="000000"/>
          <w:sz w:val="28"/>
        </w:rPr>
        <w:t>
      деген жолдар мынадай редакцияда жазылсын:</w:t>
      </w:r>
    </w:p>
    <w:bookmarkEnd w:id="7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gridCol w:w="1719"/>
        <w:gridCol w:w="7698"/>
      </w:tblGrid>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1 961 593</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150 629</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61 994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103 877</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21 869</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7" w:id="7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42-қосымшада</w:t>
      </w:r>
      <w:r>
        <w:rPr>
          <w:rFonts w:ascii="Times New Roman"/>
          <w:b w:val="false"/>
          <w:i w:val="false"/>
          <w:color w:val="000000"/>
          <w:sz w:val="28"/>
        </w:rPr>
        <w:t>:</w:t>
      </w:r>
    </w:p>
    <w:bookmarkEnd w:id="76"/>
    <w:bookmarkStart w:name="z78" w:id="77"/>
    <w:p>
      <w:pPr>
        <w:spacing w:after="0"/>
        <w:ind w:left="0"/>
        <w:jc w:val="both"/>
      </w:pPr>
      <w:r>
        <w:rPr>
          <w:rFonts w:ascii="Times New Roman"/>
          <w:b w:val="false"/>
          <w:i w:val="false"/>
          <w:color w:val="000000"/>
          <w:sz w:val="28"/>
        </w:rPr>
        <w:t>
      мына:</w:t>
      </w:r>
    </w:p>
    <w:bookmarkEnd w:id="7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1488"/>
        <w:gridCol w:w="8089"/>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12 884 143</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708 501</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583 419</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1 170 203</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1 148 443</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863 041</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728 878</w:t>
            </w:r>
          </w:p>
        </w:tc>
      </w:tr>
    </w:tbl>
    <w:p>
      <w:pPr>
        <w:spacing w:after="0"/>
        <w:ind w:left="0"/>
        <w:jc w:val="both"/>
      </w:pPr>
      <w:r>
        <w:rPr>
          <w:rFonts w:ascii="Times New Roman"/>
          <w:b w:val="false"/>
          <w:i w:val="false"/>
          <w:color w:val="000000"/>
          <w:sz w:val="28"/>
        </w:rPr>
        <w:t>
      "</w:t>
      </w:r>
    </w:p>
    <w:bookmarkStart w:name="z79" w:id="78"/>
    <w:p>
      <w:pPr>
        <w:spacing w:after="0"/>
        <w:ind w:left="0"/>
        <w:jc w:val="both"/>
      </w:pPr>
      <w:r>
        <w:rPr>
          <w:rFonts w:ascii="Times New Roman"/>
          <w:b w:val="false"/>
          <w:i w:val="false"/>
          <w:color w:val="000000"/>
          <w:sz w:val="28"/>
        </w:rPr>
        <w:t>
      деген жолдар мынадай редакцияда жазылсын:</w:t>
      </w:r>
    </w:p>
    <w:bookmarkEnd w:id="7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1488"/>
        <w:gridCol w:w="8089"/>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12 638 178</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653 390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573 679</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1 117 190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1 111 330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784 867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716 064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0" w:id="7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45-қосымша</w:t>
      </w:r>
      <w:r>
        <w:rPr>
          <w:rFonts w:ascii="Times New Roman"/>
          <w:b w:val="false"/>
          <w:i w:val="false"/>
          <w:color w:val="000000"/>
          <w:sz w:val="28"/>
        </w:rPr>
        <w:t xml:space="preserve"> осы қаулыға 9-қосымшаға сәйкес жаңа редакцияда жазылсын; </w:t>
      </w:r>
    </w:p>
    <w:bookmarkEnd w:id="79"/>
    <w:bookmarkStart w:name="z81" w:id="8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53-қосымшада</w:t>
      </w:r>
      <w:r>
        <w:rPr>
          <w:rFonts w:ascii="Times New Roman"/>
          <w:b w:val="false"/>
          <w:i w:val="false"/>
          <w:color w:val="000000"/>
          <w:sz w:val="28"/>
        </w:rPr>
        <w:t>:</w:t>
      </w:r>
    </w:p>
    <w:bookmarkEnd w:id="80"/>
    <w:bookmarkStart w:name="z82" w:id="81"/>
    <w:p>
      <w:pPr>
        <w:spacing w:after="0"/>
        <w:ind w:left="0"/>
        <w:jc w:val="both"/>
      </w:pPr>
      <w:r>
        <w:rPr>
          <w:rFonts w:ascii="Times New Roman"/>
          <w:b w:val="false"/>
          <w:i w:val="false"/>
          <w:color w:val="000000"/>
          <w:sz w:val="28"/>
        </w:rPr>
        <w:t>
      мына:</w:t>
      </w:r>
    </w:p>
    <w:bookmarkEnd w:id="8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6"/>
        <w:gridCol w:w="1194"/>
        <w:gridCol w:w="8080"/>
      </w:tblGrid>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9 311 124</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3" w:id="82"/>
    <w:p>
      <w:pPr>
        <w:spacing w:after="0"/>
        <w:ind w:left="0"/>
        <w:jc w:val="both"/>
      </w:pPr>
      <w:r>
        <w:rPr>
          <w:rFonts w:ascii="Times New Roman"/>
          <w:b w:val="false"/>
          <w:i w:val="false"/>
          <w:color w:val="000000"/>
          <w:sz w:val="28"/>
        </w:rPr>
        <w:t>
      деген жолдар мынадай редакцияда жазылсын:</w:t>
      </w:r>
    </w:p>
    <w:bookmarkEnd w:id="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8"/>
        <w:gridCol w:w="1195"/>
        <w:gridCol w:w="8077"/>
      </w:tblGrid>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9 311 124</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471 500</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4" w:id="8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55-қосымша</w:t>
      </w:r>
      <w:r>
        <w:rPr>
          <w:rFonts w:ascii="Times New Roman"/>
          <w:b w:val="false"/>
          <w:i w:val="false"/>
          <w:color w:val="000000"/>
          <w:sz w:val="28"/>
        </w:rPr>
        <w:t xml:space="preserve"> осы қаулыға 10-қосымшаға сәйкес жаңа редакцияда жазылсын; </w:t>
      </w:r>
    </w:p>
    <w:bookmarkEnd w:id="83"/>
    <w:bookmarkStart w:name="z85" w:id="8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59-қосымшада</w:t>
      </w:r>
      <w:r>
        <w:rPr>
          <w:rFonts w:ascii="Times New Roman"/>
          <w:b w:val="false"/>
          <w:i w:val="false"/>
          <w:color w:val="000000"/>
          <w:sz w:val="28"/>
        </w:rPr>
        <w:t>:</w:t>
      </w:r>
    </w:p>
    <w:bookmarkEnd w:id="84"/>
    <w:bookmarkStart w:name="z86" w:id="85"/>
    <w:p>
      <w:pPr>
        <w:spacing w:after="0"/>
        <w:ind w:left="0"/>
        <w:jc w:val="both"/>
      </w:pPr>
      <w:r>
        <w:rPr>
          <w:rFonts w:ascii="Times New Roman"/>
          <w:b w:val="false"/>
          <w:i w:val="false"/>
          <w:color w:val="000000"/>
          <w:sz w:val="28"/>
        </w:rPr>
        <w:t>
      реттік нөмірі 5-1-жол мынадай редакцияда жазылсын:</w:t>
      </w:r>
    </w:p>
    <w:bookmarkEnd w:id="8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483"/>
        <w:gridCol w:w="4068"/>
        <w:gridCol w:w="831"/>
        <w:gridCol w:w="1131"/>
        <w:gridCol w:w="2354"/>
        <w:gridCol w:w="1686"/>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Этносаралық қатынастар саласындағы қолданбалы этносаяси зерттеулер мен іс-шараларды өткізу бойынша қызметтер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Этникалық топтардың әлеуметтік-экономикалық жағдайына және Қазақстан халқының әлеуметтік көңіл-күйіне мониторинг жүргізу.</w:t>
            </w:r>
            <w:r>
              <w:br/>
            </w:r>
            <w:r>
              <w:rPr>
                <w:rFonts w:ascii="Times New Roman"/>
                <w:b/>
                <w:i w:val="false"/>
                <w:color w:val="000000"/>
                <w:sz w:val="20"/>
              </w:rPr>
              <w:t>
2. Этносаралық ксенофобия проблемасы және ЭЫДҰ елдерінің үздік тәжірибелері негізінде оны еңсерудің жолдары.</w:t>
            </w:r>
            <w:r>
              <w:br/>
            </w:r>
            <w:r>
              <w:rPr>
                <w:rFonts w:ascii="Times New Roman"/>
                <w:b/>
                <w:i w:val="false"/>
                <w:color w:val="000000"/>
                <w:sz w:val="20"/>
              </w:rPr>
              <w:t>
3. Ең ірі этностар ортасында ұлттық-патриоттық көңіл-күйдің даму үрдістеріне мониторинг жүргізу.</w:t>
            </w:r>
            <w:r>
              <w:br/>
            </w:r>
            <w:r>
              <w:rPr>
                <w:rFonts w:ascii="Times New Roman"/>
                <w:b/>
                <w:i w:val="false"/>
                <w:color w:val="000000"/>
                <w:sz w:val="20"/>
              </w:rPr>
              <w:t>
4. Азаматтық бірегейлік және Қазақстанның этникалық топтарының интеграциялануы мәселелері бойынша форсайт зерттеуін өткізу.</w:t>
            </w:r>
            <w:r>
              <w:br/>
            </w:r>
            <w:r>
              <w:rPr>
                <w:rFonts w:ascii="Times New Roman"/>
                <w:b/>
                <w:i w:val="false"/>
                <w:color w:val="000000"/>
                <w:sz w:val="20"/>
              </w:rPr>
              <w:t>
5. Қазақстанның дамуына этностардың қосқан үлесі (аса көрнекті тұлғалар бойынша деректердің электрондық базасын өзекілендіру).</w:t>
            </w:r>
            <w:r>
              <w:br/>
            </w:r>
            <w:r>
              <w:rPr>
                <w:rFonts w:ascii="Times New Roman"/>
                <w:b/>
                <w:i w:val="false"/>
                <w:color w:val="000000"/>
                <w:sz w:val="20"/>
              </w:rPr>
              <w:t>
6. Ұлы Абайдың 175 жылдығы: Қазақстан халқының жалпыұлттық бірлігі мен келісімінің дамуына қосқан үлесі.</w:t>
            </w:r>
            <w:r>
              <w:br/>
            </w:r>
            <w:r>
              <w:rPr>
                <w:rFonts w:ascii="Times New Roman"/>
                <w:b/>
                <w:i w:val="false"/>
                <w:color w:val="000000"/>
                <w:sz w:val="20"/>
              </w:rPr>
              <w:t>
7. Қазақ, орыс және ағылшын тілдерінде ақпараттық - анықтамалық материалдарды шығару.</w:t>
            </w:r>
            <w:r>
              <w:br/>
            </w:r>
            <w:r>
              <w:rPr>
                <w:rFonts w:ascii="Times New Roman"/>
                <w:b/>
                <w:i w:val="false"/>
                <w:color w:val="000000"/>
                <w:sz w:val="20"/>
              </w:rPr>
              <w:t>
8. Әлеуметтік зерттеу (мониторинг) жүргізу бойынша қызметтер.</w:t>
            </w:r>
            <w:r>
              <w:br/>
            </w:r>
            <w:r>
              <w:rPr>
                <w:rFonts w:ascii="Times New Roman"/>
                <w:b/>
                <w:i w:val="false"/>
                <w:color w:val="000000"/>
                <w:sz w:val="20"/>
              </w:rPr>
              <w:t>
9. Қазақстан халқы Ассамблеясының 25 жылдығына арналған кітап шығару бойынша қызметтер.</w:t>
            </w:r>
            <w:r>
              <w:br/>
            </w:r>
            <w:r>
              <w:rPr>
                <w:rFonts w:ascii="Times New Roman"/>
                <w:b/>
                <w:i w:val="false"/>
                <w:color w:val="000000"/>
                <w:sz w:val="20"/>
              </w:rPr>
              <w:t>
10. Тұңғыш Президент күні қарсаңында "Халықтың бірлігін нығайтуға қосқан үлесі үшін" Қазақстан халқы Ассамблеясының сыйлығын табыстаумен халықаралық конференцияны ұйымдастыру және өткізу бойынша қызметтер.</w:t>
            </w:r>
            <w:r>
              <w:br/>
            </w:r>
            <w:r>
              <w:rPr>
                <w:rFonts w:ascii="Times New Roman"/>
                <w:b/>
                <w:i w:val="false"/>
                <w:color w:val="000000"/>
                <w:sz w:val="20"/>
              </w:rPr>
              <w:t>
11. Қоғамдық келісім мен жалпыұлттық бірліктің қазақстандық моделін насихаттау бойынша республикалық лекторий ұйымдастыру және өткізу.</w:t>
            </w:r>
            <w:r>
              <w:br/>
            </w:r>
            <w:r>
              <w:rPr>
                <w:rFonts w:ascii="Times New Roman"/>
                <w:b/>
                <w:i w:val="false"/>
                <w:color w:val="000000"/>
                <w:sz w:val="20"/>
              </w:rPr>
              <w:t>
12. ҚХА ғылыми - сараптамалық кеңесінің кеңейтілген отырысын ұйымдастыру және өткізу.</w:t>
            </w:r>
            <w:r>
              <w:br/>
            </w:r>
            <w:r>
              <w:rPr>
                <w:rFonts w:ascii="Times New Roman"/>
                <w:b/>
                <w:i w:val="false"/>
                <w:color w:val="000000"/>
                <w:sz w:val="20"/>
              </w:rPr>
              <w:t>
13. ҚХА этномәдени бірлестіктері үшін тіл мектебін ұйымдастыру және өткізу.</w:t>
            </w:r>
            <w:r>
              <w:br/>
            </w:r>
            <w:r>
              <w:rPr>
                <w:rFonts w:ascii="Times New Roman"/>
                <w:b/>
                <w:i w:val="false"/>
                <w:color w:val="000000"/>
                <w:sz w:val="20"/>
              </w:rPr>
              <w:t>
14. "Мың бала" республикалық мәдени-ағарту жобасын ұйымдастыру және өткізу.</w:t>
            </w:r>
            <w:r>
              <w:br/>
            </w:r>
            <w:r>
              <w:rPr>
                <w:rFonts w:ascii="Times New Roman"/>
                <w:b/>
                <w:i w:val="false"/>
                <w:color w:val="000000"/>
                <w:sz w:val="20"/>
              </w:rPr>
              <w:t>
15. "Ақпараттық күн тәртібі және қоғамдық келісімді сақтаудағы БАҚ рөлі" инсайт зерттеуін жүргізу.</w:t>
            </w:r>
            <w:r>
              <w:br/>
            </w:r>
            <w:r>
              <w:rPr>
                <w:rFonts w:ascii="Times New Roman"/>
                <w:b/>
                <w:i w:val="false"/>
                <w:color w:val="000000"/>
                <w:sz w:val="20"/>
              </w:rPr>
              <w:t>
16. "Қазақтардың біріктіруші және модернизациялық әлеуеті" форсайт зерттеуін жүргізу.</w:t>
            </w:r>
            <w:r>
              <w:br/>
            </w:r>
            <w:r>
              <w:rPr>
                <w:rFonts w:ascii="Times New Roman"/>
                <w:b/>
                <w:i w:val="false"/>
                <w:color w:val="000000"/>
                <w:sz w:val="20"/>
              </w:rPr>
              <w:t>
17. Қазақстандық бірегейлікті нығайту саласындағы мемлекеттік саясат.</w:t>
            </w:r>
            <w:r>
              <w:br/>
            </w:r>
            <w:r>
              <w:rPr>
                <w:rFonts w:ascii="Times New Roman"/>
                <w:b/>
                <w:i w:val="false"/>
                <w:color w:val="000000"/>
                <w:sz w:val="20"/>
              </w:rPr>
              <w:t>
18. Әртүрлі этникалық топтардың қатысуымен болған жанжалдарды ретроспективті талдау.</w:t>
            </w:r>
            <w:r>
              <w:br/>
            </w:r>
            <w:r>
              <w:rPr>
                <w:rFonts w:ascii="Times New Roman"/>
                <w:b/>
                <w:i w:val="false"/>
                <w:color w:val="000000"/>
                <w:sz w:val="20"/>
              </w:rPr>
              <w:t>
19. "Халықтың қазақ бөлігінің әлеуметтік саралануы" тақырыбында әлеуметтанушылық зерттеу өткізу.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Ақпарат және қоғамдық даму министрлігі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"Қолданбалы этносаяси зерттеулер институты" ЖШС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001 "Ақпарат және қоғамдық даму саласындағы мемлекеттік саясатты қалыптастыру"</w:t>
            </w:r>
            <w:r>
              <w:br/>
            </w:r>
            <w:r>
              <w:rPr>
                <w:rFonts w:ascii="Times New Roman"/>
                <w:b/>
                <w:i w:val="false"/>
                <w:color w:val="000000"/>
                <w:sz w:val="20"/>
              </w:rPr>
              <w:t>
124 "Қоғамдық сананы жаңғырту саласындағы іс-шараларды өткізу"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373 849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7" w:id="86"/>
    <w:p>
      <w:pPr>
        <w:spacing w:after="0"/>
        <w:ind w:left="0"/>
        <w:jc w:val="both"/>
      </w:pPr>
      <w:r>
        <w:rPr>
          <w:rFonts w:ascii="Times New Roman"/>
          <w:b w:val="false"/>
          <w:i w:val="false"/>
          <w:color w:val="000000"/>
          <w:sz w:val="28"/>
        </w:rPr>
        <w:t>
      реттік нөмірі 7-жол мынадай редакцияда жазылсын:</w:t>
      </w:r>
    </w:p>
    <w:bookmarkEnd w:id="8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1714"/>
        <w:gridCol w:w="3887"/>
        <w:gridCol w:w="787"/>
        <w:gridCol w:w="1764"/>
        <w:gridCol w:w="2229"/>
        <w:gridCol w:w="1596"/>
      </w:tblGrid>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Конфессияаралық және өркениетаралық диалогты қамтамасыз ету жөніндегі халықаралық орталықтардың бірі ретінде Қазақстанды ілгерілету жөніндегі қызметтер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Әлемдегі діни ахуалдың жай-күйі мен даму серпінін мониторингілеу және талдау.</w:t>
            </w:r>
            <w:r>
              <w:br/>
            </w:r>
            <w:r>
              <w:rPr>
                <w:rFonts w:ascii="Times New Roman"/>
                <w:b/>
                <w:i w:val="false"/>
                <w:color w:val="000000"/>
                <w:sz w:val="20"/>
              </w:rPr>
              <w:t>
2. Әлемдік және дәстүрлі діндер лидерлері съездерінің, Съезд хатшылықтарының, жұмыс тобының тұжырымдамалық құжаттары мен материалдарын әзірлеу, талдау, жинақтау және кешенді қамтамасыз ету.</w:t>
            </w:r>
            <w:r>
              <w:br/>
            </w:r>
            <w:r>
              <w:rPr>
                <w:rFonts w:ascii="Times New Roman"/>
                <w:b/>
                <w:i w:val="false"/>
                <w:color w:val="000000"/>
                <w:sz w:val="20"/>
              </w:rPr>
              <w:t>
3. Әлемдік және дәстүрлі діндер лидерлері Съезінің және оның институттарының бастамаларын іске асыруға және ілгерілетуге жәрдемдесу.</w:t>
            </w:r>
            <w:r>
              <w:br/>
            </w:r>
            <w:r>
              <w:rPr>
                <w:rFonts w:ascii="Times New Roman"/>
                <w:b/>
                <w:i w:val="false"/>
                <w:color w:val="000000"/>
                <w:sz w:val="20"/>
              </w:rPr>
              <w:t>
4. Дінаралық және мәдениетаралық диалог мәселелері бойынша ұқсас халықаралық құрылымдармен өзара іс-қимыл.</w:t>
            </w:r>
            <w:r>
              <w:br/>
            </w:r>
            <w:r>
              <w:rPr>
                <w:rFonts w:ascii="Times New Roman"/>
                <w:b/>
                <w:i w:val="false"/>
                <w:color w:val="000000"/>
                <w:sz w:val="20"/>
              </w:rPr>
              <w:t>
5. Мәдениетаралық және өркениетаралық диалогты қамтамасыз ету және сақтау жөніндегі ұқсас халықаралық құрылымдармен ынтымақтастық туралы меморандумдар жасасу.</w:t>
            </w:r>
            <w:r>
              <w:br/>
            </w:r>
            <w:r>
              <w:rPr>
                <w:rFonts w:ascii="Times New Roman"/>
                <w:b/>
                <w:i w:val="false"/>
                <w:color w:val="000000"/>
                <w:sz w:val="20"/>
              </w:rPr>
              <w:t>
6. Мәдениеттер мен діндердің рухани жақындасуына бағытталған халықаралық деңгейдегі іс-шараларды өткізу.</w:t>
            </w:r>
            <w:r>
              <w:br/>
            </w:r>
            <w:r>
              <w:rPr>
                <w:rFonts w:ascii="Times New Roman"/>
                <w:b/>
                <w:i w:val="false"/>
                <w:color w:val="000000"/>
                <w:sz w:val="20"/>
              </w:rPr>
              <w:t>
7. Дінтану сараптамасын жүргізу.</w:t>
            </w:r>
            <w:r>
              <w:br/>
            </w:r>
            <w:r>
              <w:rPr>
                <w:rFonts w:ascii="Times New Roman"/>
                <w:b/>
                <w:i w:val="false"/>
                <w:color w:val="000000"/>
                <w:sz w:val="20"/>
              </w:rPr>
              <w:t>
8. Қазақстан Республикасындағы діни ахуалды талдау.</w:t>
            </w:r>
            <w:r>
              <w:br/>
            </w:r>
            <w:r>
              <w:rPr>
                <w:rFonts w:ascii="Times New Roman"/>
                <w:b/>
                <w:i w:val="false"/>
                <w:color w:val="000000"/>
                <w:sz w:val="20"/>
              </w:rPr>
              <w:t>
9. Мемлекеттік-конфессиялық қатынастар саласындағы әдістемелік материалдарын, оқу құралдарын және басқа оқу-әдістемелік әдебиеттер дайындау бойынша жұмысты ұйымдастыру.</w:t>
            </w:r>
            <w:r>
              <w:br/>
            </w:r>
            <w:r>
              <w:rPr>
                <w:rFonts w:ascii="Times New Roman"/>
                <w:b/>
                <w:i w:val="false"/>
                <w:color w:val="000000"/>
                <w:sz w:val="20"/>
              </w:rPr>
              <w:t>
10. Дін саласындағы ақпараттық түсіндіру жұмыстарын дамытудың жай-күйі мен бағыттары туралы зерттеу жүргізу.</w:t>
            </w:r>
            <w:r>
              <w:br/>
            </w:r>
            <w:r>
              <w:rPr>
                <w:rFonts w:ascii="Times New Roman"/>
                <w:b/>
                <w:i w:val="false"/>
                <w:color w:val="000000"/>
                <w:sz w:val="20"/>
              </w:rPr>
              <w:t>
11. "Қазақстан Республикасындағы діни және дінтану білімінің қазіргі жағдайы мен дамыту болашағы жөніндегі талдау" тақырыбына зерттеу жүргізу.</w:t>
            </w:r>
            <w:r>
              <w:br/>
            </w:r>
            <w:r>
              <w:rPr>
                <w:rFonts w:ascii="Times New Roman"/>
                <w:b/>
                <w:i w:val="false"/>
                <w:color w:val="000000"/>
                <w:sz w:val="20"/>
              </w:rPr>
              <w:t>
12. Діни қызмет саласындағы құқық бұзушылық фактілері бойынша құқық қолдану бөлігінде талдау жүргізу: "Дін саласындағы құқық қолдану тәжірибесінің проблемалары және жетілдіру жолдары".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Ақпарат және қоғамдық даму министрлігі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 Назарбаевтың конфессияаралық және өркениетаралық диалогты дамыту жөніндегі орталығы" КЕАҚ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002 "Қоғамдық келісім саласындағы мемлекеттік саясатты іске асыру"</w:t>
            </w:r>
            <w:r>
              <w:br/>
            </w:r>
            <w:r>
              <w:rPr>
                <w:rFonts w:ascii="Times New Roman"/>
                <w:b/>
                <w:i w:val="false"/>
                <w:color w:val="000000"/>
                <w:sz w:val="20"/>
              </w:rPr>
              <w:t>
102 "Конфессияаралық келісімді нығайту бойынша мемлекеттік саясатты іске асыру"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470 680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8" w:id="87"/>
    <w:p>
      <w:pPr>
        <w:spacing w:after="0"/>
        <w:ind w:left="0"/>
        <w:jc w:val="both"/>
      </w:pPr>
      <w:r>
        <w:rPr>
          <w:rFonts w:ascii="Times New Roman"/>
          <w:b w:val="false"/>
          <w:i w:val="false"/>
          <w:color w:val="000000"/>
          <w:sz w:val="28"/>
        </w:rPr>
        <w:t>
      реттік нөмірі 16-жол мынадай редакцияда жазылсын:</w:t>
      </w:r>
    </w:p>
    <w:bookmarkEnd w:id="8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3"/>
        <w:gridCol w:w="2737"/>
      </w:tblGrid>
      <w:tr>
        <w:trPr>
          <w:trHeight w:val="30" w:hRule="atLeast"/>
        </w:trPr>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ҚБПҮ</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9" w:id="88"/>
    <w:p>
      <w:pPr>
        <w:spacing w:after="0"/>
        <w:ind w:left="0"/>
        <w:jc w:val="both"/>
      </w:pPr>
      <w:r>
        <w:rPr>
          <w:rFonts w:ascii="Times New Roman"/>
          <w:b w:val="false"/>
          <w:i w:val="false"/>
          <w:color w:val="000000"/>
          <w:sz w:val="28"/>
        </w:rPr>
        <w:t>
      реттік нөмірі 102-жол мынадай редакцияда жазылсын:</w:t>
      </w:r>
    </w:p>
    <w:bookmarkEnd w:id="8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1095"/>
        <w:gridCol w:w="2827"/>
        <w:gridCol w:w="673"/>
        <w:gridCol w:w="1580"/>
        <w:gridCol w:w="2704"/>
        <w:gridCol w:w="2357"/>
        <w:gridCol w:w="112"/>
      </w:tblGrid>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102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Республикасында санитариялық авиацияны дамыту бойынша жұмысты ұйымдастыру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әуе көлігін (санитариялық авиация) пайдалана отырып, Қазақстан Республикасы халқына шұғыл медициналық көмекті ұйымдастыру;</w:t>
            </w:r>
            <w:r>
              <w:br/>
            </w:r>
            <w:r>
              <w:rPr>
                <w:rFonts w:ascii="Times New Roman"/>
                <w:b/>
                <w:i w:val="false"/>
                <w:color w:val="000000"/>
                <w:sz w:val="20"/>
              </w:rPr>
              <w:t>
- санитариялық авиацияның өңірлік бөлімшелерінің қызметін ұйымдастыру және үйлестіру;</w:t>
            </w:r>
            <w:r>
              <w:br/>
            </w:r>
            <w:r>
              <w:rPr>
                <w:rFonts w:ascii="Times New Roman"/>
                <w:b/>
                <w:i w:val="false"/>
                <w:color w:val="000000"/>
                <w:sz w:val="20"/>
              </w:rPr>
              <w:t>
- халықаралық стандарттар негізінде Қазақстан Республикасында санитариялық авиация қызметін дамыту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Денсаулық сақтау министрлігі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"Ұлттық шұғыл медицинаны үйлестіру орталығы" ШЖҚ РМК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067 "Тегін медициналық көмектің кепілдік берілген көлемін қамтамасыз ету"</w:t>
            </w:r>
            <w:r>
              <w:br/>
            </w:r>
            <w:r>
              <w:rPr>
                <w:rFonts w:ascii="Times New Roman"/>
                <w:b/>
                <w:i w:val="false"/>
                <w:color w:val="000000"/>
                <w:sz w:val="20"/>
              </w:rPr>
              <w:t>
107 "Санитариялық авиация нысанында медициналық көмек көрсету"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6 712 674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0" w:id="89"/>
    <w:p>
      <w:pPr>
        <w:spacing w:after="0"/>
        <w:ind w:left="0"/>
        <w:jc w:val="both"/>
      </w:pPr>
      <w:r>
        <w:rPr>
          <w:rFonts w:ascii="Times New Roman"/>
          <w:b w:val="false"/>
          <w:i w:val="false"/>
          <w:color w:val="000000"/>
          <w:sz w:val="28"/>
        </w:rPr>
        <w:t>
      реттік нөмірі 118-жол мынадай редакцияда жазылсын:</w:t>
      </w:r>
    </w:p>
    <w:bookmarkEnd w:id="8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325"/>
        <w:gridCol w:w="7965"/>
        <w:gridCol w:w="509"/>
        <w:gridCol w:w="385"/>
        <w:gridCol w:w="1769"/>
        <w:gridCol w:w="893"/>
      </w:tblGrid>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118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 басшысының қатысуымен өтетін іс-шаралар
</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мемлекеттік және ұлттық мерекелеріне, Қазақстан халқы Ассамблеясына арналған мерекелік іс-шаралар мен салтанатты концерттерді өткізу, ҚР Тұңғыш Президенті – Елбасының, Мемлекет басшысының және Премьер-Министрдің шетел делегацияларымен ресми кездесулері шеңберінде концерттік бағдарламаларды ұйымдастыру, Қазақстанның шығармашылық ұжымдары мен орындаушыларының Тәуелсіз Мемлекеттер Достастығы, Еуразиялық экономикалық одақ, Шанхай ынтымақтастық ұйымы, ТҮРКСОЙ, ЮНЕСКО іс-шараларына қатысуын қамтамасыз ету, сондай-ақ мәдени іс-шаралар, оның ішінде фестивальдар, конкурстар ұйымдастыру, Қазақстан Республикасы Конституциясының 25 жылдығын мерекелеу шеңберінде концерттік бағдарламалар өткізу, айтыс, фестивальдер, жас дарындар мен жетекші орындаушылардың әлемнің үздік сахналарында өнер көрсетуін, тұрғындар үшін концерттік іс-шаралар ұйымдастыру, "Рухани Жаңғыру" және "Ұлы даланың 7 қыры" атты бағдарламалары аясында қазақстандық орындаушылардың халықаралық конкурстарға, мерейтойлық концерттерге қатысуын қамтамасыз ету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Mәдениет және спорт министрлігі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 әуендері" АҚ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r>
              <w:br/>
            </w:r>
            <w:r>
              <w:rPr>
                <w:rFonts w:ascii="Times New Roman"/>
                <w:b/>
                <w:i w:val="false"/>
                <w:color w:val="000000"/>
                <w:sz w:val="20"/>
              </w:rPr>
              <w:t>
105 "Әлеуметтік маңызы бар және мәдени іс-шаралар өткізу"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2 914 671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1" w:id="90"/>
    <w:p>
      <w:pPr>
        <w:spacing w:after="0"/>
        <w:ind w:left="0"/>
        <w:jc w:val="both"/>
      </w:pPr>
      <w:r>
        <w:rPr>
          <w:rFonts w:ascii="Times New Roman"/>
          <w:b w:val="false"/>
          <w:i w:val="false"/>
          <w:color w:val="000000"/>
          <w:sz w:val="28"/>
        </w:rPr>
        <w:t>
      реттік нөмірі 138-жол мынадай редакцияда жазылсын:</w:t>
      </w:r>
    </w:p>
    <w:bookmarkEnd w:id="9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1104"/>
        <w:gridCol w:w="6254"/>
        <w:gridCol w:w="340"/>
        <w:gridCol w:w="513"/>
        <w:gridCol w:w="2632"/>
        <w:gridCol w:w="977"/>
      </w:tblGrid>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138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"Назарбаев Университеті" ДБҰ базасында шағын және орта бизнес топ-менеджментін оқыту
</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Шағын және орта бизнес кәсіпорындарының жоғарғы және орта буындарының басшылары үшін "Назарбаев Университеті" ДБҰ Дьюк Университетімен (АҚШ) бірлесіп, "Бизнестің жол картасы-2020" бизнесті қолдау мен дамытудың мемлекеттік бағдарламасы" Қазақстан Республикасы Үкіметінің 2018 жылғы 25 тамыздағы № 522 қаулысына сәйкес шағын және орта бизнестің топ-менеджментін оқытуды өткізуде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"Назарбаев Университеті" ДБҰ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087 "Бизнестің жол картасы-2025" бизнесті қолдау мен дамытудың мемлекеттік бағдарламасы шеңберінде іс-шараларды іске асыру"</w:t>
            </w:r>
            <w:r>
              <w:br/>
            </w:r>
            <w:r>
              <w:rPr>
                <w:rFonts w:ascii="Times New Roman"/>
                <w:b/>
                <w:i w:val="false"/>
                <w:color w:val="000000"/>
                <w:sz w:val="20"/>
              </w:rPr>
              <w:t>
100 "Кәсіпкерлік әлеуетті сауықтыру және күшейту"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266 953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2" w:id="91"/>
    <w:p>
      <w:pPr>
        <w:spacing w:after="0"/>
        <w:ind w:left="0"/>
        <w:jc w:val="both"/>
      </w:pPr>
      <w:r>
        <w:rPr>
          <w:rFonts w:ascii="Times New Roman"/>
          <w:b w:val="false"/>
          <w:i w:val="false"/>
          <w:color w:val="000000"/>
          <w:sz w:val="28"/>
        </w:rPr>
        <w:t>
      3. Қазақстан Республикасының Қаржы министрлігі мүдделі республикалық бюджеттік бағдарламалар әкімшілерімен бірлесіп тиісті қаржы жылына арналған міндеттемелер мен төлемдер бойынша жиынтық қаржыландыру жоспарына өзгерістер мен толықтырулар енгізсін.</w:t>
      </w:r>
    </w:p>
    <w:bookmarkEnd w:id="91"/>
    <w:bookmarkStart w:name="z93" w:id="92"/>
    <w:p>
      <w:pPr>
        <w:spacing w:after="0"/>
        <w:ind w:left="0"/>
        <w:jc w:val="both"/>
      </w:pPr>
      <w:r>
        <w:rPr>
          <w:rFonts w:ascii="Times New Roman"/>
          <w:b w:val="false"/>
          <w:i w:val="false"/>
          <w:color w:val="000000"/>
          <w:sz w:val="28"/>
        </w:rPr>
        <w:t>
      4. Осы қаулы 2020 жылғы 1 қаңтардан бастап қолданысқа енгiзiледi.</w:t>
      </w:r>
    </w:p>
    <w:bookmarkEnd w:id="9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15 тамыздағы</w:t>
            </w:r>
            <w:r>
              <w:br/>
            </w:r>
            <w:r>
              <w:rPr>
                <w:rFonts w:ascii="Times New Roman"/>
                <w:b w:val="false"/>
                <w:i w:val="false"/>
                <w:color w:val="000000"/>
                <w:sz w:val="20"/>
              </w:rPr>
              <w:t>№ 518 қаулысына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93"/>
    <w:p>
      <w:pPr>
        <w:spacing w:after="0"/>
        <w:ind w:left="0"/>
        <w:jc w:val="left"/>
      </w:pPr>
      <w:r>
        <w:rPr>
          <w:rFonts w:ascii="Times New Roman"/>
          <w:b/>
          <w:i w:val="false"/>
          <w:color w:val="000000"/>
        </w:rPr>
        <w:t xml:space="preserve"> 2020 жылға арналған республикалық бюджет көрсеткіштерін түзету</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916"/>
        <w:gridCol w:w="942"/>
        <w:gridCol w:w="6788"/>
        <w:gridCol w:w="2738"/>
      </w:tblGrid>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БҒД</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Шығындар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41 810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мемлекеттiк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-2 001 593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Президентінің Әкімшілігі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-69 000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коммуникациялар қызметінің жұмысын қамтамасыз ету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Жоғары Сот Кеңесінің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-20 465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қызметін қамтамасыз ету жөнінде көрсетілетін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-234 682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-234 682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Сыртқы iстер министрлiгi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-1 015 441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-685 003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делимитациялау және демаркациялау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-306 525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Ақпарат жəне қоғамдық даму министрлігі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-253 386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қоғамдық даму саласындағы мемлекеттік саясатты қалыптастыру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-118 143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саласындағы мемлекеттік саясатты іске асыру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-135 243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124 307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124 307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-102 935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-85 935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объектілерін және инфрақұрылымын салу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-50 811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бәсекеге қабілеттілігін арттыру және мемлекеттік басқаруды жетілдіру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30 496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қорғаныс өнеркәсібі,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мемлекеттік саясатты қалыптастыру және іске асыру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Мемлекеттiк қызмет iстерi агенттiгi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116 137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мемлекеттiк саясатты қалыптастыру және іске асыру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116 137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Материалдық-техникалық қамтамасыз ету басқармасы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-59 618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-59 618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-466 195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мемлекеттік функциялары мен өкілеттіктерін жүзеге асыруды қамтамасыз ету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-466 195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Қорғаныс</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-1 870 406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-50 379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Қорғаныс министрлiгi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-1 820 027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-1 820 027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Қоғамдық тәртіп, қауіпсіздік, құқықтық, сот, қылмыстық-атқару қызметі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-989 407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-490 851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-488 288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жедел-іздестіру қызметтерін жүзеге асыру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Әдiлет министрлiгi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-171 368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-98 966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заңгерлік көмек көрсетуі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Сыбайлас жемқорлыққа қарсы іс-қимыл агенттігі (Сыбайлас жемқорлыққа қарсы қызмет)</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-327 188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жобаларына сыбайлас жемқорлыққа қарсы сараптама жүргізу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-327 188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Бiлiм беру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-3 645 429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Білім және ғылым министрлігі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-3 085 163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ғылым саласындағы мемлекеттік саясатты қалыптастыру және іске асыру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-523 687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-2 539 472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-436 117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 және тәрбиелеу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Спорттағы дарынды балаларды оқыту және тәрбиелеу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-140 584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-262 620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саласындағы кадрлардың біліктілігін арттыру және оларды қайта даярлау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Мемлекеттiк қызмет iстерi агенттiгi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-116 137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олардың біліктілігін арттыру бойынша көрсетілетін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-116 137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-1 612 499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-105 844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шеңберінде медициналық көмек көрсету және оны сүйемелдеу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-18 583 331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19 315 567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-500 326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493 345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ұйымдарының қызметін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493 345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Әлеуметтiк көмек және әлеуметтiк қамсыздандыру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-6 459 751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Еңбек және халықты әлеуметтiк қорғау министрлiгi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-6 459 751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мемлекеттік саясатты қалыптастыру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-124 329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саласындағы қолданбалы ғылыми зерттеулер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 ақпараттық-талдамалық қамтамасыз ету жөнінде көрсетілетін қызметтер, жұмыспен қамту саясатын жаңғырту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-169 024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бағдарламасын іске асыру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-5 559 153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бюджеттерiне мемлекеттік халықты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-591 737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-5 693 519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Ақпарат жəне қоғамдық даму министрлігі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-223 560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-5 448 164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саяси тұрақтылықты қамтамасыз ету және қазақстандық патриотизмді нығайту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-4 216 720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спорттың ұлттық түрлерін дамытуды қолдау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-1 157 110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 зерттеулер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-21 795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–Бурабай курорттық аймағының туристік имиджін қалыптастыру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Отын-энергетика кешенi және жер қойнауын пайдалану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Энергетика министрлігі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3 174 000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-3 174 000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-1 000 405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-1 000 405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тауарлардың сыртқы нарыққа экспортын ілгерілетуге жәрдемдесу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-1 000 405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-506 359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-506 359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-506 359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62 186 150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Сыртқы iстер министрлiгi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-196 116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тарту жөнінде мемлекеттік саясатты іске асыру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71 138 690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71 138 690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-8 751 069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және Басым жобаларға кредит беру тетігі шеңберінде іс-шараларды іске асыру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-8 751 069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-5 355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Борышқа қызмет көрсету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-38 364 972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-38 364 972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-38 364 972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-35 278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-35 278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міндеттемелерді орындау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мемлекеттiк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-6 532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-6 532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15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518 қаулысына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 қаулысына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9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төтенше жағдай кезеңінде қоғамдық тәртіпті сақтауды күшейтілген режимде қамтамасыз еткен ішкі істер органдарының қызметкерлеріне сыйлықақы төлеуге берілетін ағымдағы нысаналы трансферттердің сомаларын бөлу</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1672"/>
        <w:gridCol w:w="7824"/>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2 875 467</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163 075</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119 898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202 851</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115 698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250 722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106 397</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125 015</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258 888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181 528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103 109</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110 538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154 048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138 842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315 930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236 271</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15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518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 қаулысына</w:t>
            </w:r>
            <w:r>
              <w:br/>
            </w:r>
            <w:r>
              <w:rPr>
                <w:rFonts w:ascii="Times New Roman"/>
                <w:b w:val="false"/>
                <w:i w:val="false"/>
                <w:color w:val="000000"/>
                <w:sz w:val="20"/>
              </w:rPr>
              <w:t>16-қосымша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9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атаулы әлеуметтік көмекті төлеуге берілетін ағымдағы нысаналы трансферттердің сомаларын бөлу</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2271"/>
        <w:gridCol w:w="3141"/>
        <w:gridCol w:w="3141"/>
        <w:gridCol w:w="2839"/>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атаулы әлеуметтік көмекті төлеуге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кепілдік берілген әлеуметтік топтамаға, оның ішінде төтенше жағдайға байланысты азық-түлік-тұрмыстық жиынтықтармен қамтамасыз етуге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158 649 199</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101 554 050</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57 095 149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2 333 727</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1 283 564</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1 050 163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5 454 594</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3 517 148</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1 937 446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23 415 317</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13 805 584</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9 609 733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2 287 411</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1 191 027</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1 096 384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7 115 186</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4 761 338</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2 353 848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11 140 478</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6 167 184</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4 973 294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3 960 953</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2 587 237</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1 373 716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4 212 480</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2 118 695</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2 093 785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2 925 321</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1 692 866</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1 232 455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11 998 938</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8 915 396</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3 083 542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3 697 466</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2 338 290</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1 359 176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2 904 213</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1 752 368</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1 151 845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1 689 286</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773 387</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39 069 341</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26 379 062</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12 690 279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7 150 143</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4 586 822</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2 563 321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4 725 676</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3 246 434</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1 479 242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24 568 669</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16 437 648</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8 131 021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15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518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 қаулысына</w:t>
            </w:r>
            <w:r>
              <w:br/>
            </w:r>
            <w:r>
              <w:rPr>
                <w:rFonts w:ascii="Times New Roman"/>
                <w:b w:val="false"/>
                <w:i w:val="false"/>
                <w:color w:val="000000"/>
                <w:sz w:val="20"/>
              </w:rPr>
              <w:t>18-қосымша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9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үкіметтік емес ұйымдарда мемлекеттік әлеуметтік тапсырысты орналастыруға берілетін ағымдағы нысаналы трансферттердің сомаларын бөлу</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1672"/>
        <w:gridCol w:w="7824"/>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1 411 756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202 823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87 554</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68 695</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206 653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64 378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69 410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22 081</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216 456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10 511</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108 318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121 120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95 088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97"/>
    <w:p>
      <w:pPr>
        <w:spacing w:after="0"/>
        <w:ind w:left="0"/>
        <w:jc w:val="both"/>
      </w:pPr>
      <w:r>
        <w:rPr>
          <w:rFonts w:ascii="Times New Roman"/>
          <w:b w:val="false"/>
          <w:i w:val="false"/>
          <w:color w:val="000000"/>
          <w:sz w:val="28"/>
        </w:rPr>
        <w:t>
      Ескерту: Бұл шығындар үйде және жартылай стационар жағдайында қарттар мен мүгедектерге, адам саудасы құрбандарына, тұрмыстық зорлық-зомбылық құрбандарына арнаулы әлеуметтік қызметтерді ұсыну үшін үкіметтік емес ұйымдарда мемлекеттік әлеуметтік тапсырысты орналастыруға көзделген.</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15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518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 қаулысына</w:t>
            </w:r>
            <w:r>
              <w:br/>
            </w:r>
            <w:r>
              <w:rPr>
                <w:rFonts w:ascii="Times New Roman"/>
                <w:b w:val="false"/>
                <w:i w:val="false"/>
                <w:color w:val="000000"/>
                <w:sz w:val="20"/>
              </w:rPr>
              <w:t>19-қосымша</w:t>
            </w:r>
          </w:p>
        </w:tc>
      </w:tr>
    </w:tbl>
    <w:bookmarkStart w:name="z107" w:id="9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трансферттердің сомаларын бөлу</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1443"/>
        <w:gridCol w:w="2319"/>
        <w:gridCol w:w="879"/>
        <w:gridCol w:w="855"/>
        <w:gridCol w:w="1700"/>
        <w:gridCol w:w="2073"/>
        <w:gridCol w:w="1701"/>
      </w:tblGrid>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мүгедектерге қызмет көрсетуге бағдарланған ұйымдар орналасқан жерлерде жол белгілері мен сілтегіштерін орнату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мүгедектерге қызмет көрсетуге бағдарланған ұйымдар орналасқан жерлерде жүргіншілер өтетін жолдарды дыбыстайтын құрылғылармен жарақтау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жаңалық телебағдарламаларының трансляциясын сурдоаудармамен сүйемелдеуді қамтамасыз ету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мүгедектерді міндетті гигиеналық құралдармен қамтамасыз ету нормаларын ұлғайту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ымдау тілі маманының қызметін көрсетуге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15 873 211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131 303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3 900 450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871 096</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720 298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163 569</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27 874</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813 994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130 761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14 344</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829 727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190 319</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60 244</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163 361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911 940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246 472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54 124</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1 004 857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262 543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74 205</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746 948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164 106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44 944</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1 093 478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216 687</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94 860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797 710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241 266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14 535</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1 018 084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267 995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43 222</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777 741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221 219</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1 008 995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245 988</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786 875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172 189</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31 939</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1 534 245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481 030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93 139</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930 523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233 082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95 625</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875 827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188 738</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68 850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1 756 468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311 125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52 976</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3"/>
        <w:gridCol w:w="2733"/>
        <w:gridCol w:w="1643"/>
        <w:gridCol w:w="1348"/>
        <w:gridCol w:w="1644"/>
        <w:gridCol w:w="1644"/>
        <w:gridCol w:w="1645"/>
      </w:tblGrid>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техникалық көмекшi (компенсаторлық) құралдар Тiзбесiн кеңейту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Spina bifida диагнозымен мүгедек балаларды бір реттік қолданылатын катетерлермен қамтамасыз ету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протездік-ортопедиялық құралдар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сурдотехникалық құралдар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тифлотехникалық құралдар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арнайы қозғалыс құралдары (кресло-арбалар)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санаторлы-курорттық емдеу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2 746 858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41 324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2 129 627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985 662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1 948 504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1 777 513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1 340 400</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128 774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68 991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107 872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116 756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38 640</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174 676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138 679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99 926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119 596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65 400</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156 665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140 407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109 467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86 778</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36 960</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157 436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85 571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91 322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102 240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176 903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139 101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118 902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87 023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87 409</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49 064</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88 333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146 740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69 786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99 566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89 144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33 472</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59 735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231 666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127 958</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33 840</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136 173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123 378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86 605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110 760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30 480</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74 336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59 962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212 982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161 407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77 400</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88 728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54 057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111 560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78 120</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171 676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177 985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91 322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79 836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109 245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126 276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181 737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88 829</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42 960</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346 714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140 734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121 060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107 852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100 820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130 200</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164 559</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119 060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99 031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96 244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60 744</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164 155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58 202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88 118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107 265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290 952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225 448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150 245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190 911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15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518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 қаулысына</w:t>
            </w:r>
            <w:r>
              <w:br/>
            </w:r>
            <w:r>
              <w:rPr>
                <w:rFonts w:ascii="Times New Roman"/>
                <w:b w:val="false"/>
                <w:i w:val="false"/>
                <w:color w:val="000000"/>
                <w:sz w:val="20"/>
              </w:rPr>
              <w:t>22-қосымша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9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еңбек нарығын дамытуға берілетін ағымдағы нысаналы трансферттердің сомаларын бөлу</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1586"/>
        <w:gridCol w:w="2564"/>
        <w:gridCol w:w="1647"/>
        <w:gridCol w:w="1472"/>
        <w:gridCol w:w="1648"/>
        <w:gridCol w:w="1648"/>
        <w:gridCol w:w="1208"/>
      </w:tblGrid>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жалақыны ішінара субсидиялауға және жастар практикасына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 жұмыс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ақпараттық жұмысқа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63 154 934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11 999 301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1 510 276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20 604 777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28 937 991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102 589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1 279 456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381 420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378 642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490 400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2 033 132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784 881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310 960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935 332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7 961 278</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825 068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1 015 642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6 115 044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1 286 080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355 301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368 296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561 417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2 099 478</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392 484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185 744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815 670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701 052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7 648 053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779 285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3 738 877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3 127 598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2 635 362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897 285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907 343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828 974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2 498 735</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559 028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713 182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1 213 248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1 266 853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333 734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292 412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327 320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307 814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5 243 292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1 378 199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2 584 823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1 276 302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1 101 493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398 718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362 775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2 475 292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422 043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598 883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595 057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846 304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2 085 442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337 171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407 874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755 270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583 946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13 304 514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3 052 928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3 793 075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6 451 591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5 409 364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367 552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947 298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4 080 000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1 350 056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199 868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260 329</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866 469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3 477 054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534 336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2 730 218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15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518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 қаулысына</w:t>
            </w:r>
            <w:r>
              <w:br/>
            </w:r>
            <w:r>
              <w:rPr>
                <w:rFonts w:ascii="Times New Roman"/>
                <w:b w:val="false"/>
                <w:i w:val="false"/>
                <w:color w:val="000000"/>
                <w:sz w:val="20"/>
              </w:rPr>
              <w:t>23-қосымша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10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бюджеттерiне мемлекеттік халықты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трансферттердің сомаларын бөлу</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1672"/>
        <w:gridCol w:w="7824"/>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7 777 202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407 109</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164 614</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727 116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173 356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993 383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336 913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498 632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768 624</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521 735</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384 146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170 349</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374 200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506 202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649 606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508 293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338 792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15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518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 қаулысына</w:t>
            </w:r>
            <w:r>
              <w:br/>
            </w:r>
            <w:r>
              <w:rPr>
                <w:rFonts w:ascii="Times New Roman"/>
                <w:b w:val="false"/>
                <w:i w:val="false"/>
                <w:color w:val="000000"/>
                <w:sz w:val="20"/>
              </w:rPr>
              <w:t>45-қосымша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10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"Бизнестің жол картасы – 2025"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 берілетін ағымдағы нысаналы трансферттердің сомаларын бөлу</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gridCol w:w="1554"/>
        <w:gridCol w:w="8140"/>
      </w:tblGrid>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35 719 736</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910 288</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1 987 422</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3 037 420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3 085 750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1 198 917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1 638 383</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1 377 022</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1 994 393</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1 958 615</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1 198 014</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3 310 917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1 925 750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986 750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1 465 750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3 930 737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2 573 079</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3 140 529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15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518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 қаулысына 55-қосымша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102"/>
    <w:p>
      <w:pPr>
        <w:spacing w:after="0"/>
        <w:ind w:left="0"/>
        <w:jc w:val="left"/>
      </w:pPr>
      <w:r>
        <w:rPr>
          <w:rFonts w:ascii="Times New Roman"/>
          <w:b/>
          <w:i w:val="false"/>
          <w:color w:val="000000"/>
        </w:rPr>
        <w:t xml:space="preserve"> Қазақстан Республикасы Үкiметiнің резерв сомаларын бөлу</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1437"/>
        <w:gridCol w:w="1437"/>
        <w:gridCol w:w="3715"/>
        <w:gridCol w:w="4314"/>
      </w:tblGrid>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Әкімші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Бағдарлама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Кіші бағдарлама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министрлігі</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337 771 329</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резервi</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337 771 329</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23 500 000</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шұғыл шығындарға арналған резервi</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312 230 791</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1 690 538</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