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9df0" w14:textId="97e9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маусымдағы № 367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"Sky Service" жауапкершілігі шектеулі серіктестігіне қатысу үлесінің 40 %-ін ұстаушы Leria s.a r.l. жауапкершілігі шектеулі қоғамына "Sky Service" жауапкершілігі шектеулі серіктестігіндегі қатысу үлесінің 40 %-ін CANNANA LIMITED жауапкершілігі шектеулі компаниясының пайдасына иеліктен шығару жөнінде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