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c507" w14:textId="a71c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2020 - 2022 жылдарға арналған кепілдендірілген трансферт туралы" 2019 жылғы 4 желтоқсандағы Қазақстан Республикасының Заңына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 сәуірдегі № 161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"Қазақстан Республикасының Ұлттық қорынан 2020 - 2022 жылдарға арналған кепілдендірілген трансферт туралы" 2019 жылғы 4 желтоқсандағы Қазақстан Республикасының Заңына өзгеріс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"Қазақстан Республикасының Ұлттық қорынан 2020 - 2022 жылдарға арналған кепілдендірілген трансферт туралы" 2019 жылғы 4 желтоқсандағы Қазақстан Республикасының Заңына өзгеріс енгізу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1."Қазақстан Республикасының Ұлттық қорынан 2020 - 2022 жылдарға арналған кепілдендірілген трансферт туралы" 2019 жылғы 4 желтоқсандағы Қазақстан Республикасының Заңына (2019 жылғы 5 желтоқсанда "Егемен Қазақстан" газетінде жарияланған)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1-баптың екінші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 - 4 770 000 000 мың теңге;".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