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012e" w14:textId="da2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үй-коммуналдық шаруашылығын жаңғырту мен дамытудың қазақстандық орталығы" акционерлік қоғамын құру туралы" Қазақстан Республикасы Үкіметінің 2009 жылғы 30 қазандағы № 1725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наурыздағы № 150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үй-коммуналдық шаруашылығын жаңғырту мен дамытудың қазақстандық орталығы" акционерлік қоғамын құру туралы" Қазақстан Республикасы Үкіметінің 2009 жылғы 30 қазандағы № 1725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46, 441-құжат)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тұрғын үй-коммуналдық шаруашылық саласын одан әрі дамыту мақсатында және "Тұрғын үй қатынастары туралы" 1997 жылғы 16 сәуірдегі Қазақстан Республикасының Заңы 10-5-бабының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"Акционерлік қоғамдар туралы" 2003 жылғы 13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Қоғам тұрғын үй қатынастары және тұрғын үй-коммуналдық шаруашылық саласындағы оператор болып белгіленсін.";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Қоғам қызметінің негізгі бағыттары: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тұрғын үй қорын және тұрғын үй-коммуналдық шаруашылықты талдау;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шаруашылық саласында энергетикалық ресурстардың тиімді пайдаланылуын насихаттау;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 қоры мен тұрғын үй-коммуналдық шаруашылықтың электрондық ақпараттық ресурстарының жұмыс істеуін және қалыптастырылуын әдіснамалық қамтамасыз ету;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"Дербес деректерді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талаптарды сақтай отырып, тұрғын үй қатынастары және тұрғын үй-коммуналдық шаруашылық саласындағы ақпараттандыру объектілерінен алынған электрондық ақпараттық ресурстарды орталықтандырылған түрде жинау, талдау және сақтау, олардың сақталуын және құпиялылығын қамтамасыз ету;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 қатынастары және тұрғын үй-коммуналдық шаруашылық саласындағы үздік халықаралық практикаларды енгізуді әдіснамалық қамтамасыз ету;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тұрғын үй қатынастары және тұрғын үй-коммуналдық шаруашылық саласындағы мамандарды даярлау, қайта даярлау және олардың біліктілігін арттыру жөніндегі іс-шараларды іске асыру;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тұрғын үй қатынастары және тұрғын үй-коммуналдық шаруашылық саласындағы жаңа, энергия үнемдейтін технологияларды енгізу жөніндегі іс-шараларды іске асыру;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коммуналдық көрсетілетін қызметтерді үйге ортақ есепке алу жабдықтарын лизингке беру;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жеке және заңды тұлғаларды кондоминиум объектісін басқару және кондоминиум объектісінің ортақ мүлкін күтіп-ұстау мәселелері бойынша ақпараттық және әдіснамалық қолдау жөніндегі анықтамалық қызметті ақысыз негізде ұйымдастыру болып белгіленсін.".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