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5ab4" w14:textId="0e05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келісімге қол қою туралы" Қазақстан Республикасы Үкіметінің 2019 жылғы 4 желтоқсандағы № 905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23 наурыздағы № 134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келісімге қол қою туралы" Қазақстан Республикасы Үкіметінің 2019 жылғы 4 желтоқсандағы № 905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Германия Федеративтік Республикасындағы Төтенше және Өкілетті Елшісі Кәріпов Дәурен Айтбайұлы Қазақстан Республикасының Үкіметі мен Германия Федеративтік Республикасының Үкіметі арасындағы ұйымдасқан қылмысқа, терроризмге және қылмыстың басқа да қауіпті түрлеріне қарсы күрестегі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