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493c" w14:textId="22d4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республикалық маңызы бар қалалардың, астана бюджеттерінің Қазақстан Республикасында мүгедектердің құқықтарын қамтамасыз етуге және өмір сүру сапасын жақсартуға және кохлеарлық импланттарға сөйлеу процессорларын ауыстыру және теңшеу жөніндегі көрсетілетін қызметтерге 2020 жылға арналған республикалық бюджеттен берілетін ағымдағы нысаналы трансферттерді пайдалануы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2020 жылғы 16 наурыздағы № 116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"2020 – 2022 жылдарға арналған республикалық бюджет туралы" 2019 жылғы 4 желтоқсандағы Қазақстан Республикасының Заңына және "2020 – 2022 жылдарға арналған республикалық бюджет туралы" Қазақстан Республикасының Заңын іске асыру туралы" Қазақстан Республикасы Үкіметінің 2019 жылғы 6 желтоқсандағы № 908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бюджеттердің, республикалық маңызы бар қалалардың, астана бюджеттерінің Қазақстан Республикасында мүгедектердің құқықтарын қамтамасыз ету және өмір сүру сапасын жақсартуға және кохлеарлық импланттарға сөйлеу процессорларын ауыстыру және теңшеу жөніндегі көрсетілетін қызметтерге 2020 жылға арналған республикалық бюджеттен берілетін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 Қазақстан Республикасының заңнамасында белгіленген тәртіппен ағымдағы нысаналы трансферттердің бекітілген сомаларын облыстық бюджеттерге, республикалық маңызы бар қалалардың, астананың бюджеттеріне аударуды қамтамасыз етсін.</w:t>
      </w:r>
    </w:p>
    <w:bookmarkEnd w:id="2"/>
    <w:bookmarkStart w:name="z6" w:id="3"/>
    <w:p>
      <w:pPr>
        <w:spacing w:after="0"/>
        <w:ind w:left="0"/>
        <w:jc w:val="both"/>
      </w:pPr>
      <w:r>
        <w:rPr>
          <w:rFonts w:ascii="Times New Roman"/>
          <w:b w:val="false"/>
          <w:i w:val="false"/>
          <w:color w:val="000000"/>
          <w:sz w:val="28"/>
        </w:rPr>
        <w:t>
      3. Облыстардың, республикалық маңызы бар қалалардың және астананың әкімдері:</w:t>
      </w:r>
    </w:p>
    <w:bookmarkEnd w:id="3"/>
    <w:bookmarkStart w:name="z7" w:id="4"/>
    <w:p>
      <w:pPr>
        <w:spacing w:after="0"/>
        <w:ind w:left="0"/>
        <w:jc w:val="both"/>
      </w:pPr>
      <w:r>
        <w:rPr>
          <w:rFonts w:ascii="Times New Roman"/>
          <w:b w:val="false"/>
          <w:i w:val="false"/>
          <w:color w:val="000000"/>
          <w:sz w:val="28"/>
        </w:rPr>
        <w:t>
      1) ағымдағы нысаналы трансферттердің бөлінген сомаларын уақтылы және мақсатты пайдалануды;</w:t>
      </w:r>
    </w:p>
    <w:bookmarkEnd w:id="4"/>
    <w:bookmarkStart w:name="z8" w:id="5"/>
    <w:p>
      <w:pPr>
        <w:spacing w:after="0"/>
        <w:ind w:left="0"/>
        <w:jc w:val="both"/>
      </w:pPr>
      <w:r>
        <w:rPr>
          <w:rFonts w:ascii="Times New Roman"/>
          <w:b w:val="false"/>
          <w:i w:val="false"/>
          <w:color w:val="000000"/>
          <w:sz w:val="28"/>
        </w:rPr>
        <w:t>
      2) есепті айдан кейінгі айдың 8-күніне дейін ағымдағы нысаналы трансферттердің бөлінген сомаларының пайдаланылуы туралы Қазақстан Республикасының Еңбек және халықты әлеуметтік қорғау министрлігіне есеп беруді қамтамасыз етсін.</w:t>
      </w:r>
    </w:p>
    <w:bookmarkEnd w:id="5"/>
    <w:bookmarkStart w:name="z9" w:id="6"/>
    <w:p>
      <w:pPr>
        <w:spacing w:after="0"/>
        <w:ind w:left="0"/>
        <w:jc w:val="both"/>
      </w:pPr>
      <w:r>
        <w:rPr>
          <w:rFonts w:ascii="Times New Roman"/>
          <w:b w:val="false"/>
          <w:i w:val="false"/>
          <w:color w:val="000000"/>
          <w:sz w:val="28"/>
        </w:rPr>
        <w:t>
      4. Осы қаулы 2020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Облыстық бюджеттердің, республикалық маңызы бар қалалардың, астана бюджеттерінің Қазақстан Республикасында мүгедектердің құқықтарын қамтамасыз етуге және өмір сүру сапасын жақсартуға және кохлеарлық импланттарға сөйлеу процессорларын ауыстыру және теңшеу жөніндегі көрсетілетін қызметтерге 2020 жылға арналған республикалық бюджеттен берілетін ағымдағы нысаналы трансферттерді пайдалануы қағидалары  1-тарау. Жалпы ережелер</w:t>
      </w:r>
    </w:p>
    <w:bookmarkEnd w:id="7"/>
    <w:bookmarkStart w:name="z12" w:id="8"/>
    <w:p>
      <w:pPr>
        <w:spacing w:after="0"/>
        <w:ind w:left="0"/>
        <w:jc w:val="both"/>
      </w:pPr>
      <w:r>
        <w:rPr>
          <w:rFonts w:ascii="Times New Roman"/>
          <w:b w:val="false"/>
          <w:i w:val="false"/>
          <w:color w:val="000000"/>
          <w:sz w:val="28"/>
        </w:rPr>
        <w:t>
      1. Осы Облыстық бюджеттердің, республикалық маңызы бар қалалардың, астана бюджеттерінің Қазақстан Республикасында мүгедектердің құқықтарын қамтамасыз етуге және өмір сүру сапасын жақсартуға және кохлеарлық импланттарға сөйлеу процессорларын ауыстыру және теңшеу жөніндегі көрсетілетін қызметтерге 2020 жылға арналған республикалық бюджеттен берілетін ағымдағы нысаналы трансферттерді пайдалануы қағидалары (бұдан әрі – Қағидалар) "2020 – 2022 жылдарға арналған республикалық бюджет туралы" 2019 жылғы қарашадағы Қазақстан Республикасы Заңының 11-бабына және "2020 – 2022 жылдарға арналған республикалық бюджет туралы" Қазақстан Республикасының Заңын іске асыру туралы" Қазақстан Республикасы Үкіметінің 2019 жылғы 6 желтоқсандағы № 908 қаулысына сәйкес әзірленді.</w:t>
      </w:r>
    </w:p>
    <w:bookmarkEnd w:id="8"/>
    <w:bookmarkStart w:name="z13" w:id="9"/>
    <w:p>
      <w:pPr>
        <w:spacing w:after="0"/>
        <w:ind w:left="0"/>
        <w:jc w:val="both"/>
      </w:pPr>
      <w:r>
        <w:rPr>
          <w:rFonts w:ascii="Times New Roman"/>
          <w:b w:val="false"/>
          <w:i w:val="false"/>
          <w:color w:val="000000"/>
          <w:sz w:val="28"/>
        </w:rPr>
        <w:t>
      2. Қағидалар 213 "Қазақстан Республикасы Еңбек және халықты әлеуметтік қорғау министрлігі" республикалық бюджеттік бағдарлама әкімшісінің 058 "Республикалық деңгейде халықты әлеуметтік қорғау және көмек көрсету, сондай-ақ әлеуметтік қорғау жүйесін жетілдіру және инфрақұрылымды дамыту" республикалық бюджеттік бағдарламасы (бұдан әрі – 058 бюджеттік бағдарлама) бойынша көзделген Қазақстан Республикасында мүгедектердің құқықтарын қамтамасыз ету және өмір сүру сапасын жақсартуға және кохлеарлық импланттарға сөйлеу процессорларын ауыстыру және теңшеу жөніндегі көрсетілетін қызметтерге республикалық бюджеттен берілетін ағымдағы нысаналы трансферттерді облыстық бюджеттердің, республикалық маңызы бар, астана бюджеттерінің пайдалану тәртібін айқындайды.</w:t>
      </w:r>
    </w:p>
    <w:bookmarkEnd w:id="9"/>
    <w:p>
      <w:pPr>
        <w:spacing w:after="0"/>
        <w:ind w:left="0"/>
        <w:jc w:val="both"/>
      </w:pPr>
      <w:r>
        <w:rPr>
          <w:rFonts w:ascii="Times New Roman"/>
          <w:b w:val="false"/>
          <w:i w:val="false"/>
          <w:color w:val="000000"/>
          <w:sz w:val="28"/>
        </w:rPr>
        <w:t>
      3. Ағымдағы нысаналы трансферттерді пайдалану Қазақстан Республикасының бюджет заңнамасына сәйкес жүзеге асырылады.</w:t>
      </w:r>
    </w:p>
    <w:p>
      <w:pPr>
        <w:spacing w:after="0"/>
        <w:ind w:left="0"/>
        <w:jc w:val="both"/>
      </w:pPr>
      <w:r>
        <w:rPr>
          <w:rFonts w:ascii="Times New Roman"/>
          <w:b w:val="false"/>
          <w:i w:val="false"/>
          <w:color w:val="000000"/>
          <w:sz w:val="28"/>
        </w:rPr>
        <w:t>
      4. Облыстық бюджеттерге, республикалық маңызы бар қалалардың, астана бюджеттеріне Қазақстан Республикасында мүгедектердің құқықтарын қамтамасыз етуге және өмір сүру сапасын жақсартуға және кохлеарлық импланттарға сөйлеу процессорларын ауыстыру және теңшеу жөніндегі көрсетілетін қызметтерге берілетін ағымдағы нысаналы трансферттер 058 бюджеттік бағдарламаның мынадай бюджеттік кіші бағдарламалары бойынша пайдаланылады:</w:t>
      </w:r>
    </w:p>
    <w:bookmarkStart w:name="z53" w:id="10"/>
    <w:p>
      <w:pPr>
        <w:spacing w:after="0"/>
        <w:ind w:left="0"/>
        <w:jc w:val="both"/>
      </w:pPr>
      <w:r>
        <w:rPr>
          <w:rFonts w:ascii="Times New Roman"/>
          <w:b w:val="false"/>
          <w:i w:val="false"/>
          <w:color w:val="000000"/>
          <w:sz w:val="28"/>
        </w:rPr>
        <w:t>
      1) 105 "Облыстық бюджеттерге, республикалық маңызы бар қалалардың, астана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 (бұдан әрі – 105 кіші бағдарлама);</w:t>
      </w:r>
    </w:p>
    <w:bookmarkEnd w:id="10"/>
    <w:bookmarkStart w:name="z54" w:id="11"/>
    <w:p>
      <w:pPr>
        <w:spacing w:after="0"/>
        <w:ind w:left="0"/>
        <w:jc w:val="both"/>
      </w:pPr>
      <w:r>
        <w:rPr>
          <w:rFonts w:ascii="Times New Roman"/>
          <w:b w:val="false"/>
          <w:i w:val="false"/>
          <w:color w:val="000000"/>
          <w:sz w:val="28"/>
        </w:rPr>
        <w:t>
      2) 107 "Облыстық бюджеттерге, республикалық маңызы бар қалалардың, астана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 (бұдан әрі – 107 кіші бағдарлама).</w:t>
      </w:r>
    </w:p>
    <w:bookmarkEnd w:id="11"/>
    <w:bookmarkStart w:name="z55" w:id="12"/>
    <w:p>
      <w:pPr>
        <w:spacing w:after="0"/>
        <w:ind w:left="0"/>
        <w:jc w:val="both"/>
      </w:pPr>
      <w:r>
        <w:rPr>
          <w:rFonts w:ascii="Times New Roman"/>
          <w:b w:val="false"/>
          <w:i w:val="false"/>
          <w:color w:val="000000"/>
          <w:sz w:val="28"/>
        </w:rPr>
        <w:t xml:space="preserve">
      5. Халықты әлеуметтік қорғау саласындағы орталық уәкілетті орган (бұдан әрі – республикалық бюджеттік бағдарламаның әкімшісі) облыстық бюджеттерге, республикалық маңызы бар қалалардың, астана бюджеттеріне ағымдағы нысаналы трансферттерді аударуды 058 бюджеттік бағдарламаның 105 және 107 кіші бағдарламалары бойынша қаржыландырудың жеке жоспары негізінде бюджеттік жоспарлау жөніндегі уәкілетті орган бекіткен тәртіппен төлемдер бойынша жүргізеді. </w:t>
      </w:r>
    </w:p>
    <w:bookmarkEnd w:id="12"/>
    <w:p>
      <w:pPr>
        <w:spacing w:after="0"/>
        <w:ind w:left="0"/>
        <w:jc w:val="left"/>
      </w:pPr>
      <w:r>
        <w:rPr>
          <w:rFonts w:ascii="Times New Roman"/>
          <w:b/>
          <w:i w:val="false"/>
          <w:color w:val="000000"/>
        </w:rPr>
        <w:t xml:space="preserve"> 2-тарау. Облыстық бюджеттердің, республикалық маңызы бар қалалардың, астана бюджеттерінің Қазақстан Республикасында мүгедектердің құқықтарын қамтамасыз етуге және өмір сүру сапасын жақсартуға 2020 жылға арналған республикалық бюджеттен берілетін ағымдағы нысаналы трансферттерді пайдалану тәртібі</w:t>
      </w:r>
    </w:p>
    <w:p>
      <w:pPr>
        <w:spacing w:after="0"/>
        <w:ind w:left="0"/>
        <w:jc w:val="both"/>
      </w:pPr>
      <w:r>
        <w:rPr>
          <w:rFonts w:ascii="Times New Roman"/>
          <w:b w:val="false"/>
          <w:i w:val="false"/>
          <w:color w:val="000000"/>
          <w:sz w:val="28"/>
        </w:rPr>
        <w:t>
      6.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p>
      <w:pPr>
        <w:spacing w:after="0"/>
        <w:ind w:left="0"/>
        <w:jc w:val="both"/>
      </w:pPr>
      <w:r>
        <w:rPr>
          <w:rFonts w:ascii="Times New Roman"/>
          <w:b w:val="false"/>
          <w:i w:val="false"/>
          <w:color w:val="000000"/>
          <w:sz w:val="28"/>
        </w:rPr>
        <w:t xml:space="preserve">
      1) мүгедектерге қызмет көрсетуге бағдарланған ұйымдар орналасқан жерлерде жол белгілері мен сілтегіштерін орнатуға; </w:t>
      </w:r>
    </w:p>
    <w:p>
      <w:pPr>
        <w:spacing w:after="0"/>
        <w:ind w:left="0"/>
        <w:jc w:val="both"/>
      </w:pPr>
      <w:r>
        <w:rPr>
          <w:rFonts w:ascii="Times New Roman"/>
          <w:b w:val="false"/>
          <w:i w:val="false"/>
          <w:color w:val="000000"/>
          <w:sz w:val="28"/>
        </w:rPr>
        <w:t xml:space="preserve">
      2) мүгедектерге қызмет көрсетуге бағдарланған ұйымдар орналасқан жерлерде жүргіншілер өтетін жолдарды дыбыстайтын құрылғылармен жарақтауға; </w:t>
      </w:r>
    </w:p>
    <w:p>
      <w:pPr>
        <w:spacing w:after="0"/>
        <w:ind w:left="0"/>
        <w:jc w:val="both"/>
      </w:pPr>
      <w:r>
        <w:rPr>
          <w:rFonts w:ascii="Times New Roman"/>
          <w:b w:val="false"/>
          <w:i w:val="false"/>
          <w:color w:val="000000"/>
          <w:sz w:val="28"/>
        </w:rPr>
        <w:t>
      3) жаңалықтар телебағдарламаларын трансляциялауды сурдоаудармамен сүйемелдеуді қамтамасыз етуге;</w:t>
      </w:r>
    </w:p>
    <w:p>
      <w:pPr>
        <w:spacing w:after="0"/>
        <w:ind w:left="0"/>
        <w:jc w:val="both"/>
      </w:pPr>
      <w:r>
        <w:rPr>
          <w:rFonts w:ascii="Times New Roman"/>
          <w:b w:val="false"/>
          <w:i w:val="false"/>
          <w:color w:val="000000"/>
          <w:sz w:val="28"/>
        </w:rPr>
        <w:t>
      4) мүгедектерді міндетті гигиеналық құралдармен (жөргектермен, несеп қабылдағыштармен және нәжіс қабылдағыштармен) қамтамасыз ету нормаларын халықты әлеуметтік қорғау саласындағы уәкілетті орган бекіткен Мүгедектерді протездік-ортопедиялық көмекпен және техникалық көмекші (орнын толтырушы) құралдармен қамтамасыз ету қағидаларының 93-тармағында көзделген мөлшерге дейін ұлғайтуға;</w:t>
      </w:r>
    </w:p>
    <w:p>
      <w:pPr>
        <w:spacing w:after="0"/>
        <w:ind w:left="0"/>
        <w:jc w:val="both"/>
      </w:pPr>
      <w:r>
        <w:rPr>
          <w:rFonts w:ascii="Times New Roman"/>
          <w:b w:val="false"/>
          <w:i w:val="false"/>
          <w:color w:val="000000"/>
          <w:sz w:val="28"/>
        </w:rPr>
        <w:t>
      5) халықты әлеуметтік қорғау саласындағы уәкілетті орган бекіткен Оңалтудың жеке бағдарламасына сәйкес жүріп-тұруы қиын бірінші топтағы мүгедектер үшін жеке көмекшінің және естуі бойынша мүгедектер үшін жылына алпыс сағат ымдау тілі маманының әлеуметтік қызметтерін ұсыну қағидаларына сәйкес ымдау тілі маманының қызметтерін көрсетуге;</w:t>
      </w:r>
    </w:p>
    <w:bookmarkStart w:name="z15" w:id="13"/>
    <w:p>
      <w:pPr>
        <w:spacing w:after="0"/>
        <w:ind w:left="0"/>
        <w:jc w:val="both"/>
      </w:pPr>
      <w:r>
        <w:rPr>
          <w:rFonts w:ascii="Times New Roman"/>
          <w:b w:val="false"/>
          <w:i w:val="false"/>
          <w:color w:val="000000"/>
          <w:sz w:val="28"/>
        </w:rPr>
        <w:t>
      6) "Мүгедектерге берілетін техникалық көмекші (орнын толтырушы) құралдар мен арнаулы жүріп-тұру құралдарының тізбесін бекіту туралы" Қазақстан Республикасы Үкіметінің 2005 жылғы 20 шілдедегі № 754 қаулысымен бекітілген мүгедектерге берілетін техникалық көмекші (орнын толтырушы) құралдарының тізбесін (бұдан әрі – тізбе) кеңейтуге;</w:t>
      </w:r>
    </w:p>
    <w:bookmarkEnd w:id="13"/>
    <w:bookmarkStart w:name="z16" w:id="14"/>
    <w:p>
      <w:pPr>
        <w:spacing w:after="0"/>
        <w:ind w:left="0"/>
        <w:jc w:val="both"/>
      </w:pPr>
      <w:r>
        <w:rPr>
          <w:rFonts w:ascii="Times New Roman"/>
          <w:b w:val="false"/>
          <w:i w:val="false"/>
          <w:color w:val="000000"/>
          <w:sz w:val="28"/>
        </w:rPr>
        <w:t>
      7) Spina bifida диагнозы бар мүгедек балаларға арналған бір реттік қолданылатын катетерлермен қамтамасыз етуге;</w:t>
      </w:r>
    </w:p>
    <w:bookmarkEnd w:id="14"/>
    <w:bookmarkStart w:name="z14" w:id="15"/>
    <w:p>
      <w:pPr>
        <w:spacing w:after="0"/>
        <w:ind w:left="0"/>
        <w:jc w:val="both"/>
      </w:pPr>
      <w:r>
        <w:rPr>
          <w:rFonts w:ascii="Times New Roman"/>
          <w:b w:val="false"/>
          <w:i w:val="false"/>
          <w:color w:val="000000"/>
          <w:sz w:val="28"/>
        </w:rPr>
        <w:t>
      8) протездік-ортопедиялық құралдармен қамтамасыз етуге;</w:t>
      </w:r>
    </w:p>
    <w:bookmarkEnd w:id="15"/>
    <w:bookmarkStart w:name="z17" w:id="16"/>
    <w:p>
      <w:pPr>
        <w:spacing w:after="0"/>
        <w:ind w:left="0"/>
        <w:jc w:val="both"/>
      </w:pPr>
      <w:r>
        <w:rPr>
          <w:rFonts w:ascii="Times New Roman"/>
          <w:b w:val="false"/>
          <w:i w:val="false"/>
          <w:color w:val="000000"/>
          <w:sz w:val="28"/>
        </w:rPr>
        <w:t>
      9) сурдотехникалық құралдармен қамтамасыз етуге;</w:t>
      </w:r>
    </w:p>
    <w:bookmarkEnd w:id="16"/>
    <w:bookmarkStart w:name="z18" w:id="17"/>
    <w:p>
      <w:pPr>
        <w:spacing w:after="0"/>
        <w:ind w:left="0"/>
        <w:jc w:val="both"/>
      </w:pPr>
      <w:r>
        <w:rPr>
          <w:rFonts w:ascii="Times New Roman"/>
          <w:b w:val="false"/>
          <w:i w:val="false"/>
          <w:color w:val="000000"/>
          <w:sz w:val="28"/>
        </w:rPr>
        <w:t>
      10) тифлотехникалық құралдармен қамтамасыз етуге;</w:t>
      </w:r>
    </w:p>
    <w:bookmarkEnd w:id="17"/>
    <w:bookmarkStart w:name="z19" w:id="18"/>
    <w:p>
      <w:pPr>
        <w:spacing w:after="0"/>
        <w:ind w:left="0"/>
        <w:jc w:val="both"/>
      </w:pPr>
      <w:r>
        <w:rPr>
          <w:rFonts w:ascii="Times New Roman"/>
          <w:b w:val="false"/>
          <w:i w:val="false"/>
          <w:color w:val="000000"/>
          <w:sz w:val="28"/>
        </w:rPr>
        <w:t>
      11) арнайы қозғалыс құралдарымен (кресло-арбалармен) қамтамасыз етуге;</w:t>
      </w:r>
    </w:p>
    <w:bookmarkEnd w:id="18"/>
    <w:bookmarkStart w:name="z20" w:id="19"/>
    <w:p>
      <w:pPr>
        <w:spacing w:after="0"/>
        <w:ind w:left="0"/>
        <w:jc w:val="both"/>
      </w:pPr>
      <w:r>
        <w:rPr>
          <w:rFonts w:ascii="Times New Roman"/>
          <w:b w:val="false"/>
          <w:i w:val="false"/>
          <w:color w:val="000000"/>
          <w:sz w:val="28"/>
        </w:rPr>
        <w:t>
      12) санаториялық-курорттық емдеумен қамтамасыз етуге пайдаланылады.</w:t>
      </w:r>
    </w:p>
    <w:bookmarkEnd w:id="19"/>
    <w:bookmarkStart w:name="z21" w:id="20"/>
    <w:p>
      <w:pPr>
        <w:spacing w:after="0"/>
        <w:ind w:left="0"/>
        <w:jc w:val="both"/>
      </w:pPr>
      <w:r>
        <w:rPr>
          <w:rFonts w:ascii="Times New Roman"/>
          <w:b w:val="false"/>
          <w:i w:val="false"/>
          <w:color w:val="000000"/>
          <w:sz w:val="28"/>
        </w:rPr>
        <w:t>
      7. Осы Қағидалардың 6-тармағының 1), 2), 3) тармақшалары бойынша республикалық бюджеттен қаражат бөлу жергілікті бюджеттен қоса қаржыландыруды ескере отырып, мынадай қатынаста: республикалық бюджеттен – іс-шараларды іске асыруға қажетті көлемнің 20 %-ы, жергілікті бюджеттен – 80 %-ы жүзеге асырылады.</w:t>
      </w:r>
    </w:p>
    <w:bookmarkEnd w:id="20"/>
    <w:bookmarkStart w:name="z22" w:id="21"/>
    <w:p>
      <w:pPr>
        <w:spacing w:after="0"/>
        <w:ind w:left="0"/>
        <w:jc w:val="both"/>
      </w:pPr>
      <w:r>
        <w:rPr>
          <w:rFonts w:ascii="Times New Roman"/>
          <w:b w:val="false"/>
          <w:i w:val="false"/>
          <w:color w:val="000000"/>
          <w:sz w:val="28"/>
        </w:rPr>
        <w:t>
      8. Міндетті гигиеналық құралдарға, мүгедектерге берілетін техникалық көмекші (орнын толтырушы), протездік-ортопедиялық, сурдотехникалық, тифлотехникалық құралдарға, арнайы қозғалыс құралдарына (кресло-арбаларға), санаториялық-курорттық емдеуге, естуі бойынша мүгедектер үшін ымдау тілі маманының әлеуметтік қызметтеріне қажеттіліктің және (немесе) олардың құнының ұлғаюы салдарынан ағымдағы нысаналы трансферттер сомалары жеткіліксіз болған жағдайда жергілікті атқарушы органдар мүгедектерді жөргектермен, несеп қабылдағыштармен және нәжіс қабылдағыштармен қамтамасыз ету нормаларын ұлғайтуға, ымдау тілі маманының қызметтерін көрсетуге, тізбені кеңейтуге, протездік-ортопедиялық, сурдотехникалық, тифлотехникалық құралдармен, арнайы қозғалыс құралдарымен (кресло-арбалармен), санаториялық-курорттық емдеумен қамтамасыз етуге шығыстарды тиісті жергілікті бюджет қаражатының есебінен көздейді.</w:t>
      </w:r>
    </w:p>
    <w:bookmarkEnd w:id="21"/>
    <w:bookmarkStart w:name="z23" w:id="22"/>
    <w:p>
      <w:pPr>
        <w:spacing w:after="0"/>
        <w:ind w:left="0"/>
        <w:jc w:val="both"/>
      </w:pPr>
      <w:r>
        <w:rPr>
          <w:rFonts w:ascii="Times New Roman"/>
          <w:b w:val="false"/>
          <w:i w:val="false"/>
          <w:color w:val="000000"/>
          <w:sz w:val="28"/>
        </w:rPr>
        <w:t>
      9. Облыстардың, республикалық маңызы бар қалалардың, астананың әкімдері келіп түсетін ағымдағы нысаналы трансферттерді мына бюджеттік бағдарламалар бойынша көздейді:</w:t>
      </w:r>
    </w:p>
    <w:bookmarkEnd w:id="22"/>
    <w:bookmarkStart w:name="z24" w:id="23"/>
    <w:p>
      <w:pPr>
        <w:spacing w:after="0"/>
        <w:ind w:left="0"/>
        <w:jc w:val="both"/>
      </w:pPr>
      <w:r>
        <w:rPr>
          <w:rFonts w:ascii="Times New Roman"/>
          <w:b w:val="false"/>
          <w:i w:val="false"/>
          <w:color w:val="000000"/>
          <w:sz w:val="28"/>
        </w:rPr>
        <w:t>
      1) 256 "Облыстың жұмыспен қамтуды үйлестіру және әлеуметтік бағдарламалар басқармасы" бюджеттік бағдарламалар әкімшісі бойынша:</w:t>
      </w:r>
    </w:p>
    <w:bookmarkEnd w:id="23"/>
    <w:bookmarkStart w:name="z25" w:id="24"/>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w:t>
      </w:r>
    </w:p>
    <w:bookmarkEnd w:id="24"/>
    <w:bookmarkStart w:name="z26" w:id="25"/>
    <w:p>
      <w:pPr>
        <w:spacing w:after="0"/>
        <w:ind w:left="0"/>
        <w:jc w:val="both"/>
      </w:pPr>
      <w:r>
        <w:rPr>
          <w:rFonts w:ascii="Times New Roman"/>
          <w:b w:val="false"/>
          <w:i w:val="false"/>
          <w:color w:val="000000"/>
          <w:sz w:val="28"/>
        </w:rPr>
        <w:t>
      046 "Қазақстан Республикасында мүгедектердің құқықтарын қамтамасыз етуге және өмір сүру сапасын жақсарту" жергілікті бюджеттік бағдарламалары бойынша;</w:t>
      </w:r>
    </w:p>
    <w:bookmarkEnd w:id="25"/>
    <w:bookmarkStart w:name="z27" w:id="26"/>
    <w:p>
      <w:pPr>
        <w:spacing w:after="0"/>
        <w:ind w:left="0"/>
        <w:jc w:val="both"/>
      </w:pPr>
      <w:r>
        <w:rPr>
          <w:rFonts w:ascii="Times New Roman"/>
          <w:b w:val="false"/>
          <w:i w:val="false"/>
          <w:color w:val="000000"/>
          <w:sz w:val="28"/>
        </w:rPr>
        <w:t>
      2) тізбені кеңейтуге республикалық маңызы бар қала, астана деңгейінде шығыстарды қаржыландыру үшін 045 "Қазақстан Республикасында мүгедектердің құқықтарын қамтамасыз етуге және өмір сүру сапасын жақсарту" жергілікті бюджеттік бағдарламасы бойынша 327 "Республикалық маңызы бар қаланың, астананың әлеуметтік әл-ауқат басқармасы" және 333 "Республикалық маңызы бар қаланың, астананың жұмыспен қамту және әлеуметтік қорғау басқармасы";</w:t>
      </w:r>
    </w:p>
    <w:bookmarkEnd w:id="26"/>
    <w:bookmarkStart w:name="z28" w:id="27"/>
    <w:p>
      <w:pPr>
        <w:spacing w:after="0"/>
        <w:ind w:left="0"/>
        <w:jc w:val="both"/>
      </w:pPr>
      <w:r>
        <w:rPr>
          <w:rFonts w:ascii="Times New Roman"/>
          <w:b w:val="false"/>
          <w:i w:val="false"/>
          <w:color w:val="000000"/>
          <w:sz w:val="28"/>
        </w:rPr>
        <w:t>
      3) жаңалықтар телебағдарламаларын трансляциялауды сурдоаудармамен сүйемелдеуді қамтамасыз етуге 077 "Қазақстан Республикасында мүгедектердің құқықтарын қамтамасыз ету және өмір сүру сапасын жақсарту" жергілікті бюджеттік бағдарламасы бойынша 263 "Облыстың ішкі саясат басқармасы", 325 "Республикалық маңызы бар қаланың, астананың қоғамдық даму басқармасы", 328 "Республикалық маңызы бар қаланың, астананың ішкі саясат және дін істері басқармасы" және 747 "Облыстың ақпарат және қоғамдық даму басқармасы" бюджеттік бағдарламалар әкімшілері бойынша;</w:t>
      </w:r>
    </w:p>
    <w:bookmarkEnd w:id="27"/>
    <w:p>
      <w:pPr>
        <w:spacing w:after="0"/>
        <w:ind w:left="0"/>
        <w:jc w:val="both"/>
      </w:pPr>
      <w:r>
        <w:rPr>
          <w:rFonts w:ascii="Times New Roman"/>
          <w:b w:val="false"/>
          <w:i w:val="false"/>
          <w:color w:val="000000"/>
          <w:sz w:val="28"/>
        </w:rPr>
        <w:t>
      4)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кейіннен аудандардың, облыстық маңызы бар қалалардың бюджеттеріне трансферттерді аудару үшін 113 "Төменгі тұрған бюджеттерге берілетін нысаналы ағымдағы трансферттер" жергілікті бюджеттік бағдарламасы бойынша 268 "Облыстың жолаушылар көлігі және автомобиль жолдары басқармасы" бюджеттік бағдарламалар әкімшісі бойынша;</w:t>
      </w:r>
    </w:p>
    <w:bookmarkStart w:name="z29" w:id="28"/>
    <w:p>
      <w:pPr>
        <w:spacing w:after="0"/>
        <w:ind w:left="0"/>
        <w:jc w:val="both"/>
      </w:pPr>
      <w:r>
        <w:rPr>
          <w:rFonts w:ascii="Times New Roman"/>
          <w:b w:val="false"/>
          <w:i w:val="false"/>
          <w:color w:val="000000"/>
          <w:sz w:val="28"/>
        </w:rPr>
        <w:t>
      5)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046 "Қазақстан Республикасында мүгедектердің құқықтарын қамтамасыз ету және өмір сүру сапасын жақсарту" жергілікті бюджеттік бағдарламасы бойынша 335 "Республикалық маңызы бар қаланың, астананың көлік және жол-көлік инфрақұрылымын дамыту басқармасы" бюджеттік бағдарламалар әкімшісі бойынша;</w:t>
      </w:r>
    </w:p>
    <w:bookmarkEnd w:id="28"/>
    <w:bookmarkStart w:name="z30" w:id="29"/>
    <w:p>
      <w:pPr>
        <w:spacing w:after="0"/>
        <w:ind w:left="0"/>
        <w:jc w:val="both"/>
      </w:pPr>
      <w:r>
        <w:rPr>
          <w:rFonts w:ascii="Times New Roman"/>
          <w:b w:val="false"/>
          <w:i w:val="false"/>
          <w:color w:val="000000"/>
          <w:sz w:val="28"/>
        </w:rPr>
        <w:t>
      6)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013 "Қазақстан Республикасында мүгедектердің құқықтарын қамтамасыз ету және өмір сүру сапасын жақсарту" жергілікті бюджеттік бағдарламасы бойынша 317 "Республикалық маңызы бар қаланың, астананың қалалық мобильділік басқармасы" және 348 "Республикалық маңызы бар қаланың, астананың жолаушылар көлігі және автомобиль жолдары басқармасы" бюджеттік бағдарламалар әкімшісі бойынша.</w:t>
      </w:r>
    </w:p>
    <w:bookmarkEnd w:id="29"/>
    <w:bookmarkStart w:name="z31" w:id="30"/>
    <w:p>
      <w:pPr>
        <w:spacing w:after="0"/>
        <w:ind w:left="0"/>
        <w:jc w:val="both"/>
      </w:pPr>
      <w:r>
        <w:rPr>
          <w:rFonts w:ascii="Times New Roman"/>
          <w:b w:val="false"/>
          <w:i w:val="false"/>
          <w:color w:val="000000"/>
          <w:sz w:val="28"/>
        </w:rPr>
        <w:t>
      10. Ауданның, облыстық маңызы бар қаланың уәкілетті органдары келіп түсетін ағымдағы нысаналы трансферттерді:</w:t>
      </w:r>
    </w:p>
    <w:bookmarkEnd w:id="30"/>
    <w:p>
      <w:pPr>
        <w:spacing w:after="0"/>
        <w:ind w:left="0"/>
        <w:jc w:val="both"/>
      </w:pPr>
      <w:r>
        <w:rPr>
          <w:rFonts w:ascii="Times New Roman"/>
          <w:b w:val="false"/>
          <w:i w:val="false"/>
          <w:color w:val="000000"/>
          <w:sz w:val="28"/>
        </w:rPr>
        <w:t>
      1) мүгедектерді міндетті гигиеналық құралдармен қамтамасыз ету нормаларын ұлғайтуға, ымдау тілі маманының қызметтерін көрсетуге, тізбені кеңейтуге, Spina bifida диагнозы бар мүгедек балаларға арналған бір реттік қолданылатын катетерлермен қамтамасыз етуге 050 "Қазақстан Республикасында мүгедектердің құқықтарын қамтамасыз етуге және өмір сүру сапасын жақсарту" жергілікті бюджеттік бағдарламасы бойынша 451 "Ауданның (облыстық маңызы бар қаланың) жұмыспен қамту және әлеуметтік бағдарламалар бөлімі" және 801 "Ауданның (облыстық маңызы бар қаланың) жұмыспен қамту, әлеуметтік бағдарламалар және азаматтық хал актілерін тіркеу бөлімі" бюджеттік бағдарламалар әкімшілері бойынша;</w:t>
      </w:r>
    </w:p>
    <w:p>
      <w:pPr>
        <w:spacing w:after="0"/>
        <w:ind w:left="0"/>
        <w:jc w:val="both"/>
      </w:pPr>
      <w:r>
        <w:rPr>
          <w:rFonts w:ascii="Times New Roman"/>
          <w:b w:val="false"/>
          <w:i w:val="false"/>
          <w:color w:val="000000"/>
          <w:sz w:val="28"/>
        </w:rPr>
        <w:t>
      2)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050 "Қазақстан Республикасында мүгедектердің құқықтарын қамтамасыз етуге және өмір сүру сапасын жақсарту" жергілікті бюджеттік бағдарламасы бойынша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bookmarkStart w:name="z32" w:id="31"/>
    <w:p>
      <w:pPr>
        <w:spacing w:after="0"/>
        <w:ind w:left="0"/>
        <w:jc w:val="both"/>
      </w:pPr>
      <w:r>
        <w:rPr>
          <w:rFonts w:ascii="Times New Roman"/>
          <w:b w:val="false"/>
          <w:i w:val="false"/>
          <w:color w:val="000000"/>
          <w:sz w:val="28"/>
        </w:rPr>
        <w:t>
      3)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059 "Қазақстан Республикасында мүгедектердің құқықтарын қамтамасыз етуге және өмір сүру сапасын жақсарту" жергілікті бюджеттік бағдарламасы бойынша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 әкімшісі бойынша;</w:t>
      </w:r>
    </w:p>
    <w:bookmarkEnd w:id="31"/>
    <w:bookmarkStart w:name="z33" w:id="32"/>
    <w:p>
      <w:pPr>
        <w:spacing w:after="0"/>
        <w:ind w:left="0"/>
        <w:jc w:val="both"/>
      </w:pPr>
      <w:r>
        <w:rPr>
          <w:rFonts w:ascii="Times New Roman"/>
          <w:b w:val="false"/>
          <w:i w:val="false"/>
          <w:color w:val="000000"/>
          <w:sz w:val="28"/>
        </w:rPr>
        <w:t>
      4)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050 "Қазақстан Республикасында мүгедектердің құқықтарын қамтамасыз ету және өмір сүру сапасын жақсарту" жергілікті бюджеттік бағдарламасы бойынша 485 "Ауданның (облыстық маңызы бар қаланың) жолаушылар көлігі және автомобиль жолдары бөлімі" бюджеттік бағдарламалар әкімшісі бойынша;</w:t>
      </w:r>
    </w:p>
    <w:bookmarkEnd w:id="32"/>
    <w:bookmarkStart w:name="z34" w:id="33"/>
    <w:p>
      <w:pPr>
        <w:spacing w:after="0"/>
        <w:ind w:left="0"/>
        <w:jc w:val="both"/>
      </w:pPr>
      <w:r>
        <w:rPr>
          <w:rFonts w:ascii="Times New Roman"/>
          <w:b w:val="false"/>
          <w:i w:val="false"/>
          <w:color w:val="000000"/>
          <w:sz w:val="28"/>
        </w:rPr>
        <w:t>
      5)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050 "Қазақстан Республикасында мүгедектердің құқықтарын қамтамасыз ету және өмір сүру сапасын жақсарту" жергілікті бюджеттік бағдарламасы бойынша 490 "Ауданның (облыстық маңызы бар қаланың) коммуналдық шаруашылығы, жолаушылар көлігі және автомобиль жолдары бөлімі" бюджеттік бағдарламалар әкімшісі бойынша;</w:t>
      </w:r>
    </w:p>
    <w:bookmarkEnd w:id="33"/>
    <w:bookmarkStart w:name="z35" w:id="34"/>
    <w:p>
      <w:pPr>
        <w:spacing w:after="0"/>
        <w:ind w:left="0"/>
        <w:jc w:val="both"/>
      </w:pPr>
      <w:r>
        <w:rPr>
          <w:rFonts w:ascii="Times New Roman"/>
          <w:b w:val="false"/>
          <w:i w:val="false"/>
          <w:color w:val="000000"/>
          <w:sz w:val="28"/>
        </w:rPr>
        <w:t>
      6)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050 "Қазақстан Республикасында мүгедектердің құқықтарын қамтамасыз ету және өмір сүру сапасын жақсарту" жергілікті бюджеттік бағдарламасы бойынша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әкімшісі бойынша;</w:t>
      </w:r>
    </w:p>
    <w:bookmarkEnd w:id="34"/>
    <w:bookmarkStart w:name="z36" w:id="35"/>
    <w:p>
      <w:pPr>
        <w:spacing w:after="0"/>
        <w:ind w:left="0"/>
        <w:jc w:val="both"/>
      </w:pPr>
      <w:r>
        <w:rPr>
          <w:rFonts w:ascii="Times New Roman"/>
          <w:b w:val="false"/>
          <w:i w:val="false"/>
          <w:color w:val="000000"/>
          <w:sz w:val="28"/>
        </w:rPr>
        <w:t>
      7)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050 "Қазақстан Республикасында мүгедектердің құқықтарын қамтамасыз ету және өмір сүру сапасын жақсарту" жергілікті бюджеттік бағдарламасы бойынша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бағдарламалар әкімшісі бойынша;</w:t>
      </w:r>
    </w:p>
    <w:bookmarkEnd w:id="35"/>
    <w:bookmarkStart w:name="z37" w:id="36"/>
    <w:p>
      <w:pPr>
        <w:spacing w:after="0"/>
        <w:ind w:left="0"/>
        <w:jc w:val="both"/>
      </w:pPr>
      <w:r>
        <w:rPr>
          <w:rFonts w:ascii="Times New Roman"/>
          <w:b w:val="false"/>
          <w:i w:val="false"/>
          <w:color w:val="000000"/>
          <w:sz w:val="28"/>
        </w:rPr>
        <w:t>
      8)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050 "Қазақстан Республикасында мүгедектердің құқықтарын қамтамасыз ету және өмір сүру сапасын жақсарту" жергілікті бюджеттік бағдарламасы бойынша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 бюджеттік бағдарламалар әкімшісі бойынша көздейді.</w:t>
      </w:r>
    </w:p>
    <w:bookmarkEnd w:id="36"/>
    <w:bookmarkStart w:name="z38" w:id="37"/>
    <w:p>
      <w:pPr>
        <w:spacing w:after="0"/>
        <w:ind w:left="0"/>
        <w:jc w:val="both"/>
      </w:pPr>
      <w:r>
        <w:rPr>
          <w:rFonts w:ascii="Times New Roman"/>
          <w:b w:val="false"/>
          <w:i w:val="false"/>
          <w:color w:val="000000"/>
          <w:sz w:val="28"/>
        </w:rPr>
        <w:t xml:space="preserve">
      11. Жергілікті атқарушы органдар Қазақстан Республикасының заңнамасында белгіленген тәртіппен: </w:t>
      </w:r>
    </w:p>
    <w:bookmarkEnd w:id="37"/>
    <w:bookmarkStart w:name="z39" w:id="38"/>
    <w:p>
      <w:pPr>
        <w:spacing w:after="0"/>
        <w:ind w:left="0"/>
        <w:jc w:val="both"/>
      </w:pPr>
      <w:r>
        <w:rPr>
          <w:rFonts w:ascii="Times New Roman"/>
          <w:b w:val="false"/>
          <w:i w:val="false"/>
          <w:color w:val="000000"/>
          <w:sz w:val="28"/>
        </w:rPr>
        <w:t>
      1) тұрғын үй-коммуналдық шаруашылық, жолаушылар көлігі және автомобиль жолдары саласындағы жергілікті уәкілетті органдардың мүгедектерге қызмет көрсетуге бағдарланған ұйымдар орналасқан жерлерде жол белгілері мен сілтегіштерін орнату және жүргіншілер өтетін жолдарды дыбыстайтын құрылғылармен жарақтау;</w:t>
      </w:r>
    </w:p>
    <w:bookmarkEnd w:id="38"/>
    <w:bookmarkStart w:name="z40" w:id="39"/>
    <w:p>
      <w:pPr>
        <w:spacing w:after="0"/>
        <w:ind w:left="0"/>
        <w:jc w:val="both"/>
      </w:pPr>
      <w:r>
        <w:rPr>
          <w:rFonts w:ascii="Times New Roman"/>
          <w:b w:val="false"/>
          <w:i w:val="false"/>
          <w:color w:val="000000"/>
          <w:sz w:val="28"/>
        </w:rPr>
        <w:t>
      2) халықты әлеуметтік қорғау саласындағы жергілікті уәкілетті органдардың қамтамасыз ету нормаларын ұлғайтуын ескере отырып, міндетті гигиеналық құралдар (жөргектер, несеп қабылдағыштар, нәжіс қабылдағыштар) сатып алу, оңалтудың жеке бағдарламасына сәйкес естуі бойынша мүгедектер үшін ымдау тілі маманының әлеуметтік қызметтерін ұсыну көлемін жылына отыз сағаттан алпыс сағатқа дейін ұлғайту, тізбені кеңейту, Spina bifida диагнозы бар мүгедек балаларды бір рет қолданылатын катетерлермен, протездік-ортопедиялық, сурдотехникалық, тифлотехникалық құралдармен, арнайы қозғалыс құралдарымен (кресло-арбалармен), санаториялық-курорттық емдеумен қамтамасыз ету;</w:t>
      </w:r>
    </w:p>
    <w:bookmarkEnd w:id="39"/>
    <w:bookmarkStart w:name="z41" w:id="40"/>
    <w:p>
      <w:pPr>
        <w:spacing w:after="0"/>
        <w:ind w:left="0"/>
        <w:jc w:val="both"/>
      </w:pPr>
      <w:r>
        <w:rPr>
          <w:rFonts w:ascii="Times New Roman"/>
          <w:b w:val="false"/>
          <w:i w:val="false"/>
          <w:color w:val="000000"/>
          <w:sz w:val="28"/>
        </w:rPr>
        <w:t>
      3) мемлекеттік ақпараттық саясатты іске асыру жөніндегі жергілікті уәкілетті органдардың өңірлік бұқаралық ақпарат құралдары арқылы жаңалықтар телебағдарламаларының трансляциялануын сурдоаудармамен сүйемелдеуді қамтамасыз ету жөніндегі іс-шаралар кешенін жүзеге асырады.</w:t>
      </w:r>
    </w:p>
    <w:bookmarkEnd w:id="40"/>
    <w:bookmarkStart w:name="z42" w:id="41"/>
    <w:p>
      <w:pPr>
        <w:spacing w:after="0"/>
        <w:ind w:left="0"/>
        <w:jc w:val="both"/>
      </w:pPr>
      <w:r>
        <w:rPr>
          <w:rFonts w:ascii="Times New Roman"/>
          <w:b w:val="false"/>
          <w:i w:val="false"/>
          <w:color w:val="000000"/>
          <w:sz w:val="28"/>
        </w:rPr>
        <w:t>
      12. Облыстардың, республикалық маңызы бар қалалардың, астананың әкімдері есепті кезеңнен кейінгі жылдың 20 қаңтарынан кешіктірмей бөлінген ағымдағы нысаналы трансферттерді пайдалану есебінен қол жеткізілген нәтижелер туралы есептерді республикалық бюджеттік бағдарлама әкімшісіне ұсынады.</w:t>
      </w:r>
    </w:p>
    <w:bookmarkEnd w:id="41"/>
    <w:bookmarkStart w:name="z43" w:id="42"/>
    <w:p>
      <w:pPr>
        <w:spacing w:after="0"/>
        <w:ind w:left="0"/>
        <w:jc w:val="left"/>
      </w:pPr>
      <w:r>
        <w:rPr>
          <w:rFonts w:ascii="Times New Roman"/>
          <w:b/>
          <w:i w:val="false"/>
          <w:color w:val="000000"/>
        </w:rPr>
        <w:t xml:space="preserve"> 3-тарау. Облыстық бюджеттердің, республикалық маңызы бар қалалардың, астана бюджеттерінің кохлеарлық импланттарға сөйлеу процессорларын ауыстыру және теңшеу жөніндегі көрсетілетін қызметтерге 2020 жылға арналған республикалық бюджеттен берілетін ағымдағы нысаналы трансферттерді пайдалану тәртiбi</w:t>
      </w:r>
    </w:p>
    <w:bookmarkEnd w:id="42"/>
    <w:bookmarkStart w:name="z44" w:id="43"/>
    <w:p>
      <w:pPr>
        <w:spacing w:after="0"/>
        <w:ind w:left="0"/>
        <w:jc w:val="both"/>
      </w:pPr>
      <w:r>
        <w:rPr>
          <w:rFonts w:ascii="Times New Roman"/>
          <w:b w:val="false"/>
          <w:i w:val="false"/>
          <w:color w:val="000000"/>
          <w:sz w:val="28"/>
        </w:rPr>
        <w:t>
      13. Кохлеарлық импланттарға сөйлеу процессорларын ауыстыру және теңшеу жөніндегі көрсетілетін қызметтерге берілетін ағымдағы нысаналы трансферттер:</w:t>
      </w:r>
    </w:p>
    <w:bookmarkEnd w:id="43"/>
    <w:bookmarkStart w:name="z45" w:id="44"/>
    <w:p>
      <w:pPr>
        <w:spacing w:after="0"/>
        <w:ind w:left="0"/>
        <w:jc w:val="both"/>
      </w:pPr>
      <w:r>
        <w:rPr>
          <w:rFonts w:ascii="Times New Roman"/>
          <w:b w:val="false"/>
          <w:i w:val="false"/>
          <w:color w:val="000000"/>
          <w:sz w:val="28"/>
        </w:rPr>
        <w:t>
      1) кохлеарлық импланттарға сөйлеу процессорларын сатып алуға;</w:t>
      </w:r>
    </w:p>
    <w:bookmarkEnd w:id="44"/>
    <w:bookmarkStart w:name="z46" w:id="45"/>
    <w:p>
      <w:pPr>
        <w:spacing w:after="0"/>
        <w:ind w:left="0"/>
        <w:jc w:val="both"/>
      </w:pPr>
      <w:r>
        <w:rPr>
          <w:rFonts w:ascii="Times New Roman"/>
          <w:b w:val="false"/>
          <w:i w:val="false"/>
          <w:color w:val="000000"/>
          <w:sz w:val="28"/>
        </w:rPr>
        <w:t>
      2) кохлеарлық импланттарға сөйлеу процессорларын ауыстыру және теңшеу жөніндегі көрсетілетін қызметтерге ақы төлеуге пайдаланылады.</w:t>
      </w:r>
    </w:p>
    <w:bookmarkEnd w:id="45"/>
    <w:bookmarkStart w:name="z47" w:id="46"/>
    <w:p>
      <w:pPr>
        <w:spacing w:after="0"/>
        <w:ind w:left="0"/>
        <w:jc w:val="both"/>
      </w:pPr>
      <w:r>
        <w:rPr>
          <w:rFonts w:ascii="Times New Roman"/>
          <w:b w:val="false"/>
          <w:i w:val="false"/>
          <w:color w:val="000000"/>
          <w:sz w:val="28"/>
        </w:rPr>
        <w:t>
      14. Облыстардың, республикалық маңызы бар қалалардың, астана әкімдері:</w:t>
      </w:r>
    </w:p>
    <w:bookmarkEnd w:id="46"/>
    <w:bookmarkStart w:name="z48" w:id="47"/>
    <w:p>
      <w:pPr>
        <w:spacing w:after="0"/>
        <w:ind w:left="0"/>
        <w:jc w:val="both"/>
      </w:pPr>
      <w:r>
        <w:rPr>
          <w:rFonts w:ascii="Times New Roman"/>
          <w:b w:val="false"/>
          <w:i w:val="false"/>
          <w:color w:val="000000"/>
          <w:sz w:val="28"/>
        </w:rPr>
        <w:t>
      053 "Кохлеарлық импланттарға дәлдеп сөйлеу процессорларын ауыстыру және келтіру бойынша қызмет көрсету" жергілікті бюджеттік бағдарламасы бойынша шығыстарды облыстық деңгейде қаржыландыру үшін 256 "Облыстың жұмыспен қамтуды үйлестіру және әлеуметтік бағдарламалар басқармасы";</w:t>
      </w:r>
    </w:p>
    <w:bookmarkEnd w:id="47"/>
    <w:bookmarkStart w:name="z49"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шығыстарды республикалық қала, астана деңгейінде қаржыландыру үшін 327 "Республикалық маңызы бар қаланың, астананың әлеуметтік әл-ауқат басқармасы" және 333 "Республикалық маңызы бар қаланың, астананың жұмыспен қамту және әлеуметтік қорғау басқармасы" бюджеттік бағдарламаларының әкімшілері бойынша келіп түсетін ағымдағы нысаналы трансферттерді көздейді.</w:t>
      </w:r>
    </w:p>
    <w:bookmarkEnd w:id="48"/>
    <w:bookmarkStart w:name="z51"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Облыстардың, республикалық маңызы бар қалалардың, астана әкімдері есепті кезеңнен кейінгі жылдың 20 қаңтарынан кешіктірмей ағымдағы нысаналы трансферттерді пайдалану есебінен қол жеткізілген нәтижелер туралы есептерді республикалық бюджеттік бағдарлама әкімшісіне ұсынады.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