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008b" w14:textId="f300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Ғылым комитеті "Қолданбалы математика институты" республикалық мемлекеттік қазыналық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2019 жылғы 10 желтоқсандағы № 914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Республикасының Білім және ғылым министрлігі Ғылым комитетінің "Қолданбалы математика институты" республикалық мемлекеттік қазыналық кәсіпорны Қазақстан Республикасы Цифрлық даму, инновациялар және аэроғарыш өнеркәсібі министрлігінің "Қолданбалы математика институты" республикалық мемлекеттік қазыналық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Республикасының Цифрлық даму, инновациялар және аэроғарыш өнеркәсібі министрлігі кәсіпорынға қатысты мемлекеттік басқарудың тиісті саласына (аясына) басшылық жасау жөніндегі уәкілетті орган болып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Республикасының Цифрлық даму, инновациялар және аэроғарыш өнеркәсібі министрлігі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4"/>
    <w:bookmarkStart w:name="z6" w:id="5"/>
    <w:p>
      <w:pPr>
        <w:spacing w:after="0"/>
        <w:ind w:left="0"/>
        <w:jc w:val="both"/>
      </w:pPr>
      <w:r>
        <w:rPr>
          <w:rFonts w:ascii="Times New Roman"/>
          <w:b w:val="false"/>
          <w:i w:val="false"/>
          <w:color w:val="000000"/>
          <w:sz w:val="28"/>
        </w:rPr>
        <w:t xml:space="preserve">
      2) "Азаматтарға арналған үкімет" мемлекеттік корпорациясында кәсіпорынның мемлекеттік қайта тіркелуін; </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xml:space="preserve">
      5. Осы қаулы 2020 жылғы 1 қаңтардан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10 желтоқсандағы</w:t>
            </w:r>
            <w:r>
              <w:br/>
            </w:r>
            <w:r>
              <w:rPr>
                <w:rFonts w:ascii="Times New Roman"/>
                <w:b w:val="false"/>
                <w:i w:val="false"/>
                <w:color w:val="000000"/>
                <w:sz w:val="20"/>
              </w:rPr>
              <w:t>№ 914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9"/>
    <w:bookmarkStart w:name="z12" w:id="10"/>
    <w:p>
      <w:pPr>
        <w:spacing w:after="0"/>
        <w:ind w:left="0"/>
        <w:jc w:val="both"/>
      </w:pPr>
      <w:r>
        <w:rPr>
          <w:rFonts w:ascii="Times New Roman"/>
          <w:b w:val="false"/>
          <w:i w:val="false"/>
          <w:color w:val="ff0000"/>
          <w:sz w:val="28"/>
        </w:rPr>
        <w:t xml:space="preserve">
      1. Күші жойылды - ҚР Үкіметінің 19.08.2022 </w:t>
      </w:r>
      <w:r>
        <w:rPr>
          <w:rFonts w:ascii="Times New Roman"/>
          <w:b w:val="false"/>
          <w:i w:val="false"/>
          <w:color w:val="ff0000"/>
          <w:sz w:val="28"/>
        </w:rPr>
        <w:t>№ 581</w:t>
      </w:r>
      <w:r>
        <w:rPr>
          <w:rFonts w:ascii="Times New Roman"/>
          <w:b w:val="false"/>
          <w:i w:val="false"/>
          <w:color w:val="ff0000"/>
          <w:sz w:val="28"/>
        </w:rPr>
        <w:t xml:space="preserve"> қаулысымен.</w:t>
      </w:r>
    </w:p>
    <w:bookmarkEnd w:id="10"/>
    <w:bookmarkStart w:name="z15" w:id="11"/>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кейбір мәселелері" туралы Қазақстан Республикасы Үкіметінің 2006 жылғы 21 шілдедегі № 700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27, 290-құжат):</w:t>
      </w:r>
    </w:p>
    <w:bookmarkEnd w:id="11"/>
    <w:bookmarkStart w:name="z16" w:id="1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Білім және ғылым министрлігі Ғылым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 xml:space="preserve">: </w:t>
      </w:r>
    </w:p>
    <w:bookmarkEnd w:id="12"/>
    <w:bookmarkStart w:name="z17" w:id="13"/>
    <w:p>
      <w:pPr>
        <w:spacing w:after="0"/>
        <w:ind w:left="0"/>
        <w:jc w:val="both"/>
      </w:pPr>
      <w:r>
        <w:rPr>
          <w:rFonts w:ascii="Times New Roman"/>
          <w:b w:val="false"/>
          <w:i w:val="false"/>
          <w:color w:val="000000"/>
          <w:sz w:val="28"/>
        </w:rPr>
        <w:t xml:space="preserve">
      "1. Республикалық мемлекеттік кәсіпорындар" деген </w:t>
      </w:r>
      <w:r>
        <w:rPr>
          <w:rFonts w:ascii="Times New Roman"/>
          <w:b w:val="false"/>
          <w:i w:val="false"/>
          <w:color w:val="000000"/>
          <w:sz w:val="28"/>
        </w:rPr>
        <w:t>бөлімде:</w:t>
      </w:r>
    </w:p>
    <w:bookmarkEnd w:id="13"/>
    <w:bookmarkStart w:name="z18" w:id="14"/>
    <w:p>
      <w:pPr>
        <w:spacing w:after="0"/>
        <w:ind w:left="0"/>
        <w:jc w:val="both"/>
      </w:pPr>
      <w:r>
        <w:rPr>
          <w:rFonts w:ascii="Times New Roman"/>
          <w:b w:val="false"/>
          <w:i w:val="false"/>
          <w:color w:val="000000"/>
          <w:sz w:val="28"/>
        </w:rPr>
        <w:t>
      реттік нөмірі 16-5-жол алып тасталсын.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09.10.2025 </w:t>
      </w:r>
      <w:r>
        <w:rPr>
          <w:rFonts w:ascii="Times New Roman"/>
          <w:b w:val="false"/>
          <w:i w:val="false"/>
          <w:color w:val="000000"/>
          <w:sz w:val="28"/>
        </w:rPr>
        <w:t>№ 846</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