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9258" w14:textId="fe49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Жабаевтың ескерткіші" республикалық маңызы бар тарих және мәдениет ескерткішінің орнын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8 қарашадағы № 841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1992 жылғы 2 шілдедегі Қазақстан Республикасы Заңының 38-бабы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қаласы, Жамбыл алаңы мекенжайы бойынша орналасқан "Жамбыл Жабаевтың ескерткіші" республикалық маңызы бар тарих және мәдениет ескерткіші Тараз қаласы, Абай көшесі мекенжайы бойынша Жамбыл облысы әкімдігі ғимаратының алдындағы алаңға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Реснубликасының Мәдениет және спорт министрлігі Жамбыл облысының әкімдігімен бірлесіп, осы қаулыдан туындайтын өзге де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Қазакстан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