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9dd9" w14:textId="60a9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жылы демалыс күндерін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 қарашадағы № 820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23 қарашадағы Қазақстан Республикасы Еңбек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жұмыс уақытын ұтымды пайдалану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Демалыс күндері: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5 қаңтардағы жексенбіден 2020 жылғы 3 қаңтардағы жұмаға;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 11 мамырдағы дүйсенбіден 2020 жылғы 8 мамырдағы жұмаға;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20 желтоқсандағы жексенбіден 2020 жылғы 18 желтоқсандағы жұмаға ауыстырылсын.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