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d55e" w14:textId="1ddd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"1992 жылғы 15 мамырдағы Ұжымдық қауіпсіздік туралы шартқа өзгерістер енгізу туралы екінші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817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"1992 жылғы 15 мамырдағы Ұжымдық қауіпсіздік туралы шартқа өзгерістер енгізу туралы екінші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1992 жылғы 15 мамырдағы Ұжымдық қауіпсіздік туралы шартқа өзгерістер енгізу туралы екінші хаттаманы ратификациялау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 жылғы 15 мамырдағы Ұжымдық қауіпсіздік туралы шартқа өзгерістер енгізу туралы 2018 жылғы 8 қарашада Астанада жасалған екінші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