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d8c" w14:textId="1a12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"Жобаларды индустрияландыру картасына және өңірлер кәсіпкерлігін қолдау карталарына енгізу қағидаларын бекіту туралы" Қазақстан Республикасы Үкіметінің 2016 жылғы 27 қаңтардағы № 32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қазандағы № 786 қаулысы. Күші жойылды - Қазақстан Республикасы Үкіметінің 2022 жылғы 20 маусымдағы №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20.06.2022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"Жобаларды индустрияландыру картасына және өңірлер кәсіпкерлігін қолдау карталарына енгізу қағидаларын бекіту туралы" Қазақстан Республикасы Үкіметінің 2016 жылғы 27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7, 28-құжат)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Жобаларды индустрияландыру картасына және өңірлер кәсіпкерлігін қолдау карталарына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бәсекеге қабілеттілік – шығарылатын өнімнің, көрсетілетін жұмыстардың және (немесе) ұсынылатын қызметтердің төмен өзіндік құнынан, олардың сұранысынан және оларды өндірудің, көрсетудің немесе ұсынудың экономикалық орындылығынан көрінетін ұқсас, индустриялық-инновациялық жобалармен салыстырғандағы артықшылық;";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және 5) тармақшалармен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еңбек өнімділігі – пайдаланылатын ресурстар бірлігіне есептегенде өнім шығаруды сипаттайтын, өндіріс көлемі мен еңбек ресурстары шығындарының арақатынасын білдіретін өндіріс тиімділігінің көрсеткіші;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экспортқа бағдарланушылық - өндірістің өнім мен көрсетілетін қызметтер экспортына бағытталуы.".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