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53e6" w14:textId="4185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6 қарашадағы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 және оған Хаттама шеңберінде Қазақстан Республикасының және Армения Республикасының уәкілетті органдары берген резиденттікті растайтын ресми құжаттарды тану тәртібі туралы ноталар алмасу нысанындағы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23 қазандағы № 783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"2006 жылғы 6 қарашадағы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 және оған Хаттама шеңберінде Қазақстан Республикасының және Армения Республикасының уәкілетті органдары берген резиденттікті растайтын ресми құжаттарды тану тәртібі туралы ноталар алмасу нысанындағы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2006 жылғы 6 қарашадағы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 және оған Хаттама шеңберінде Қазақстан Республикасының және Армения Республикасының уәкілетті органдары берген резиденттікті растайтын ресми құжаттарды тану тәртібі туралы ноталар алмасу нысанындағы  келісімді ратификациялау туралы </w:t>
      </w:r>
    </w:p>
    <w:bookmarkEnd w:id="2"/>
    <w:p>
      <w:pPr>
        <w:spacing w:after="0"/>
        <w:ind w:left="0"/>
        <w:jc w:val="both"/>
      </w:pPr>
      <w:r>
        <w:rPr>
          <w:rFonts w:ascii="Times New Roman"/>
          <w:b w:val="false"/>
          <w:i w:val="false"/>
          <w:color w:val="000000"/>
          <w:sz w:val="28"/>
        </w:rPr>
        <w:t>
      2006 жылғы 6 қарашадағы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 және оған Хаттама шеңберінде Қазақстан Республикасының және Армения Республикасының уәкілетті органдары берген резиденттікті растайтын ресми құжаттарды тану тәртібі туралы 2018 жылғы 1 қарашада Ереванда жасалған ноталар алмасу нысанындағы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