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f4e3" w14:textId="a1cf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кәсіпкерлікті мемлекеттік қолдаудың кейбір шаралары туралы" 2016 жылғы 19 сәуірдегі № 234 және "Қолжетімді кредит беру міндетін шешу үшін ұзақ мерзімді теңгелік өтімділікті қамтамасыз етудің кейбір мәселелері туралы" 2018 жылғы 11 желтоқсандағы № 820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5 қыркүйектегі № 660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31.12.2019 </w:t>
      </w:r>
      <w:r>
        <w:rPr>
          <w:rFonts w:ascii="Times New Roman"/>
          <w:b w:val="false"/>
          <w:i w:val="false"/>
          <w:color w:val="000000"/>
          <w:sz w:val="28"/>
        </w:rPr>
        <w:t>№ 1060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31.12.2019 </w:t>
      </w:r>
      <w:r>
        <w:rPr>
          <w:rFonts w:ascii="Times New Roman"/>
          <w:b w:val="false"/>
          <w:i w:val="false"/>
          <w:color w:val="000000"/>
          <w:sz w:val="28"/>
        </w:rPr>
        <w:t>№ 1060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w:t>
      </w:r>
      <w:r>
        <w:rPr>
          <w:rFonts w:ascii="Times New Roman"/>
          <w:b w:val="false"/>
          <w:i w:val="false"/>
          <w:color w:val="000000"/>
          <w:sz w:val="28"/>
        </w:rPr>
        <w:t>тетігінде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9-қосымша </w:t>
            </w:r>
          </w:p>
        </w:tc>
      </w:tr>
    </w:tbl>
    <w:bookmarkStart w:name="z14" w:id="5"/>
    <w:p>
      <w:pPr>
        <w:spacing w:after="0"/>
        <w:ind w:left="0"/>
        <w:jc w:val="left"/>
      </w:pPr>
      <w:r>
        <w:rPr>
          <w:rFonts w:ascii="Times New Roman"/>
          <w:b/>
          <w:i w:val="false"/>
          <w:color w:val="000000"/>
        </w:rPr>
        <w:t xml:space="preserve"> Агроөнеркәсіптік кешендегі өндіріс жобалары шеңберіндегі кредиттер бойынша субсидиялауға арналған  тауарлар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бұршақты дақылдар мен майлы тұқымдарды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 жаңғағы,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тамыржемістілер мен түйнекжемістілерді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пиязды көкөністер, қауданды қырыққабат, гүлді қырыққабат, кольраби, жапырақты қырыққабат және басқа да осыған ұқсас жеуге жарамды көкөністер, сәбіз, шалқан, тамыр балдыры, шалғам басқа да осыған ұқсас жеуге жарамды тамыржемістілер, бұрыш, қияр мен корнишон, қант қызылшасы және асханалық қызылша, көкөніс, картоп, қант қызылшасының тұқымдарын өсіру</w:t>
            </w:r>
          </w:p>
          <w:p>
            <w:pPr>
              <w:spacing w:after="20"/>
              <w:ind w:left="20"/>
              <w:jc w:val="both"/>
            </w:pPr>
            <w:r>
              <w:rPr>
                <w:rFonts w:ascii="Times New Roman"/>
                <w:b w:val="false"/>
                <w:i w:val="false"/>
                <w:color w:val="000000"/>
                <w:sz w:val="20"/>
              </w:rPr>
              <w:t>
Бақша дақылдарын өсіру,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p>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жемдік қызылша, жем-шөп, беден, жоңышқа, эспарцет, жемдік жүгері және басқа шөптерді, жемдік қырыққабат және қарапайым жемдік өнімдерді өсіру</w:t>
            </w:r>
          </w:p>
          <w:p>
            <w:pPr>
              <w:spacing w:after="20"/>
              <w:ind w:left="20"/>
              <w:jc w:val="both"/>
            </w:pPr>
            <w:r>
              <w:rPr>
                <w:rFonts w:ascii="Times New Roman"/>
                <w:b w:val="false"/>
                <w:i w:val="false"/>
                <w:color w:val="000000"/>
                <w:sz w:val="20"/>
              </w:rPr>
              <w:t>
Қарақұмық өсіру</w:t>
            </w:r>
          </w:p>
          <w:p>
            <w:pPr>
              <w:spacing w:after="20"/>
              <w:ind w:left="20"/>
              <w:jc w:val="both"/>
            </w:pPr>
            <w:r>
              <w:rPr>
                <w:rFonts w:ascii="Times New Roman"/>
                <w:b w:val="false"/>
                <w:i w:val="false"/>
                <w:color w:val="000000"/>
                <w:sz w:val="20"/>
              </w:rPr>
              <w:t>
Қант қызылшасы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және сүйекті жемістер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ағаштарын, бұталар мен жаңғақ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p>
            <w:pPr>
              <w:spacing w:after="20"/>
              <w:ind w:left="20"/>
              <w:jc w:val="both"/>
            </w:pPr>
            <w:r>
              <w:rPr>
                <w:rFonts w:ascii="Times New Roman"/>
                <w:b w:val="false"/>
                <w:i w:val="false"/>
                <w:color w:val="000000"/>
                <w:sz w:val="20"/>
              </w:rPr>
              <w:t>
Жемістердің тұқымдарын өсіру</w:t>
            </w:r>
          </w:p>
          <w:p>
            <w:pPr>
              <w:spacing w:after="20"/>
              <w:ind w:left="20"/>
              <w:jc w:val="both"/>
            </w:pP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және қодас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өсіру</w:t>
            </w:r>
          </w:p>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p>
          <w:p>
            <w:pPr>
              <w:spacing w:after="20"/>
              <w:ind w:left="20"/>
              <w:jc w:val="both"/>
            </w:pPr>
            <w:r>
              <w:rPr>
                <w:rFonts w:ascii="Times New Roman"/>
                <w:b w:val="false"/>
                <w:i w:val="false"/>
                <w:color w:val="000000"/>
                <w:sz w:val="20"/>
              </w:rPr>
              <w:t>
Қой мен ешкінің шикі сүтін өндіру</w:t>
            </w:r>
          </w:p>
          <w:p>
            <w:pPr>
              <w:spacing w:after="20"/>
              <w:ind w:left="20"/>
              <w:jc w:val="both"/>
            </w:pPr>
            <w:r>
              <w:rPr>
                <w:rFonts w:ascii="Times New Roman"/>
                <w:b w:val="false"/>
                <w:i w:val="false"/>
                <w:color w:val="000000"/>
                <w:sz w:val="20"/>
              </w:rPr>
              <w:t>
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шошқалар,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p>
          <w:p>
            <w:pPr>
              <w:spacing w:after="20"/>
              <w:ind w:left="20"/>
              <w:jc w:val="both"/>
            </w:pPr>
            <w:r>
              <w:rPr>
                <w:rFonts w:ascii="Times New Roman"/>
                <w:b w:val="false"/>
                <w:i w:val="false"/>
                <w:color w:val="000000"/>
                <w:sz w:val="20"/>
              </w:rPr>
              <w:t>
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қоса алғанда, теңіз суында балық өсіру, қызыл балдырлар мен басқа да жеуге жарамды балдырларды өсіру, шаян тәрізділерді, қос жақтаулы моллюскілерді, теңіз суындағы басқа да моллюскілер мен басқа да су жануарларының түрлерін, теңіз суындағы акваөсіру, резервуарларда тұздалған суда акваөсіру</w:t>
            </w:r>
          </w:p>
          <w:p>
            <w:pPr>
              <w:spacing w:after="20"/>
              <w:ind w:left="20"/>
              <w:jc w:val="both"/>
            </w:pP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акваөсіру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жақтаулы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p>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p>
          <w:p>
            <w:pPr>
              <w:spacing w:after="20"/>
              <w:ind w:left="20"/>
              <w:jc w:val="both"/>
            </w:pPr>
            <w:r>
              <w:rPr>
                <w:rFonts w:ascii="Times New Roman"/>
                <w:b w:val="false"/>
                <w:i w:val="false"/>
                <w:color w:val="000000"/>
                <w:sz w:val="20"/>
              </w:rPr>
              <w:t>
Тұщы суларда шаян тәрізділер мен моллюскілерді аулау</w:t>
            </w:r>
          </w:p>
          <w:p>
            <w:pPr>
              <w:spacing w:after="20"/>
              <w:ind w:left="20"/>
              <w:jc w:val="both"/>
            </w:pPr>
            <w:r>
              <w:rPr>
                <w:rFonts w:ascii="Times New Roman"/>
                <w:b w:val="false"/>
                <w:i w:val="false"/>
                <w:color w:val="000000"/>
                <w:sz w:val="20"/>
              </w:rPr>
              <w:t>
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bl>
    <w:p>
      <w:pPr>
        <w:spacing w:after="0"/>
        <w:ind w:left="0"/>
        <w:jc w:val="both"/>
      </w:pPr>
      <w:r>
        <w:rPr>
          <w:rFonts w:ascii="Times New Roman"/>
          <w:b w:val="false"/>
          <w:i w:val="false"/>
          <w:color w:val="000000"/>
          <w:sz w:val="28"/>
        </w:rPr>
        <w:t>
      * Тек инвестициялық мақсаттарға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қыркүйектегі</w:t>
            </w:r>
            <w:r>
              <w:br/>
            </w:r>
            <w:r>
              <w:rPr>
                <w:rFonts w:ascii="Times New Roman"/>
                <w:b w:val="false"/>
                <w:i w:val="false"/>
                <w:color w:val="000000"/>
                <w:sz w:val="20"/>
              </w:rPr>
              <w:t>№ 660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10-қосымша </w:t>
            </w:r>
          </w:p>
        </w:tc>
      </w:tr>
    </w:tbl>
    <w:bookmarkStart w:name="z17" w:id="6"/>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субсидиялауға арналған  тауарлар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жасы кіші балаларға арналған тамақ өнімдерін; калориясы аз және калориясы азайтылған өнімдерді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xml:space="preserve">
Печенье, крекерлер, крендельдер және т.б. сияқты тұздалған және тәтті өнімдер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қайта өңдеудің және консервілеудің өзге де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илеу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 заттарын: перделер, шымылдықтар, төсек-орын жапқышы, ас үй сүлгілері, ыдыс жууға арналған шүберектер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жаймаларының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p>
          <w:p>
            <w:pPr>
              <w:spacing w:after="20"/>
              <w:ind w:left="20"/>
              <w:jc w:val="both"/>
            </w:pPr>
            <w:r>
              <w:rPr>
                <w:rFonts w:ascii="Times New Roman"/>
                <w:b w:val="false"/>
                <w:i w:val="false"/>
                <w:color w:val="000000"/>
                <w:sz w:val="20"/>
              </w:rPr>
              <w:t>
Резеңкеден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xml:space="preserve">
Резеңкеден жөндеу материалдары өндірісі </w:t>
            </w:r>
          </w:p>
          <w:p>
            <w:pPr>
              <w:spacing w:after="20"/>
              <w:ind w:left="20"/>
              <w:jc w:val="both"/>
            </w:pPr>
            <w:r>
              <w:rPr>
                <w:rFonts w:ascii="Times New Roman"/>
                <w:b w:val="false"/>
                <w:i w:val="false"/>
                <w:color w:val="000000"/>
                <w:sz w:val="20"/>
              </w:rPr>
              <w:t>
Резеңке негізгі материал болып табылатын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 өндірісі</w:t>
            </w:r>
          </w:p>
          <w:p>
            <w:pPr>
              <w:spacing w:after="20"/>
              <w:ind w:left="20"/>
              <w:jc w:val="both"/>
            </w:pPr>
            <w:r>
              <w:rPr>
                <w:rFonts w:ascii="Times New Roman"/>
                <w:b w:val="false"/>
                <w:i w:val="false"/>
                <w:color w:val="000000"/>
                <w:sz w:val="20"/>
              </w:rPr>
              <w:t>
Резеңкеден жасалған жүзу телпегі өндірісі</w:t>
            </w:r>
          </w:p>
          <w:p>
            <w:pPr>
              <w:spacing w:after="20"/>
              <w:ind w:left="20"/>
              <w:jc w:val="both"/>
            </w:pP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фурнитурасының, кеңсе немесе мектеп керек-жарақтарының, киім заттарының (түймелер, сыдырмалар), ас үй және дәретхана керек-жарақтарының,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өңдіруге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Төбелік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xml:space="preserve">
Прожекторлар өндірісі </w:t>
            </w:r>
          </w:p>
          <w:p>
            <w:pPr>
              <w:spacing w:after="20"/>
              <w:ind w:left="20"/>
              <w:jc w:val="both"/>
            </w:pPr>
            <w:r>
              <w:rPr>
                <w:rFonts w:ascii="Times New Roman"/>
                <w:b w:val="false"/>
                <w:i w:val="false"/>
                <w:color w:val="000000"/>
                <w:sz w:val="20"/>
              </w:rPr>
              <w:t>
Көше жарықтандыру құралдарының (бағдаршамдардан басқа) өндірісі</w:t>
            </w:r>
          </w:p>
          <w:p>
            <w:pPr>
              <w:spacing w:after="20"/>
              <w:ind w:left="20"/>
              <w:jc w:val="both"/>
            </w:pPr>
            <w:r>
              <w:rPr>
                <w:rFonts w:ascii="Times New Roman"/>
                <w:b w:val="false"/>
                <w:i w:val="false"/>
                <w:color w:val="000000"/>
                <w:sz w:val="20"/>
              </w:rPr>
              <w:t xml:space="preserve">
Көлік құралдарына арналған жарықтандыру жабдықтарының (мысалы, автомобильдерге, ұшақтарға, кемелерге, қайықтарға арналған) өндірісі </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шынысын қалыптастыру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жабындар мен плиталар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xml:space="preserve">
Терракотадан еден плиткасын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құрылыс гипсінен және цементтен жасалған өзге де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 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(кальцийлендірілген гипс немесе кальций сульфаты) гипсін өндіру</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майлау майлары немесе майлар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 өндіру</w:t>
            </w:r>
          </w:p>
          <w:p>
            <w:pPr>
              <w:spacing w:after="20"/>
              <w:ind w:left="20"/>
              <w:jc w:val="both"/>
            </w:pPr>
            <w:r>
              <w:rPr>
                <w:rFonts w:ascii="Times New Roman"/>
                <w:b w:val="false"/>
                <w:i w:val="false"/>
                <w:color w:val="000000"/>
                <w:sz w:val="20"/>
              </w:rPr>
              <w:t>
Шымтезекті агломерациялау және шымтезек кесектерінің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 өндіру</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эфирі өндірісі</w:t>
            </w:r>
          </w:p>
          <w:p>
            <w:pPr>
              <w:spacing w:after="20"/>
              <w:ind w:left="20"/>
              <w:jc w:val="both"/>
            </w:pPr>
            <w:r>
              <w:rPr>
                <w:rFonts w:ascii="Times New Roman"/>
                <w:b w:val="false"/>
                <w:i w:val="false"/>
                <w:color w:val="000000"/>
                <w:sz w:val="20"/>
              </w:rPr>
              <w:t>
Амил эфирлерін өндіру</w:t>
            </w:r>
          </w:p>
          <w:p>
            <w:pPr>
              <w:spacing w:after="20"/>
              <w:ind w:left="20"/>
              <w:jc w:val="both"/>
            </w:pPr>
            <w:r>
              <w:rPr>
                <w:rFonts w:ascii="Times New Roman"/>
                <w:b w:val="false"/>
                <w:i w:val="false"/>
                <w:color w:val="000000"/>
                <w:sz w:val="20"/>
              </w:rPr>
              <w:t xml:space="preserve">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 </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бейорганикалық химиялық заттар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химикалық тәсілмен өндіру</w:t>
            </w:r>
          </w:p>
          <w:p>
            <w:pPr>
              <w:spacing w:after="20"/>
              <w:ind w:left="20"/>
              <w:jc w:val="both"/>
            </w:pPr>
            <w:r>
              <w:rPr>
                <w:rFonts w:ascii="Times New Roman"/>
                <w:b w:val="false"/>
                <w:i w:val="false"/>
                <w:color w:val="000000"/>
                <w:sz w:val="20"/>
              </w:rPr>
              <w:t xml:space="preserve">
Мақта целлюлоза өндірісі </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Гофраланған картон, қағаз және картон ыдысының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консерві банкілерін,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қалыптау немесе бүктеу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 </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xml:space="preserve">
Тарату электр трансформаторлар өндірісі </w:t>
            </w:r>
          </w:p>
          <w:p>
            <w:pPr>
              <w:spacing w:after="20"/>
              <w:ind w:left="20"/>
              <w:jc w:val="both"/>
            </w:pPr>
            <w:r>
              <w:rPr>
                <w:rFonts w:ascii="Times New Roman"/>
                <w:b w:val="false"/>
                <w:i w:val="false"/>
                <w:color w:val="000000"/>
                <w:sz w:val="20"/>
              </w:rPr>
              <w:t xml:space="preserve">
Аргон дәнекерлеу трансформаторлар өндірісі </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xml:space="preserve">
Электр кернеуін беру және тарату реттегіштерінің өндірісі </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 крандар мен вентильдер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жабдықтар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 беру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шығарынды құбырлар, каталитикалық түрлендіргіштер, ілініс тораптар, руль дөңгелектері, руль колонкалары, рульдік механизмнің қораптарының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машиналары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xml:space="preserve">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 </w:t>
            </w:r>
          </w:p>
          <w:p>
            <w:pPr>
              <w:spacing w:after="20"/>
              <w:ind w:left="20"/>
              <w:jc w:val="both"/>
            </w:pPr>
            <w:r>
              <w:rPr>
                <w:rFonts w:ascii="Times New Roman"/>
                <w:b w:val="false"/>
                <w:i w:val="false"/>
                <w:color w:val="000000"/>
                <w:sz w:val="20"/>
              </w:rPr>
              <w:t>
Темір 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xml:space="preserve">
Мақта, дәке, дәке таңғыштар, бандаж және т.б. сияқты медициналық таңу материалдары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фармацевтикалық өнімдер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Ылғалдандырылған, боялған, резеңкеленген және пластикпен қапталған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иірілген жіп немесе ылғалдандырылған, боялған, резеңкеленген және пластикпен жабылған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дәретхана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гальванды бүркумен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құралдар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Тіс-техникалық зертханаларда дайындалған тіс протездер, көпірлер және т.б. өндірісі</w:t>
            </w:r>
          </w:p>
          <w:p>
            <w:pPr>
              <w:spacing w:after="20"/>
              <w:ind w:left="20"/>
              <w:jc w:val="both"/>
            </w:pPr>
            <w:r>
              <w:rPr>
                <w:rFonts w:ascii="Times New Roman"/>
                <w:b w:val="false"/>
                <w:i w:val="false"/>
                <w:color w:val="000000"/>
                <w:sz w:val="20"/>
              </w:rPr>
              <w:t>
Ортопедиялық құралдар мен протездер өндірісі</w:t>
            </w:r>
          </w:p>
          <w:p>
            <w:pPr>
              <w:spacing w:after="20"/>
              <w:ind w:left="20"/>
              <w:jc w:val="both"/>
            </w:pPr>
            <w:r>
              <w:rPr>
                <w:rFonts w:ascii="Times New Roman"/>
                <w:b w:val="false"/>
                <w:i w:val="false"/>
                <w:color w:val="000000"/>
                <w:sz w:val="20"/>
              </w:rPr>
              <w:t>
Көз протездерін өндіру</w:t>
            </w:r>
          </w:p>
          <w:p>
            <w:pPr>
              <w:spacing w:after="20"/>
              <w:ind w:left="20"/>
              <w:jc w:val="both"/>
            </w:pP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bookmarkStart w:name="z18" w:id="7"/>
    <w:p>
      <w:pPr>
        <w:spacing w:after="0"/>
        <w:ind w:left="0"/>
        <w:jc w:val="both"/>
      </w:pPr>
      <w:r>
        <w:rPr>
          <w:rFonts w:ascii="Times New Roman"/>
          <w:b w:val="false"/>
          <w:i w:val="false"/>
          <w:color w:val="000000"/>
          <w:sz w:val="28"/>
        </w:rPr>
        <w:t>
      * Алакөл көлі жағалауында (ШҚО,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(СҚО),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7"/>
    <w:bookmarkStart w:name="z19" w:id="8"/>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қыркүйектегі</w:t>
            </w:r>
            <w:r>
              <w:br/>
            </w:r>
            <w:r>
              <w:rPr>
                <w:rFonts w:ascii="Times New Roman"/>
                <w:b w:val="false"/>
                <w:i w:val="false"/>
                <w:color w:val="000000"/>
                <w:sz w:val="20"/>
              </w:rPr>
              <w:t>№ 660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шағын және орта</w:t>
            </w:r>
            <w:r>
              <w:br/>
            </w:r>
            <w:r>
              <w:rPr>
                <w:rFonts w:ascii="Times New Roman"/>
                <w:b w:val="false"/>
                <w:i w:val="false"/>
                <w:color w:val="000000"/>
                <w:sz w:val="20"/>
              </w:rPr>
              <w:t>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9-қосымша </w:t>
            </w:r>
          </w:p>
        </w:tc>
      </w:tr>
    </w:tbl>
    <w:bookmarkStart w:name="z22" w:id="9"/>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кепілдік беруге арналған  тауарлар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жасы кіші балаларға арналған тамақ өнімдерін; калориясы аз және калориясы азайтылған өнімдерді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xml:space="preserve">
Печенье, крекерлер, крендельдер және т.б. сияқты тұздалған және тәтті өнімдер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қайта өңдеудің және консервілеудің өзге де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ұсақ малға, жылқыларға, құстар мен шошқаларға арналған азық өндірісі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xml:space="preserve">
Тоқу әдісімен жасанды тері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xml:space="preserve">
Өзге де текстиль талшықтарын иіру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илеу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xml:space="preserve">
Күдері, қашалған былғары, тегіс немесе металдандырылған тері өндірісі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 заттарын: перделер, шымылдықтар, төсек-орын жапқышы, ас үй сүлгілері, ыдыс жууға арналған шүберектер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жаймаларының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p>
          <w:p>
            <w:pPr>
              <w:spacing w:after="20"/>
              <w:ind w:left="20"/>
              <w:jc w:val="both"/>
            </w:pPr>
            <w:r>
              <w:rPr>
                <w:rFonts w:ascii="Times New Roman"/>
                <w:b w:val="false"/>
                <w:i w:val="false"/>
                <w:color w:val="000000"/>
                <w:sz w:val="20"/>
              </w:rPr>
              <w:t>
Резеңкеден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xml:space="preserve">
Резеңкеден жөндеу материалдары өндірісі </w:t>
            </w:r>
          </w:p>
          <w:p>
            <w:pPr>
              <w:spacing w:after="20"/>
              <w:ind w:left="20"/>
              <w:jc w:val="both"/>
            </w:pPr>
            <w:r>
              <w:rPr>
                <w:rFonts w:ascii="Times New Roman"/>
                <w:b w:val="false"/>
                <w:i w:val="false"/>
                <w:color w:val="000000"/>
                <w:sz w:val="20"/>
              </w:rPr>
              <w:t>
Резеңке негізгі материал болып табылатын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 өндірісі</w:t>
            </w:r>
          </w:p>
          <w:p>
            <w:pPr>
              <w:spacing w:after="20"/>
              <w:ind w:left="20"/>
              <w:jc w:val="both"/>
            </w:pPr>
            <w:r>
              <w:rPr>
                <w:rFonts w:ascii="Times New Roman"/>
                <w:b w:val="false"/>
                <w:i w:val="false"/>
                <w:color w:val="000000"/>
                <w:sz w:val="20"/>
              </w:rPr>
              <w:t>
Резеңкеден жасалған жүзу телпегі өндірісі</w:t>
            </w:r>
          </w:p>
          <w:p>
            <w:pPr>
              <w:spacing w:after="20"/>
              <w:ind w:left="20"/>
              <w:jc w:val="both"/>
            </w:pP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фурнитурасының, кеңсе немесе мектеп керек-жарақтарының, киім заттарының (түймелер, сыдырмалар), ас үй және дәретхана керек-жарақтарының,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өңдіруге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 </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материалдарды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Төбелік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xml:space="preserve">
Прожекторлар өндірісі </w:t>
            </w:r>
          </w:p>
          <w:p>
            <w:pPr>
              <w:spacing w:after="20"/>
              <w:ind w:left="20"/>
              <w:jc w:val="both"/>
            </w:pPr>
            <w:r>
              <w:rPr>
                <w:rFonts w:ascii="Times New Roman"/>
                <w:b w:val="false"/>
                <w:i w:val="false"/>
                <w:color w:val="000000"/>
                <w:sz w:val="20"/>
              </w:rPr>
              <w:t>
Көше жарықтандыру құралдарының (бағдаршамдардан басқа) өндірісі</w:t>
            </w:r>
          </w:p>
          <w:p>
            <w:pPr>
              <w:spacing w:after="20"/>
              <w:ind w:left="20"/>
              <w:jc w:val="both"/>
            </w:pPr>
            <w:r>
              <w:rPr>
                <w:rFonts w:ascii="Times New Roman"/>
                <w:b w:val="false"/>
                <w:i w:val="false"/>
                <w:color w:val="000000"/>
                <w:sz w:val="20"/>
              </w:rPr>
              <w:t xml:space="preserve">
Көлік құралдарына арналған жарықтандыру жабдықтарының (мысалы, автомобильдерге, ұшақтарға, кемелерге, қайықтарға арналған) өндірісі </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шынысын қалыптастыру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жабындар мен плиталар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черепица және күйдірілген балшықтан жасалған өзге де құрылыс бұйымдарының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xml:space="preserve">
Терракотадан еден плиткасын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құрылыс гипсінен және цементтен жасалған өзге де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 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(кальцийлендірілген гипс немесе кальций сульфаты) гипсін өндіру</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майлау майлары немесе майлар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 өндіру</w:t>
            </w:r>
          </w:p>
          <w:p>
            <w:pPr>
              <w:spacing w:after="20"/>
              <w:ind w:left="20"/>
              <w:jc w:val="both"/>
            </w:pPr>
            <w:r>
              <w:rPr>
                <w:rFonts w:ascii="Times New Roman"/>
                <w:b w:val="false"/>
                <w:i w:val="false"/>
                <w:color w:val="000000"/>
                <w:sz w:val="20"/>
              </w:rPr>
              <w:t>
Шымтезекті агломерациялау және шымтезек кесектерінің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 өндіру</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эфирі өндірісі</w:t>
            </w:r>
          </w:p>
          <w:p>
            <w:pPr>
              <w:spacing w:after="20"/>
              <w:ind w:left="20"/>
              <w:jc w:val="both"/>
            </w:pPr>
            <w:r>
              <w:rPr>
                <w:rFonts w:ascii="Times New Roman"/>
                <w:b w:val="false"/>
                <w:i w:val="false"/>
                <w:color w:val="000000"/>
                <w:sz w:val="20"/>
              </w:rPr>
              <w:t>
Амил эфирлерін өндіру</w:t>
            </w:r>
          </w:p>
          <w:p>
            <w:pPr>
              <w:spacing w:after="20"/>
              <w:ind w:left="20"/>
              <w:jc w:val="both"/>
            </w:pPr>
            <w:r>
              <w:rPr>
                <w:rFonts w:ascii="Times New Roman"/>
                <w:b w:val="false"/>
                <w:i w:val="false"/>
                <w:color w:val="000000"/>
                <w:sz w:val="20"/>
              </w:rPr>
              <w:t xml:space="preserve">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 </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химикалық тәсілмен өндіру</w:t>
            </w:r>
          </w:p>
          <w:p>
            <w:pPr>
              <w:spacing w:after="20"/>
              <w:ind w:left="20"/>
              <w:jc w:val="both"/>
            </w:pPr>
            <w:r>
              <w:rPr>
                <w:rFonts w:ascii="Times New Roman"/>
                <w:b w:val="false"/>
                <w:i w:val="false"/>
                <w:color w:val="000000"/>
                <w:sz w:val="20"/>
              </w:rPr>
              <w:t xml:space="preserve">
Мақта целлюлоза өндірісі </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Гофраланған картон, қағаз және картон ыдысының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консерві банкілерін,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қалыптау немесе бүктеу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болат және ферроқорытпалар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xml:space="preserve">
Тарату электр трансформаторлар өндірісі </w:t>
            </w:r>
          </w:p>
          <w:p>
            <w:pPr>
              <w:spacing w:after="20"/>
              <w:ind w:left="20"/>
              <w:jc w:val="both"/>
            </w:pPr>
            <w:r>
              <w:rPr>
                <w:rFonts w:ascii="Times New Roman"/>
                <w:b w:val="false"/>
                <w:i w:val="false"/>
                <w:color w:val="000000"/>
                <w:sz w:val="20"/>
              </w:rPr>
              <w:t xml:space="preserve">
Аргон дәнекерлеу трансформаторлар өндірісі </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xml:space="preserve">
Электр кернеуін беру және тарату реттегіштерінің өндірісі </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таратушы және реттеуші аппаратура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 крандар мен вентильдер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жабдықтар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 беру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шығарынды құбырлар, каталитикалық түрлендіргіштер, ілініс тораптар, руль дөңгелектері, руль колонкалары, рульдік механизмнің қораптарының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машиналары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локомотивтерін және жылжымалы құрам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xml:space="preserve">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 </w:t>
            </w:r>
          </w:p>
          <w:p>
            <w:pPr>
              <w:spacing w:after="20"/>
              <w:ind w:left="20"/>
              <w:jc w:val="both"/>
            </w:pPr>
            <w:r>
              <w:rPr>
                <w:rFonts w:ascii="Times New Roman"/>
                <w:b w:val="false"/>
                <w:i w:val="false"/>
                <w:color w:val="000000"/>
                <w:sz w:val="20"/>
              </w:rPr>
              <w:t>
Темір 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фармацевтикалық өнімдер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Ылғалдандырылған, боялған, резеңкеленген және пластикпен қапталған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иірілген жіп немесе ылғалдандырылған, боялған, резеңкеленген және пластикпен жабылған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Зергерлік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дәретхана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гальванды бүркумен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құралдар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Тіс-техникалық зертханаларда дайындалған тіс протездер, көпірлер және т.б. өндірісі</w:t>
            </w:r>
          </w:p>
          <w:p>
            <w:pPr>
              <w:spacing w:after="20"/>
              <w:ind w:left="20"/>
              <w:jc w:val="both"/>
            </w:pPr>
            <w:r>
              <w:rPr>
                <w:rFonts w:ascii="Times New Roman"/>
                <w:b w:val="false"/>
                <w:i w:val="false"/>
                <w:color w:val="000000"/>
                <w:sz w:val="20"/>
              </w:rPr>
              <w:t>
Ортопедиялық құралдар мен протездер өндірісі</w:t>
            </w:r>
          </w:p>
          <w:p>
            <w:pPr>
              <w:spacing w:after="20"/>
              <w:ind w:left="20"/>
              <w:jc w:val="both"/>
            </w:pPr>
            <w:r>
              <w:rPr>
                <w:rFonts w:ascii="Times New Roman"/>
                <w:b w:val="false"/>
                <w:i w:val="false"/>
                <w:color w:val="000000"/>
                <w:sz w:val="20"/>
              </w:rPr>
              <w:t>
Көз протездерін өндіру</w:t>
            </w:r>
          </w:p>
          <w:p>
            <w:pPr>
              <w:spacing w:after="20"/>
              <w:ind w:left="20"/>
              <w:jc w:val="both"/>
            </w:pP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bookmarkStart w:name="z29" w:id="10"/>
    <w:p>
      <w:pPr>
        <w:spacing w:after="0"/>
        <w:ind w:left="0"/>
        <w:jc w:val="both"/>
      </w:pPr>
      <w:r>
        <w:rPr>
          <w:rFonts w:ascii="Times New Roman"/>
          <w:b w:val="false"/>
          <w:i w:val="false"/>
          <w:color w:val="000000"/>
          <w:sz w:val="28"/>
        </w:rPr>
        <w:t>
      * Алакөл көлі жағалауында (ШҚО,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(СҚО),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10"/>
    <w:bookmarkStart w:name="z30" w:id="11"/>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қыркүйектегі</w:t>
            </w:r>
            <w:r>
              <w:br/>
            </w:r>
            <w:r>
              <w:rPr>
                <w:rFonts w:ascii="Times New Roman"/>
                <w:b w:val="false"/>
                <w:i w:val="false"/>
                <w:color w:val="000000"/>
                <w:sz w:val="20"/>
              </w:rPr>
              <w:t>№ 660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 беру тетігіне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2"/>
    <w:p>
      <w:pPr>
        <w:spacing w:after="0"/>
        <w:ind w:left="0"/>
        <w:jc w:val="left"/>
      </w:pPr>
      <w:r>
        <w:rPr>
          <w:rFonts w:ascii="Times New Roman"/>
          <w:b/>
          <w:i w:val="false"/>
          <w:color w:val="000000"/>
        </w:rPr>
        <w:t xml:space="preserve"> Басым жобаларға кредит беру үшін тауарлар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жас немесе тоңазытылған етті өндірісі</w:t>
            </w:r>
          </w:p>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 мүшеленген жас немесе мұздатылған ет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шаян тәрізділер мен моллюскілерді өңдеу және консервілеу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p>
          <w:p>
            <w:pPr>
              <w:spacing w:after="20"/>
              <w:ind w:left="20"/>
              <w:jc w:val="both"/>
            </w:pP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қоса алғанда, теңіз суында балық өсіру, қызыл балдырлар мен басқа да жеуге жарамды балдырларды өсіру, шаян тәрізділерді, қос жақтаулы моллюскілерді, теңіз суындағы басқа да моллюскілер мен басқа да су жануарларының түрлерін, теңіз суындағы акваөсіру, резервуарларда тұздалған суда акваөсіру</w:t>
            </w:r>
          </w:p>
          <w:p>
            <w:pPr>
              <w:spacing w:after="20"/>
              <w:ind w:left="20"/>
              <w:jc w:val="both"/>
            </w:pP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жақтаулы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p>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p>
          <w:p>
            <w:pPr>
              <w:spacing w:after="20"/>
              <w:ind w:left="20"/>
              <w:jc w:val="both"/>
            </w:pPr>
            <w:r>
              <w:rPr>
                <w:rFonts w:ascii="Times New Roman"/>
                <w:b w:val="false"/>
                <w:i w:val="false"/>
                <w:color w:val="000000"/>
                <w:sz w:val="20"/>
              </w:rPr>
              <w:t xml:space="preserve">
Тұщы суларда шаян тәрізділер мен моллюскілерді аулау </w:t>
            </w:r>
          </w:p>
          <w:p>
            <w:pPr>
              <w:spacing w:after="20"/>
              <w:ind w:left="20"/>
              <w:jc w:val="both"/>
            </w:pPr>
            <w:r>
              <w:rPr>
                <w:rFonts w:ascii="Times New Roman"/>
                <w:b w:val="false"/>
                <w:i w:val="false"/>
                <w:color w:val="000000"/>
                <w:sz w:val="20"/>
              </w:rPr>
              <w:t>
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p>
          <w:p>
            <w:pPr>
              <w:spacing w:after="20"/>
              <w:ind w:left="20"/>
              <w:jc w:val="both"/>
            </w:pPr>
            <w:r>
              <w:rPr>
                <w:rFonts w:ascii="Times New Roman"/>
                <w:b w:val="false"/>
                <w:i w:val="false"/>
                <w:color w:val="000000"/>
                <w:sz w:val="20"/>
              </w:rPr>
              <w:t>
Сүт негізіндегі сусындар өндірісі</w:t>
            </w:r>
          </w:p>
          <w:p>
            <w:pPr>
              <w:spacing w:after="20"/>
              <w:ind w:left="20"/>
              <w:jc w:val="both"/>
            </w:pP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жасы кіші балаларға арналған тамақ өнімдерін; калориясы аз және калориясы азайтылған өнімдерді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xml:space="preserve">
Печенье, крекерлер, крендельдер және т.б. сияқты тұздалған және тәтті өнімдер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қайта өңдеудің және консервілеудің өзге де түрлері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(күрішті қоспағанда), бұршақты дақылдар мен майлы тұқымдарды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 жаңғағы,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 жемістілер мен түйнек жемістілерді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 тұқымдас көкөністер, қауданды қырыққабат, түрлі-түсті қырыққабат, кольраби, жапырақты қырыққабат, сәбіз, шалқан, тамыр балдыры, шалғам және басқа да осыған ұқсас жеуге жарамды тамыр жемістілер, бұрыш, қияр мен корнишон, қант қызылшасы және асханалық қызылша өсіру. Көкөніс, картоп, қант қызылшасының тұқымдарын өсіру</w:t>
            </w:r>
          </w:p>
          <w:p>
            <w:pPr>
              <w:spacing w:after="20"/>
              <w:ind w:left="20"/>
              <w:jc w:val="both"/>
            </w:pPr>
            <w:r>
              <w:rPr>
                <w:rFonts w:ascii="Times New Roman"/>
                <w:b w:val="false"/>
                <w:i w:val="false"/>
                <w:color w:val="000000"/>
                <w:sz w:val="20"/>
              </w:rPr>
              <w:t>
Бақша дақылдарын,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p>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жемдік қызылша, жем-шөп, беден, жоңышқа, эспарцет, жемдік жүгері және басқа шөптерді, жемдік қырыққабат және қарапайым </w:t>
            </w:r>
          </w:p>
          <w:p>
            <w:pPr>
              <w:spacing w:after="20"/>
              <w:ind w:left="20"/>
              <w:jc w:val="both"/>
            </w:pPr>
            <w:r>
              <w:rPr>
                <w:rFonts w:ascii="Times New Roman"/>
                <w:b w:val="false"/>
                <w:i w:val="false"/>
                <w:color w:val="000000"/>
                <w:sz w:val="20"/>
              </w:rPr>
              <w:t>
Жемдік өнімдерді өсіру</w:t>
            </w:r>
          </w:p>
          <w:p>
            <w:pPr>
              <w:spacing w:after="20"/>
              <w:ind w:left="20"/>
              <w:jc w:val="both"/>
            </w:pPr>
            <w:r>
              <w:rPr>
                <w:rFonts w:ascii="Times New Roman"/>
                <w:b w:val="false"/>
                <w:i w:val="false"/>
                <w:color w:val="000000"/>
                <w:sz w:val="20"/>
              </w:rPr>
              <w:t>
Қызылша қарақұмық өсіру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жеміс ағаштарын, бұталар мен жаңғақ түрлерін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p>
            <w:pPr>
              <w:spacing w:after="20"/>
              <w:ind w:left="20"/>
              <w:jc w:val="both"/>
            </w:pPr>
            <w:r>
              <w:rPr>
                <w:rFonts w:ascii="Times New Roman"/>
                <w:b w:val="false"/>
                <w:i w:val="false"/>
                <w:color w:val="000000"/>
                <w:sz w:val="20"/>
              </w:rPr>
              <w:t>
Жемістердің тұқымдарын өсіру</w:t>
            </w:r>
          </w:p>
          <w:p>
            <w:pPr>
              <w:spacing w:after="20"/>
              <w:ind w:left="20"/>
              <w:jc w:val="both"/>
            </w:pP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қодасты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көбейту</w:t>
            </w:r>
          </w:p>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p>
          <w:p>
            <w:pPr>
              <w:spacing w:after="20"/>
              <w:ind w:left="20"/>
              <w:jc w:val="both"/>
            </w:pPr>
            <w:r>
              <w:rPr>
                <w:rFonts w:ascii="Times New Roman"/>
                <w:b w:val="false"/>
                <w:i w:val="false"/>
                <w:color w:val="000000"/>
                <w:sz w:val="20"/>
              </w:rPr>
              <w:t>
Қой мен ешкінің шикі сүтін өндіру</w:t>
            </w:r>
          </w:p>
          <w:p>
            <w:pPr>
              <w:spacing w:after="20"/>
              <w:ind w:left="20"/>
              <w:jc w:val="both"/>
            </w:pPr>
            <w:r>
              <w:rPr>
                <w:rFonts w:ascii="Times New Roman"/>
                <w:b w:val="false"/>
                <w:i w:val="false"/>
                <w:color w:val="000000"/>
                <w:sz w:val="20"/>
              </w:rPr>
              <w:t>
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шошқалар,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p>
          <w:p>
            <w:pPr>
              <w:spacing w:after="20"/>
              <w:ind w:left="20"/>
              <w:jc w:val="both"/>
            </w:pPr>
            <w:r>
              <w:rPr>
                <w:rFonts w:ascii="Times New Roman"/>
                <w:b w:val="false"/>
                <w:i w:val="false"/>
                <w:color w:val="000000"/>
                <w:sz w:val="20"/>
              </w:rPr>
              <w:t>
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өзге де түрлерін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тоңмай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Тазартылған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ұқсас тағамдық тоңмай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p>
          <w:p>
            <w:pPr>
              <w:spacing w:after="20"/>
              <w:ind w:left="20"/>
              <w:jc w:val="both"/>
            </w:pPr>
            <w:r>
              <w:rPr>
                <w:rFonts w:ascii="Times New Roman"/>
                <w:b w:val="false"/>
                <w:i w:val="false"/>
                <w:color w:val="000000"/>
                <w:sz w:val="20"/>
              </w:rPr>
              <w:t>
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p>
            <w:pPr>
              <w:spacing w:after="20"/>
              <w:ind w:left="20"/>
              <w:jc w:val="both"/>
            </w:pPr>
            <w:r>
              <w:rPr>
                <w:rFonts w:ascii="Times New Roman"/>
                <w:b w:val="false"/>
                <w:i w:val="false"/>
                <w:color w:val="000000"/>
                <w:sz w:val="20"/>
              </w:rPr>
              <w:t>
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p>
          <w:p>
            <w:pPr>
              <w:spacing w:after="20"/>
              <w:ind w:left="20"/>
              <w:jc w:val="both"/>
            </w:pPr>
            <w:r>
              <w:rPr>
                <w:rFonts w:ascii="Times New Roman"/>
                <w:b w:val="false"/>
                <w:i w:val="false"/>
                <w:color w:val="000000"/>
                <w:sz w:val="20"/>
              </w:rPr>
              <w:t>
Сандвич, жаңа пісірілген пицца (жартылай фабрикат) сияқты тез бұзылатын дайын тамақ өнімдерінің өндірісі)</w:t>
            </w:r>
          </w:p>
          <w:p>
            <w:pPr>
              <w:spacing w:after="20"/>
              <w:ind w:left="20"/>
              <w:jc w:val="both"/>
            </w:pP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p>
          <w:p>
            <w:pPr>
              <w:spacing w:after="20"/>
              <w:ind w:left="20"/>
              <w:jc w:val="both"/>
            </w:pPr>
            <w:r>
              <w:rPr>
                <w:rFonts w:ascii="Times New Roman"/>
                <w:b w:val="false"/>
                <w:i w:val="false"/>
                <w:color w:val="000000"/>
                <w:sz w:val="20"/>
              </w:rPr>
              <w:t>
Еттен, балықтан, шаян тәрізділерден немесе моллюскілерден жасалған тартылған ет өндірісі</w:t>
            </w:r>
          </w:p>
          <w:p>
            <w:pPr>
              <w:spacing w:after="20"/>
              <w:ind w:left="20"/>
              <w:jc w:val="both"/>
            </w:pPr>
            <w:r>
              <w:rPr>
                <w:rFonts w:ascii="Times New Roman"/>
                <w:b w:val="false"/>
                <w:i w:val="false"/>
                <w:color w:val="000000"/>
                <w:sz w:val="20"/>
              </w:rPr>
              <w:t>
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 мен басқа да алкогольсіз сусындар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өнімдерінің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xml:space="preserve">
Өзге де текстиль талшықтарын иіру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илеу және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xml:space="preserve">
Күдері, қашалған былғары, тегіс немесе металдандырылған тері өндірісі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 заттарын: перделер, шымылдықтар, төсек-орын жапқышы, ас үй сүлгілері, ыдыс жууға арналған шүберектер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жаймаларының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p>
          <w:p>
            <w:pPr>
              <w:spacing w:after="20"/>
              <w:ind w:left="20"/>
              <w:jc w:val="both"/>
            </w:pPr>
            <w:r>
              <w:rPr>
                <w:rFonts w:ascii="Times New Roman"/>
                <w:b w:val="false"/>
                <w:i w:val="false"/>
                <w:color w:val="000000"/>
                <w:sz w:val="20"/>
              </w:rPr>
              <w:t>
Резеңкеден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xml:space="preserve">
Резеңкеден жөндеу материалдары өндірісі </w:t>
            </w:r>
          </w:p>
          <w:p>
            <w:pPr>
              <w:spacing w:after="20"/>
              <w:ind w:left="20"/>
              <w:jc w:val="both"/>
            </w:pPr>
            <w:r>
              <w:rPr>
                <w:rFonts w:ascii="Times New Roman"/>
                <w:b w:val="false"/>
                <w:i w:val="false"/>
                <w:color w:val="000000"/>
                <w:sz w:val="20"/>
              </w:rPr>
              <w:t>
Резеңке негізгі материал болып табылатын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 өндірісі</w:t>
            </w:r>
          </w:p>
          <w:p>
            <w:pPr>
              <w:spacing w:after="20"/>
              <w:ind w:left="20"/>
              <w:jc w:val="both"/>
            </w:pPr>
            <w:r>
              <w:rPr>
                <w:rFonts w:ascii="Times New Roman"/>
                <w:b w:val="false"/>
                <w:i w:val="false"/>
                <w:color w:val="000000"/>
                <w:sz w:val="20"/>
              </w:rPr>
              <w:t>
Резеңкеден жасалған жүзу телпегі өндірісі</w:t>
            </w:r>
          </w:p>
          <w:p>
            <w:pPr>
              <w:spacing w:after="20"/>
              <w:ind w:left="20"/>
              <w:jc w:val="both"/>
            </w:pP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фурнитурасының, кеңсе немесе мектеп керек-жарақтарының, киім заттарының (түймелер, сыдырмалар), ас үй және дәретхана керек-жарақтарының,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арналған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өңдіруге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 </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Төбелік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xml:space="preserve">
Прожекторлар өндірісі </w:t>
            </w:r>
          </w:p>
          <w:p>
            <w:pPr>
              <w:spacing w:after="20"/>
              <w:ind w:left="20"/>
              <w:jc w:val="both"/>
            </w:pPr>
            <w:r>
              <w:rPr>
                <w:rFonts w:ascii="Times New Roman"/>
                <w:b w:val="false"/>
                <w:i w:val="false"/>
                <w:color w:val="000000"/>
                <w:sz w:val="20"/>
              </w:rPr>
              <w:t>
Көше жарықтандыру құралдарының (бағдаршамдардан басқа) өндірісі</w:t>
            </w:r>
          </w:p>
          <w:p>
            <w:pPr>
              <w:spacing w:after="20"/>
              <w:ind w:left="20"/>
              <w:jc w:val="both"/>
            </w:pPr>
            <w:r>
              <w:rPr>
                <w:rFonts w:ascii="Times New Roman"/>
                <w:b w:val="false"/>
                <w:i w:val="false"/>
                <w:color w:val="000000"/>
                <w:sz w:val="20"/>
              </w:rPr>
              <w:t xml:space="preserve">
Көлік құралдарына арналған жарықтандыру жабдықтарының (мысалы, автомобильдерге, ұшақтарға, кемелерге, қайықтарға арналған) өндірісі </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шынысын қалыптастыру және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жабындар мен плиталар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черепица және күйдірілген балшықтан жасалған өзге де құрылыс бұйымдарының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xml:space="preserve">
Терракотадан еден плиткасын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құрылыс бұйымдарының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құрылыс гипсінен және цементтен жасалған өзге де бұйымдар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 металл минералдық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(кальцийлендірілген гипс немесе натрий сульфаты) гипсін өндіру</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қоспалар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Инсектицид/жәндіктерге қарсы заттар, родентицидтер, фунгицидтер, гербицидтер, акарицидтер, молюстицидтер, биоцидтер өндіру</w:t>
            </w:r>
          </w:p>
          <w:p>
            <w:pPr>
              <w:spacing w:after="20"/>
              <w:ind w:left="20"/>
              <w:jc w:val="both"/>
            </w:pPr>
            <w:r>
              <w:rPr>
                <w:rFonts w:ascii="Times New Roman"/>
                <w:b w:val="false"/>
                <w:i w:val="false"/>
                <w:color w:val="000000"/>
                <w:sz w:val="20"/>
              </w:rPr>
              <w:t>
Өсімдіктердің өсуін реттейтін өнімдер өндіру</w:t>
            </w:r>
          </w:p>
          <w:p>
            <w:pPr>
              <w:spacing w:after="20"/>
              <w:ind w:left="20"/>
              <w:jc w:val="both"/>
            </w:pPr>
            <w:r>
              <w:rPr>
                <w:rFonts w:ascii="Times New Roman"/>
                <w:b w:val="false"/>
                <w:i w:val="false"/>
                <w:color w:val="000000"/>
                <w:sz w:val="20"/>
              </w:rPr>
              <w:t>
Дезинфекциялау құралдарын өндіру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 өндіру</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эфирі өндірісі</w:t>
            </w:r>
          </w:p>
          <w:p>
            <w:pPr>
              <w:spacing w:after="20"/>
              <w:ind w:left="20"/>
              <w:jc w:val="both"/>
            </w:pPr>
            <w:r>
              <w:rPr>
                <w:rFonts w:ascii="Times New Roman"/>
                <w:b w:val="false"/>
                <w:i w:val="false"/>
                <w:color w:val="000000"/>
                <w:sz w:val="20"/>
              </w:rPr>
              <w:t>
Амил эфирлерін өндіру</w:t>
            </w:r>
          </w:p>
          <w:p>
            <w:pPr>
              <w:spacing w:after="20"/>
              <w:ind w:left="20"/>
              <w:jc w:val="both"/>
            </w:pPr>
            <w:r>
              <w:rPr>
                <w:rFonts w:ascii="Times New Roman"/>
                <w:b w:val="false"/>
                <w:i w:val="false"/>
                <w:color w:val="000000"/>
                <w:sz w:val="20"/>
              </w:rPr>
              <w:t xml:space="preserve">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 </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майлау майлары немесе майлар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 өндіру</w:t>
            </w:r>
          </w:p>
          <w:p>
            <w:pPr>
              <w:spacing w:after="20"/>
              <w:ind w:left="20"/>
              <w:jc w:val="both"/>
            </w:pPr>
            <w:r>
              <w:rPr>
                <w:rFonts w:ascii="Times New Roman"/>
                <w:b w:val="false"/>
                <w:i w:val="false"/>
                <w:color w:val="000000"/>
                <w:sz w:val="20"/>
              </w:rPr>
              <w:t>
Шымтезекті агломерациялау және шымтезек кесектерінің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химикалық тәсілмен өндіру</w:t>
            </w:r>
          </w:p>
          <w:p>
            <w:pPr>
              <w:spacing w:after="20"/>
              <w:ind w:left="20"/>
              <w:jc w:val="both"/>
            </w:pPr>
            <w:r>
              <w:rPr>
                <w:rFonts w:ascii="Times New Roman"/>
                <w:b w:val="false"/>
                <w:i w:val="false"/>
                <w:color w:val="000000"/>
                <w:sz w:val="20"/>
              </w:rPr>
              <w:t xml:space="preserve">
Мақта целлюлоза өндірісі </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Гофраланған картон, қағаз және картон ыдысының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консерві банкілерін,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қалыптау немесе бүктеу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болат және ферроқорытпалар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xml:space="preserve">
Тарату электр трансформаторлар өндірісі </w:t>
            </w:r>
          </w:p>
          <w:p>
            <w:pPr>
              <w:spacing w:after="20"/>
              <w:ind w:left="20"/>
              <w:jc w:val="both"/>
            </w:pPr>
            <w:r>
              <w:rPr>
                <w:rFonts w:ascii="Times New Roman"/>
                <w:b w:val="false"/>
                <w:i w:val="false"/>
                <w:color w:val="000000"/>
                <w:sz w:val="20"/>
              </w:rPr>
              <w:t xml:space="preserve">
Аргон дәнекерлеу трансформаторлар өндірісі </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xml:space="preserve">
Электр кернеуін беру және тарату реттегіштерінің өндірісі </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таратушы және реттеуші аппаратура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жабдықтар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 беру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 крандар мен вентильдер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шығарынды құбырлар, каталитикалық түрлендіргіштер, ілініс тораптар, руль дөңгелектері, руль колонкалары, рульдік механизмнің қораптарының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машиналары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локомотивтерін және жылжымалы құрам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xml:space="preserve">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 </w:t>
            </w:r>
          </w:p>
          <w:p>
            <w:pPr>
              <w:spacing w:after="20"/>
              <w:ind w:left="20"/>
              <w:jc w:val="both"/>
            </w:pPr>
            <w:r>
              <w:rPr>
                <w:rFonts w:ascii="Times New Roman"/>
                <w:b w:val="false"/>
                <w:i w:val="false"/>
                <w:color w:val="000000"/>
                <w:sz w:val="20"/>
              </w:rPr>
              <w:t>
Темір жол вагондарына арналған орындықтар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xml:space="preserve">
Балалар арбасының өндірісі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фармацевтикалық өнімдер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 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Зергерлік бұйымдар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дәретхана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гальванды бүркумен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құралдар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Тіс-техникалық зертханаларда дайындалған тіс протездер, көпірлер және т.б. өндірісі</w:t>
            </w:r>
          </w:p>
          <w:p>
            <w:pPr>
              <w:spacing w:after="20"/>
              <w:ind w:left="20"/>
              <w:jc w:val="both"/>
            </w:pPr>
            <w:r>
              <w:rPr>
                <w:rFonts w:ascii="Times New Roman"/>
                <w:b w:val="false"/>
                <w:i w:val="false"/>
                <w:color w:val="000000"/>
                <w:sz w:val="20"/>
              </w:rPr>
              <w:t>
Ортопедиялық құралдар мен протездер өндірісі</w:t>
            </w:r>
          </w:p>
          <w:p>
            <w:pPr>
              <w:spacing w:after="20"/>
              <w:ind w:left="20"/>
              <w:jc w:val="both"/>
            </w:pPr>
            <w:r>
              <w:rPr>
                <w:rFonts w:ascii="Times New Roman"/>
                <w:b w:val="false"/>
                <w:i w:val="false"/>
                <w:color w:val="000000"/>
                <w:sz w:val="20"/>
              </w:rPr>
              <w:t>
Көз протездерін өндіру</w:t>
            </w:r>
          </w:p>
          <w:p>
            <w:pPr>
              <w:spacing w:after="20"/>
              <w:ind w:left="20"/>
              <w:jc w:val="both"/>
            </w:pP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bl>
    <w:bookmarkStart w:name="z26" w:id="13"/>
    <w:p>
      <w:pPr>
        <w:spacing w:after="0"/>
        <w:ind w:left="0"/>
        <w:jc w:val="both"/>
      </w:pPr>
      <w:r>
        <w:rPr>
          <w:rFonts w:ascii="Times New Roman"/>
          <w:b w:val="false"/>
          <w:i w:val="false"/>
          <w:color w:val="000000"/>
          <w:sz w:val="28"/>
        </w:rPr>
        <w:t>
      * Тек инвестициялық мақсаттарға</w:t>
      </w:r>
    </w:p>
    <w:bookmarkEnd w:id="13"/>
    <w:bookmarkStart w:name="z27" w:id="14"/>
    <w:p>
      <w:pPr>
        <w:spacing w:after="0"/>
        <w:ind w:left="0"/>
        <w:jc w:val="both"/>
      </w:pPr>
      <w:r>
        <w:rPr>
          <w:rFonts w:ascii="Times New Roman"/>
          <w:b w:val="false"/>
          <w:i w:val="false"/>
          <w:color w:val="000000"/>
          <w:sz w:val="28"/>
        </w:rPr>
        <w:t>
      ** Алакөл көлі жағалауында (ШҚО,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(СҚО),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14"/>
    <w:bookmarkStart w:name="z28" w:id="15"/>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