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25c8" w14:textId="3de2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"Волонтер жылын жариялау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13 тамыздағы № 587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"Волонтер жылын жариялау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 жылын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Волонтерлікті дамыту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2020 жыл Волонтер жылы деп жариялансын.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Волонтер жылын өткізу бойынша қажетті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Президентінің Әкімшілігіне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