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93f9" w14:textId="02e9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бақылау және қадағалау функцияларын реттеу туралы" Қазақстан Республикасы Президентінің 1999 жылғы 7 қыркүйектегі № 205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шілдедегі № 465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"Мемлекеттік бақылау және қадағалау функцияларын реттеу туралы" Қазақстан Республикасы Президентінің 1999 жылғы 7 қыркүйектегі № 205 Жарлығына толықтыру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бақылау және қадағалау функцияларын реттеу туралы" Қазақстан Республикасы Президентінің 1999 жылғы 7 қыркүйектегі № 205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бақылау және қадағалау функцияларын реттеу туралы" Қазақстан Республикасы Президентінің 1999 жылғы 7 қыркүйектегі № 205 Жарлығына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Осы Жарлық жеке және заңды тұлғалардың әуе кемелерінің ұшу қауіпсіздігі мен авиациялық қауіпсіздік жөніндегі талаптарды сақтауына байланысты мемлекеттік бақылау және қадағалау функцияларын жүзеге асыруға қолданылмайды.".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