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9c14" w14:textId="83b9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 объектілерін сату қағидасын бекіту туралы" Қазақстан Республикасы Үкіметінің 2011 жылғы 9 тамыздағы № 920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маусымдағы № 372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51, 706-құжат)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 объектілерін сату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Егер мүліктік кешен ретіндегі мемлекеттік кәсіпорын өткізілген үш сауда-саттық нәтижесі бойынша сатылмаған жағдайда, аталған мемлекеттік кәсіпорын қосу не біріктіру жолымен қайта ұйымдастыруға жатады немесе таратуға жатады.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мемлекеттің қатысуы жүз пайызды құрайтын акционерлік қоғамдардың акциялары және жауапкершілігі шектеулі серіктестіктердің жарғылық капиталдарындағы қатысу үлестері өткізілген үш сауда-саттық нәтижесі бойынша сатылмаған жағдайда, аталған заңды тұлғалар таратуға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"Аукционға қатысушылар аукцион басталғанға дейін бір сағат ішінде ЭЦҚ мен аукцион нөмірін пайдалана отырып, аукцион залына кіреді. Аукцион жекешелендіру объектісінің бастапқы құнын аукцион залында автоматты түрде орналастыру жолымен сауда-саттықты өткізу туралы хабарламада көрсетілген Нұр-Сұлтан қаласының уақыты бойынша басталады.";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Аукцион залында аукцион Қазақстан Республикасының заңнамасында көзделген мереке және демалыс күндерін қоспағанда, сейсенбі – жұма аралығында өтеді. Аукцион Нұр-Сұлтан қаласының уақыты бойынша сағат 10:00-ден бастап сағат 17:00-ге дейінгі кезеңде өткізіледі, бұл ретте аукцион Нұр-Сұлтан қаласының уақыты бойынша сағат 15:00-ден кешіктірілмей басталады.";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Тендер немесе жабық тендер Қазақстан Республикасының заңнамасында көзделген мереке және демалыс күндерін қоспағанда, сейсенбі – жұма аралығында өтеді. Тендер немесе жабық тендер Нұр-Сұлтан қаласының уақыты бойынша сағат 10:00-ден бастап сағат 13:00-ге дейінгі кезеңде өткізіледі.".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