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5c29a" w14:textId="415c2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пен Қытай Халық Республикасының кедендік шекаралары арқылы өткізілетін халықаралық тасымалдағы тауарлар мен көлік құралдары жөнінде ақпарат алмасу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2019 жылғы 29 мамырдағы № 335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"Еуразиялық экономикалық одақ пен Қытай Халық Республикасының кедендік шекаралары арқылы өткізілетін халықаралық тасымалдағы тауарлар мен көлік құралдары жөнінде ақпарат алмасу туралы келісімге қол қою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Еуразиялық экономикалық одақ пен Қытай Халық Республикасының кедендік шекаралары арқылы өткізілетін халықаралық тасымалдағы тауарлар мен көлік құралдары жөнінде ақпарат алмасу туралы келісімге қол қою туралы</w:t>
      </w:r>
    </w:p>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8-бабына сәйкес </w:t>
      </w:r>
      <w:r>
        <w:rPr>
          <w:rFonts w:ascii="Times New Roman"/>
          <w:b/>
          <w:i w:val="false"/>
          <w:color w:val="000000"/>
          <w:sz w:val="28"/>
        </w:rPr>
        <w:t>ҚАУЛЫ ЕТЕ</w:t>
      </w:r>
      <w:r>
        <w:rPr>
          <w:rFonts w:ascii="Times New Roman"/>
          <w:b/>
          <w:i w:val="false"/>
          <w:color w:val="000000"/>
          <w:sz w:val="28"/>
        </w:rPr>
        <w:t>М</w:t>
      </w:r>
      <w:r>
        <w:rPr>
          <w:rFonts w:ascii="Times New Roman"/>
          <w:b/>
          <w:i w:val="false"/>
          <w:color w:val="000000"/>
          <w:sz w:val="28"/>
        </w:rPr>
        <w:t>І</w:t>
      </w:r>
      <w:r>
        <w:rPr>
          <w:rFonts w:ascii="Times New Roman"/>
          <w:b/>
          <w:i w:val="false"/>
          <w:color w:val="000000"/>
          <w:sz w:val="28"/>
        </w:rPr>
        <w:t>Н</w:t>
      </w:r>
      <w:r>
        <w:rPr>
          <w:rFonts w:ascii="Times New Roman"/>
          <w:b/>
          <w:i w:val="false"/>
          <w:color w:val="000000"/>
          <w:sz w:val="28"/>
        </w:rPr>
        <w:t>:</w:t>
      </w:r>
    </w:p>
    <w:p>
      <w:pPr>
        <w:spacing w:after="0"/>
        <w:ind w:left="0"/>
        <w:jc w:val="both"/>
      </w:pPr>
      <w:r>
        <w:rPr>
          <w:rFonts w:ascii="Times New Roman"/>
          <w:b w:val="false"/>
          <w:i w:val="false"/>
          <w:color w:val="000000"/>
          <w:sz w:val="28"/>
        </w:rPr>
        <w:t>
      1. Қоса беріліп отырған Еуразиялық экономикалық одақ пен Қытай Халық Республикасының кедендік шекаралары арқылы өткізілетін халықаралық тасымалдағы тауарлар мен көлік құралдары жөнінде ақпарат алмасу туралы келісімнің жобасы мақұлдансын.</w:t>
      </w:r>
    </w:p>
    <w:p>
      <w:pPr>
        <w:spacing w:after="0"/>
        <w:ind w:left="0"/>
        <w:jc w:val="both"/>
      </w:pPr>
      <w:r>
        <w:rPr>
          <w:rFonts w:ascii="Times New Roman"/>
          <w:b w:val="false"/>
          <w:i w:val="false"/>
          <w:color w:val="000000"/>
          <w:sz w:val="28"/>
        </w:rPr>
        <w:t>
      2. Қазақстан Республикасы Премьер-Министрінің бірінші орынбасары – Қазақстан Республикасының Қаржы министрі Әлихан Асханұлы Смайыловқа  Еуразиялық экономикалық одақ пен Қытай Халық Республикасының кедендік шекаралары арқылы өткізілетін халықаралық тасымалдағы тауарлар мен көлік құралдары жөнінде ақпарат алмасу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bl>
    <w:p>
      <w:pPr>
        <w:spacing w:after="0"/>
        <w:ind w:left="0"/>
        <w:jc w:val="left"/>
      </w:pPr>
      <w:r>
        <w:rPr>
          <w:rFonts w:ascii="Times New Roman"/>
          <w:b/>
          <w:i w:val="false"/>
          <w:color w:val="000000"/>
        </w:rPr>
        <w:t xml:space="preserve"> Еуразиялық экономикалық одақ пен Қытай Халық Республикасының кедендік шекаралары арқылы өткізілетін халықаралық тасымалдағы тауарлар мен көлік құралдары жөнінде ақпарат алмасу туралы  КЕЛІСІМ</w:t>
      </w:r>
    </w:p>
    <w:p>
      <w:pPr>
        <w:spacing w:after="0"/>
        <w:ind w:left="0"/>
        <w:jc w:val="both"/>
      </w:pPr>
      <w:r>
        <w:rPr>
          <w:rFonts w:ascii="Times New Roman"/>
          <w:b w:val="false"/>
          <w:i w:val="false"/>
          <w:color w:val="000000"/>
          <w:sz w:val="28"/>
        </w:rPr>
        <w:t>
      Бұдан әрі Тараптар деп аталатын, Еуразиялық экономикалық одақтың мүшелері болып табылатын Армения Республикасы, Беларусь Республикасы, Қазақстан Республикасы, Қырғыз Республикасы және Ресей Федерациясы (бұдан әрі – Еуразиялық экономикалық одаққа мүше мемлекеттер) және Еуразиялық экономикалық одақ, бір тараптан, және Қытай Халық Республикасы (ҚХР) басқа тараптан,</w:t>
      </w:r>
    </w:p>
    <w:p>
      <w:pPr>
        <w:spacing w:after="0"/>
        <w:ind w:left="0"/>
        <w:jc w:val="both"/>
      </w:pPr>
      <w:r>
        <w:rPr>
          <w:rFonts w:ascii="Times New Roman"/>
          <w:b w:val="false"/>
          <w:i w:val="false"/>
          <w:color w:val="000000"/>
          <w:sz w:val="28"/>
        </w:rPr>
        <w:t>
      Еуразиялық экономикалық одаққа мүше мемлекеттер мен ҚХР-дың саудасына  жәрдемдесу және сауда рәсімдерін оңайлату, қауіпсіздігін қамтамасыз ету, экономикалық мүдделерін қорғау, кедендік ақпарат алмасу саласындағы ынтымақтастықты нығайту бойынша бірлескен іс-шаралар өткізу қажеттігін түсіне отырып,</w:t>
      </w:r>
    </w:p>
    <w:p>
      <w:pPr>
        <w:spacing w:after="0"/>
        <w:ind w:left="0"/>
        <w:jc w:val="both"/>
      </w:pPr>
      <w:r>
        <w:rPr>
          <w:rFonts w:ascii="Times New Roman"/>
          <w:b w:val="false"/>
          <w:i w:val="false"/>
          <w:color w:val="000000"/>
          <w:sz w:val="28"/>
        </w:rPr>
        <w:t>
      Еуразиялық экономикалық одақ пен ҚХР-дың кедендік шекаралары арқылы өткізілетін халықаралық тасымалдағы тауарлар мен көлік құралдары туралы тұрақты ақпарат алмасу арқылы кедендік құқықтық қатынастарды реттейтін Еуразиялық экономикалық одақтың құқығына кіретін халықаралық шарттар мен актілерді, Еуразиялық экономикалық одаққа мүше мемлекеттердің заңнамасын және ҚХР-дың заңнамасын бұзушылықтарды болғызбауға, анықтауға және олардың жолын кесуге ұмтыла отырып,</w:t>
      </w:r>
    </w:p>
    <w:p>
      <w:pPr>
        <w:spacing w:after="0"/>
        <w:ind w:left="0"/>
        <w:jc w:val="both"/>
      </w:pPr>
      <w:r>
        <w:rPr>
          <w:rFonts w:ascii="Times New Roman"/>
          <w:b w:val="false"/>
          <w:i w:val="false"/>
          <w:color w:val="000000"/>
          <w:sz w:val="28"/>
        </w:rPr>
        <w:t>
      кедендік рәсімдерді оңайлатуға, кедендік операциялардың жасалуын және халықаралық тасымалдың өткізілетін тауарлары мен көлік құралдарына кедендік бақылау жүргізілуін жеделдетуге ықпал етуге ниеттене отырып,</w:t>
      </w:r>
    </w:p>
    <w:p>
      <w:pPr>
        <w:spacing w:after="0"/>
        <w:ind w:left="0"/>
        <w:jc w:val="both"/>
      </w:pPr>
      <w:r>
        <w:rPr>
          <w:rFonts w:ascii="Times New Roman"/>
          <w:b w:val="false"/>
          <w:i w:val="false"/>
          <w:color w:val="000000"/>
          <w:sz w:val="28"/>
        </w:rPr>
        <w:t>
      Еуразиялық экономикалық одақ пен "Бір белдеу, Бір жол" бастамасын өзара ұштастыру, ҚХР, Еуразиялық экономикалық одақ пен Еуропа арасында халықаралық логистикалық арналар құру жөніндегі күш-жігерді қолдай отырып,</w:t>
      </w:r>
    </w:p>
    <w:p>
      <w:pPr>
        <w:spacing w:after="0"/>
        <w:ind w:left="0"/>
        <w:jc w:val="both"/>
      </w:pPr>
      <w:r>
        <w:rPr>
          <w:rFonts w:ascii="Times New Roman"/>
          <w:b w:val="false"/>
          <w:i w:val="false"/>
          <w:color w:val="000000"/>
          <w:sz w:val="28"/>
        </w:rPr>
        <w:t>
      халықаралық құқықтың жалпыға бірдей танылған қағидаттары мен нормаларын басшылыққа ала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Анықтамалар</w:t>
      </w:r>
    </w:p>
    <w:p>
      <w:pPr>
        <w:spacing w:after="0"/>
        <w:ind w:left="0"/>
        <w:jc w:val="both"/>
      </w:pPr>
      <w:r>
        <w:rPr>
          <w:rFonts w:ascii="Times New Roman"/>
          <w:b w:val="false"/>
          <w:i w:val="false"/>
          <w:color w:val="000000"/>
          <w:sz w:val="28"/>
        </w:rPr>
        <w:t>
      Осы Келісімнің мақсаттары үшін мыналарды білдіретін ұғымдар пайдаланылады:</w:t>
      </w:r>
    </w:p>
    <w:p>
      <w:pPr>
        <w:spacing w:after="0"/>
        <w:ind w:left="0"/>
        <w:jc w:val="both"/>
      </w:pPr>
      <w:r>
        <w:rPr>
          <w:rFonts w:ascii="Times New Roman"/>
          <w:b w:val="false"/>
          <w:i w:val="false"/>
          <w:color w:val="000000"/>
          <w:sz w:val="28"/>
        </w:rPr>
        <w:t>
      "Тараптардың заңнамасы" – Еуразиялық экономикалық одаққа мүше мемлекеттердің және ҚХР-дың халықаралық шарттары, заңнамалық және нормативтік құқықтық актілері, сондай-ақ Еуразиялық экономикалық одақтың құқығын құрайтын халықаралық шарттар мен актілер;</w:t>
      </w:r>
    </w:p>
    <w:p>
      <w:pPr>
        <w:spacing w:after="0"/>
        <w:ind w:left="0"/>
        <w:jc w:val="both"/>
      </w:pPr>
      <w:r>
        <w:rPr>
          <w:rFonts w:ascii="Times New Roman"/>
          <w:b w:val="false"/>
          <w:i w:val="false"/>
          <w:color w:val="000000"/>
          <w:sz w:val="28"/>
        </w:rPr>
        <w:t>
      "ақпарат" – осы Келісімге сәйкес электрондық түрде берілетін халықаралық тасымалдағы тауарлар мен көлік құралдары туралы мәліметтер;</w:t>
      </w:r>
    </w:p>
    <w:p>
      <w:pPr>
        <w:spacing w:after="0"/>
        <w:ind w:left="0"/>
        <w:jc w:val="both"/>
      </w:pPr>
      <w:r>
        <w:rPr>
          <w:rFonts w:ascii="Times New Roman"/>
          <w:b w:val="false"/>
          <w:i w:val="false"/>
          <w:color w:val="000000"/>
          <w:sz w:val="28"/>
        </w:rPr>
        <w:t>
      "межелі ел" – тауарды әкелуге арналған кедендік құжаттар ресімделетін ел (өңір);</w:t>
      </w:r>
    </w:p>
    <w:p>
      <w:pPr>
        <w:spacing w:after="0"/>
        <w:ind w:left="0"/>
        <w:jc w:val="both"/>
      </w:pPr>
      <w:r>
        <w:rPr>
          <w:rFonts w:ascii="Times New Roman"/>
          <w:b w:val="false"/>
          <w:i w:val="false"/>
          <w:color w:val="000000"/>
          <w:sz w:val="28"/>
        </w:rPr>
        <w:t>
      "жөнелту елі" – тауарды әкетуге арналған кедендік құжаттар ресімделетін ел (өңір);</w:t>
      </w:r>
    </w:p>
    <w:p>
      <w:pPr>
        <w:spacing w:after="0"/>
        <w:ind w:left="0"/>
        <w:jc w:val="both"/>
      </w:pPr>
      <w:r>
        <w:rPr>
          <w:rFonts w:ascii="Times New Roman"/>
          <w:b w:val="false"/>
          <w:i w:val="false"/>
          <w:color w:val="000000"/>
          <w:sz w:val="28"/>
        </w:rPr>
        <w:t>
      "транзит елі" – тауарды транзиттік тасымалдауға арналған кедендік құжаттар ресімделетін ел (өңір);</w:t>
      </w:r>
    </w:p>
    <w:p>
      <w:pPr>
        <w:spacing w:after="0"/>
        <w:ind w:left="0"/>
        <w:jc w:val="both"/>
      </w:pPr>
      <w:r>
        <w:rPr>
          <w:rFonts w:ascii="Times New Roman"/>
          <w:b w:val="false"/>
          <w:i w:val="false"/>
          <w:color w:val="000000"/>
          <w:sz w:val="28"/>
        </w:rPr>
        <w:t>
      "Еуразиялық экономикалық одақтың кедендік аумағы" – Еуразиялық экономикалық одаққа мүше мемлекеттердің аумақтары, сондай-ақ олардың шегінен тыс орналасқан, өздеріне қатысты Еуразиялық экономикалық одаққа мүше мемлекеттердің айрықша юрисдикциясы болатын жасанды аралдар, құрылысжайлар, қондырғылар және өзге де объектілер;</w:t>
      </w:r>
    </w:p>
    <w:p>
      <w:pPr>
        <w:spacing w:after="0"/>
        <w:ind w:left="0"/>
        <w:jc w:val="both"/>
      </w:pPr>
      <w:r>
        <w:rPr>
          <w:rFonts w:ascii="Times New Roman"/>
          <w:b w:val="false"/>
          <w:i w:val="false"/>
          <w:color w:val="000000"/>
          <w:sz w:val="28"/>
        </w:rPr>
        <w:t>
      "ҚХР-дың кедендік аумағы" – ҚХР-дың кеден заңнамасы қолданылатын аумақ;</w:t>
      </w:r>
    </w:p>
    <w:p>
      <w:pPr>
        <w:spacing w:after="0"/>
        <w:ind w:left="0"/>
        <w:jc w:val="both"/>
      </w:pPr>
      <w:r>
        <w:rPr>
          <w:rFonts w:ascii="Times New Roman"/>
          <w:b w:val="false"/>
          <w:i w:val="false"/>
          <w:color w:val="000000"/>
          <w:sz w:val="28"/>
        </w:rPr>
        <w:t>
      "тауар" – Тараптардың кеден заңнамасына сәйкес айқындалатын және Еуразиялық экономикалық одақ пен ҚХР-дың кедендік шекаралары арқылы өткізілетін кез келген тауарлар;</w:t>
      </w:r>
    </w:p>
    <w:p>
      <w:pPr>
        <w:spacing w:after="0"/>
        <w:ind w:left="0"/>
        <w:jc w:val="both"/>
      </w:pPr>
      <w:r>
        <w:rPr>
          <w:rFonts w:ascii="Times New Roman"/>
          <w:b w:val="false"/>
          <w:i w:val="false"/>
          <w:color w:val="000000"/>
          <w:sz w:val="28"/>
        </w:rPr>
        <w:t>
      "халықаралық тасымалдағы көлік құралдары" – Еуразиялық экономикалық одақ пен ҚХР-дың кедендік шекаралары арқылы тауарларды өткізу жүзеге асырылатын теміржол көлік құралдарын, әуе кемелерін қоса алғанда, кемелердің, жерүсті көлік құралдарының әртүрлі типтері.</w:t>
      </w:r>
    </w:p>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Келісімнің мақсаты</w:t>
      </w:r>
    </w:p>
    <w:p>
      <w:pPr>
        <w:spacing w:after="0"/>
        <w:ind w:left="0"/>
        <w:jc w:val="both"/>
      </w:pPr>
      <w:r>
        <w:rPr>
          <w:rFonts w:ascii="Times New Roman"/>
          <w:b w:val="false"/>
          <w:i w:val="false"/>
          <w:color w:val="000000"/>
          <w:sz w:val="28"/>
        </w:rPr>
        <w:t>
      Осы Келісімнің мақсаты Еуразиялық экономикалық одақ пен ҚХР-дың кедендік шекаралары арқылы өткізілетін халықаралық тасымалдағы тауарлар мен көлік құралдары туралы ақпарат алмасу бойынша мыналарды:</w:t>
      </w:r>
    </w:p>
    <w:p>
      <w:pPr>
        <w:spacing w:after="0"/>
        <w:ind w:left="0"/>
        <w:jc w:val="both"/>
      </w:pPr>
      <w:r>
        <w:rPr>
          <w:rFonts w:ascii="Times New Roman"/>
          <w:b w:val="false"/>
          <w:i w:val="false"/>
          <w:color w:val="000000"/>
          <w:sz w:val="28"/>
        </w:rPr>
        <w:t>
      Еуразиялық экономикалық одақ пен ҚХР-дың кедендік аумақтарына әкелінетін тауарларға, сондай-ақ транзитпен өткізілетін тауарларға қатысты кедендік операциялардың жасалуын жеделдетуді;</w:t>
      </w:r>
    </w:p>
    <w:p>
      <w:pPr>
        <w:spacing w:after="0"/>
        <w:ind w:left="0"/>
        <w:jc w:val="both"/>
      </w:pPr>
      <w:r>
        <w:rPr>
          <w:rFonts w:ascii="Times New Roman"/>
          <w:b w:val="false"/>
          <w:i w:val="false"/>
          <w:color w:val="000000"/>
          <w:sz w:val="28"/>
        </w:rPr>
        <w:t>
      ақпарат алмасу барысында алынған халықаралық тасымалдағы тауарлар мен көлік құралдары туралы деректерді тәуекелдерді басқару және кедендік бақылаудың нысандарын жетілдіру саласындағы тиімділікті арттыру үшін пайдалануды;</w:t>
      </w:r>
    </w:p>
    <w:p>
      <w:pPr>
        <w:spacing w:after="0"/>
        <w:ind w:left="0"/>
        <w:jc w:val="both"/>
      </w:pPr>
      <w:r>
        <w:rPr>
          <w:rFonts w:ascii="Times New Roman"/>
          <w:b w:val="false"/>
          <w:i w:val="false"/>
          <w:color w:val="000000"/>
          <w:sz w:val="28"/>
        </w:rPr>
        <w:t>
      Еуразиялық экономикалық одақ пен ҚХР-дың кедендік аумақтарына әлеуетті қауіпті, өткізілуіне тыйым салынған және шектелген тауарларды кедендік бақылаудан жалтара отырып әкелуге байланысты тәуекелдерді және Тараптардың қауіпсіздікті қамтамасыз ету саласындағы мүдделерін қозғайтын басқа да тәуекелдерді төмендетуді қамтамасыз етуге мүмкіндік беретін ынтымақтастықты ұйымдастыру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Келісімнің нысанасы</w:t>
      </w:r>
    </w:p>
    <w:p>
      <w:pPr>
        <w:spacing w:after="0"/>
        <w:ind w:left="0"/>
        <w:jc w:val="both"/>
      </w:pPr>
      <w:r>
        <w:rPr>
          <w:rFonts w:ascii="Times New Roman"/>
          <w:b w:val="false"/>
          <w:i w:val="false"/>
          <w:color w:val="000000"/>
          <w:sz w:val="28"/>
        </w:rPr>
        <w:t>
      1. Осы Келісімді іске асыру шеңберінде Тараптар Еуразиялық экономикалық одақтың және ҚХР-дың кедендік шекаралары арқылы автомобиль, теміржол, әуе, су (теңіз және өзен) көлігінің түрлерімен және халықаралық тасымалдағы көлік құралдарымен өткізілетін тауарлар туралы ақпарат алмасуды жүзеге асырады.</w:t>
      </w:r>
    </w:p>
    <w:p>
      <w:pPr>
        <w:spacing w:after="0"/>
        <w:ind w:left="0"/>
        <w:jc w:val="both"/>
      </w:pPr>
      <w:r>
        <w:rPr>
          <w:rFonts w:ascii="Times New Roman"/>
          <w:b w:val="false"/>
          <w:i w:val="false"/>
          <w:color w:val="000000"/>
          <w:sz w:val="28"/>
        </w:rPr>
        <w:t>
      2. Ақпарат алмасу осы Келісімнің ережелері ескеріле отырып, өз мемлекеттерінің заңнамасы негізінде кеден ісі саласындағы мемлекеттік саясатты, нормативтік актілерді іске асыру жөніндегі функцияларды, сондай-ақ кеден ісі саласындағы бақылау мен қадағалау бойынша функцияларды жүзеге асыратын Еуразиялық экономикалық одаққа мүше мемлекеттердің орталық кеден органдары мен ҚХР-дың Бас кеден басқармасы арасында жасалатын жекелеген хаттамаларға сәйкес Тараптардың техникалық дайындыққа қол жеткізу шамасына қарай кезең-кезеңмен жүзеге асырылады. Көрсетілген хаттамалардың біріншісіне осы Келісім күшіне енген күнінен бастап 18 ай өткеннен кешіктірілмей қол қойылуға тиіс.</w:t>
      </w:r>
    </w:p>
    <w:p>
      <w:pPr>
        <w:spacing w:after="0"/>
        <w:ind w:left="0"/>
        <w:jc w:val="both"/>
      </w:pPr>
      <w:r>
        <w:rPr>
          <w:rFonts w:ascii="Times New Roman"/>
          <w:b w:val="false"/>
          <w:i w:val="false"/>
          <w:color w:val="000000"/>
          <w:sz w:val="28"/>
        </w:rPr>
        <w:t>
      3. Осы баптың 2-тармағында көрсетілген хаттамаларда осы баптың 5 – 7-тармақтарын, осы Келісімге № 1 қосымшаны және Тараптар айқындаған өлшемшарттарды ескере отырып, өздеріне қатысты ақпарат алмасу жүзеге асырылатын халықаралық тасымалдағы тауарлар мен көлік құралдары туралы мәліметтердің көлемі мен құрамы, оның ішінде тауарларды өткізу бағыттары мен оларды тасымалдау тәсілдері, тауарлардың кодтары, өткізу пункттері, сондай-ақ ақпарат алмасудың техникалық шарттары (мәліметтердің құрамы мен форматы, пайдаланылатын сыныптауыштар мен анықтамалықтар, алмасу тәртібі мен регламенті, алмасу тәсілдері, ақпараттық өзара іс-қимылды ұйымдастыру схемасы, ақпарат алмасу кезінде қауіпсіздікті қамтамасыз етуге қойылатын талаптар) айқындалуға тиіс.</w:t>
      </w:r>
    </w:p>
    <w:p>
      <w:pPr>
        <w:spacing w:after="0"/>
        <w:ind w:left="0"/>
        <w:jc w:val="both"/>
      </w:pPr>
      <w:r>
        <w:rPr>
          <w:rFonts w:ascii="Times New Roman"/>
          <w:b w:val="false"/>
          <w:i w:val="false"/>
          <w:color w:val="000000"/>
          <w:sz w:val="28"/>
        </w:rPr>
        <w:t xml:space="preserve">
      Берілетін мәліметтердің құрамы мен форматы халықаралық стандарттарды, сондай-ақ Дүниежүзілік кеден ұйымының және Біріккен Ұлттар Ұйымы Еуропа экономикалық комиссиясының деректерді электрондық алмасу саласындағы ұсынымдары ескеріле отырып айқындалады.  </w:t>
      </w:r>
    </w:p>
    <w:p>
      <w:pPr>
        <w:spacing w:after="0"/>
        <w:ind w:left="0"/>
        <w:jc w:val="both"/>
      </w:pPr>
      <w:r>
        <w:rPr>
          <w:rFonts w:ascii="Times New Roman"/>
          <w:b w:val="false"/>
          <w:i w:val="false"/>
          <w:color w:val="000000"/>
          <w:sz w:val="28"/>
        </w:rPr>
        <w:t>
      4. Тараптар осы баптың 5 – 7-тармақтарын және осы Келісімге № 2 қосымшаны ескере отырып, алмасуға жататын мәліметтердің көлемі мен құрамын кеңейтуге ұмтылатын болады.</w:t>
      </w:r>
    </w:p>
    <w:p>
      <w:pPr>
        <w:spacing w:after="0"/>
        <w:ind w:left="0"/>
        <w:jc w:val="both"/>
      </w:pPr>
      <w:r>
        <w:rPr>
          <w:rFonts w:ascii="Times New Roman"/>
          <w:b w:val="false"/>
          <w:i w:val="false"/>
          <w:color w:val="000000"/>
          <w:sz w:val="28"/>
        </w:rPr>
        <w:t>
      5. Еуразиялық экономикалық одаққа мүше мемлекеттер Еуразиялық экономикалық одаққа мүше мемлекеттерден:</w:t>
      </w:r>
    </w:p>
    <w:p>
      <w:pPr>
        <w:spacing w:after="0"/>
        <w:ind w:left="0"/>
        <w:jc w:val="both"/>
      </w:pPr>
      <w:r>
        <w:rPr>
          <w:rFonts w:ascii="Times New Roman"/>
          <w:b w:val="false"/>
          <w:i w:val="false"/>
          <w:color w:val="000000"/>
          <w:sz w:val="28"/>
        </w:rPr>
        <w:t>
      ҚХР-ға;</w:t>
      </w:r>
    </w:p>
    <w:p>
      <w:pPr>
        <w:spacing w:after="0"/>
        <w:ind w:left="0"/>
        <w:jc w:val="both"/>
      </w:pPr>
      <w:r>
        <w:rPr>
          <w:rFonts w:ascii="Times New Roman"/>
          <w:b w:val="false"/>
          <w:i w:val="false"/>
          <w:color w:val="000000"/>
          <w:sz w:val="28"/>
        </w:rPr>
        <w:t>
      ҚХР-дың кедендік аумағы арқылы транзитпен үшінші елдерге (өңірлерге) әкетілетін халықаралық тасымалдағы тауарлар мен көлік құралдары туралы ақпаратты ҚХР-ға береді.</w:t>
      </w:r>
    </w:p>
    <w:p>
      <w:pPr>
        <w:spacing w:after="0"/>
        <w:ind w:left="0"/>
        <w:jc w:val="both"/>
      </w:pPr>
      <w:r>
        <w:rPr>
          <w:rFonts w:ascii="Times New Roman"/>
          <w:b w:val="false"/>
          <w:i w:val="false"/>
          <w:color w:val="000000"/>
          <w:sz w:val="28"/>
        </w:rPr>
        <w:t>
      6. ҚХР:</w:t>
      </w:r>
    </w:p>
    <w:p>
      <w:pPr>
        <w:spacing w:after="0"/>
        <w:ind w:left="0"/>
        <w:jc w:val="both"/>
      </w:pPr>
      <w:r>
        <w:rPr>
          <w:rFonts w:ascii="Times New Roman"/>
          <w:b w:val="false"/>
          <w:i w:val="false"/>
          <w:color w:val="000000"/>
          <w:sz w:val="28"/>
        </w:rPr>
        <w:t>
      Еуразиялық экономикалық одаққа мүше мемлекеттерге;</w:t>
      </w:r>
    </w:p>
    <w:p>
      <w:pPr>
        <w:spacing w:after="0"/>
        <w:ind w:left="0"/>
        <w:jc w:val="both"/>
      </w:pPr>
      <w:r>
        <w:rPr>
          <w:rFonts w:ascii="Times New Roman"/>
          <w:b w:val="false"/>
          <w:i w:val="false"/>
          <w:color w:val="000000"/>
          <w:sz w:val="28"/>
        </w:rPr>
        <w:t>
      Еуразиялық экономикалық одақтың кедендік аумағы арқылы транзитпен үшінші елдерге (өңірлерге) ҚХР-дан әкетілетін халықаралық тасымалдағы тауарлар мен көлік құралдары туралы ақпаратты Еуразиялық экономикалық одаққа мүше мемлекеттерге береді.</w:t>
      </w:r>
    </w:p>
    <w:p>
      <w:pPr>
        <w:spacing w:after="0"/>
        <w:ind w:left="0"/>
        <w:jc w:val="both"/>
      </w:pPr>
      <w:r>
        <w:rPr>
          <w:rFonts w:ascii="Times New Roman"/>
          <w:b w:val="false"/>
          <w:i w:val="false"/>
          <w:color w:val="000000"/>
          <w:sz w:val="28"/>
        </w:rPr>
        <w:t>
      7. Еуразиялық экономикалық одаққа мүше мемлекеттер мен ҚХР техникалық дайындыққа қол жеткізген кезде үшінші елдерден (өңірлерден):</w:t>
      </w:r>
    </w:p>
    <w:p>
      <w:pPr>
        <w:spacing w:after="0"/>
        <w:ind w:left="0"/>
        <w:jc w:val="both"/>
      </w:pPr>
      <w:r>
        <w:rPr>
          <w:rFonts w:ascii="Times New Roman"/>
          <w:b w:val="false"/>
          <w:i w:val="false"/>
          <w:color w:val="000000"/>
          <w:sz w:val="28"/>
        </w:rPr>
        <w:t>
      ҚХР-дың кедендік аумағы арқылы Еуразиялық экономикалық одаққа мүше мемлекеттерге;</w:t>
      </w:r>
    </w:p>
    <w:p>
      <w:pPr>
        <w:spacing w:after="0"/>
        <w:ind w:left="0"/>
        <w:jc w:val="both"/>
      </w:pPr>
      <w:r>
        <w:rPr>
          <w:rFonts w:ascii="Times New Roman"/>
          <w:b w:val="false"/>
          <w:i w:val="false"/>
          <w:color w:val="000000"/>
          <w:sz w:val="28"/>
        </w:rPr>
        <w:t>
      Еуразиялық экономикалық одақтың кедендік аумағы арқылы ҚХР-ға;</w:t>
      </w:r>
    </w:p>
    <w:p>
      <w:pPr>
        <w:spacing w:after="0"/>
        <w:ind w:left="0"/>
        <w:jc w:val="both"/>
      </w:pPr>
      <w:r>
        <w:rPr>
          <w:rFonts w:ascii="Times New Roman"/>
          <w:b w:val="false"/>
          <w:i w:val="false"/>
          <w:color w:val="000000"/>
          <w:sz w:val="28"/>
        </w:rPr>
        <w:t>
      Еуразиялық экономикалық одақтың және ҚХР-дың кедендік аумақтары арқылы үшінші елдерге (өңірлерге) транзитпен өтетін халықаралық тасымалдағы тауарлар мен көлік құралдары туралы ақпарат алмасатын болады.</w:t>
      </w:r>
    </w:p>
    <w:p>
      <w:pPr>
        <w:spacing w:after="0"/>
        <w:ind w:left="0"/>
        <w:jc w:val="both"/>
      </w:pPr>
      <w:r>
        <w:rPr>
          <w:rFonts w:ascii="Times New Roman"/>
          <w:b w:val="false"/>
          <w:i w:val="false"/>
          <w:color w:val="000000"/>
          <w:sz w:val="28"/>
        </w:rPr>
        <w:t>
      8. Осы Келісімді іске асыру шеңберінде жеке тұлғалар жеке пайдалануға арналған тауарлар ретінде алып өтетін, сондай-ақ халықаралық пошта жөнелтілімдерімен жолданатын тауарлар туралы ақпарат алмасу жүзеге асырылмайды.</w:t>
      </w:r>
    </w:p>
    <w:p>
      <w:pPr>
        <w:spacing w:after="0"/>
        <w:ind w:left="0"/>
        <w:jc w:val="both"/>
      </w:pPr>
      <w:r>
        <w:rPr>
          <w:rFonts w:ascii="Times New Roman"/>
          <w:b w:val="false"/>
          <w:i w:val="false"/>
          <w:color w:val="000000"/>
          <w:sz w:val="28"/>
        </w:rPr>
        <w:t>
      9. Осы Келісімді іске асыру шеңберінде Еуразиялық экономикалық одаққа мүше мемлекеттердің заңнамасына және ҚХР-дың заңнамасына сәйкес мемлекеттік құпияны (мемлекеттік сырларды) құрайтын мәліметтерге жататын ақпаратты алмасу жүзеге асырылмайды.</w:t>
      </w:r>
    </w:p>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Өзара іс-қимыл тетігі</w:t>
      </w:r>
    </w:p>
    <w:p>
      <w:pPr>
        <w:spacing w:after="0"/>
        <w:ind w:left="0"/>
        <w:jc w:val="both"/>
      </w:pPr>
      <w:r>
        <w:rPr>
          <w:rFonts w:ascii="Times New Roman"/>
          <w:b w:val="false"/>
          <w:i w:val="false"/>
          <w:color w:val="000000"/>
          <w:sz w:val="28"/>
        </w:rPr>
        <w:t xml:space="preserve">
      1. Еуразиялық экономикалық одаққа мүше мемлекеттерден орталық кеден органдары осы Келісім шеңберінде ақпарат алмасуды жүзеге асыруға жауапты уәкілетті органдар болып табылады. </w:t>
      </w:r>
    </w:p>
    <w:p>
      <w:pPr>
        <w:spacing w:after="0"/>
        <w:ind w:left="0"/>
        <w:jc w:val="both"/>
      </w:pPr>
      <w:r>
        <w:rPr>
          <w:rFonts w:ascii="Times New Roman"/>
          <w:b w:val="false"/>
          <w:i w:val="false"/>
          <w:color w:val="000000"/>
          <w:sz w:val="28"/>
        </w:rPr>
        <w:t>
      2. ҚХР-дан ҚХР-дың Бас кеден басқармасы осы Келісім шеңберінде ақпарат алмасуды жүзеге асыруға жауапты уәкілетті орган болып табылады.</w:t>
      </w:r>
    </w:p>
    <w:p>
      <w:pPr>
        <w:spacing w:after="0"/>
        <w:ind w:left="0"/>
        <w:jc w:val="both"/>
      </w:pPr>
      <w:r>
        <w:rPr>
          <w:rFonts w:ascii="Times New Roman"/>
          <w:b w:val="false"/>
          <w:i w:val="false"/>
          <w:color w:val="000000"/>
          <w:sz w:val="28"/>
        </w:rPr>
        <w:t>
      3. Еуразиялық экономикалық комиссия осы Келісім ережелерінің іске асырылуын үйлестіруді және Еуразиялық экономикалық одақтың интеграцияланған ақпараттық жүйесін пайдалана отырып осы Келісімнің ережелерін ескере келе, ақпарат алмасудың ұйымдастырылуын қамтамасыз етеді.</w:t>
      </w:r>
    </w:p>
    <w:p>
      <w:pPr>
        <w:spacing w:after="0"/>
        <w:ind w:left="0"/>
        <w:jc w:val="both"/>
      </w:pPr>
      <w:r>
        <w:rPr>
          <w:rFonts w:ascii="Times New Roman"/>
          <w:b w:val="false"/>
          <w:i w:val="false"/>
          <w:color w:val="000000"/>
          <w:sz w:val="28"/>
        </w:rPr>
        <w:t>
      4. Егер Еуразиялық экономикалық одаққа мүше мемлекеттердің кеден органдары жөнелту елінің немесе транзит елінің кеден органдары ретінде әрекет еткен жағдайда, тиісті уәкілетті органдар халықаралық тасымалдағы тауарлар мен көлік құралдары туралы ақпаратты ҚХР-дың уәкілетті органына беру үшін осындай ақпаратты Еуразиялық экономикалық одақтың интеграцияланған ақпараттық жүйесіне  береді.</w:t>
      </w:r>
    </w:p>
    <w:p>
      <w:pPr>
        <w:spacing w:after="0"/>
        <w:ind w:left="0"/>
        <w:jc w:val="both"/>
      </w:pPr>
      <w:r>
        <w:rPr>
          <w:rFonts w:ascii="Times New Roman"/>
          <w:b w:val="false"/>
          <w:i w:val="false"/>
          <w:color w:val="000000"/>
          <w:sz w:val="28"/>
        </w:rPr>
        <w:t>
      5. Егер ҚХР-дың кеден органдары жөнелту елінің немесе транзит елінің кеден органдары ретінде әрекет еткен жағдайда, ҚХР-дың уәкілетті органы халықаралық тасымалдағы тауарлар мен көлік құралдары туралы ақпаратты Еуразиялық экономикалық одаққа мүше мемлекеттердің уәкілетті органдарына беру үшін осындай ақпаратты Еуразиялық экономикалық одақтың интеграцияланған ақпараттық жүйесіне береді.</w:t>
      </w:r>
    </w:p>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Ақпарат алмасу</w:t>
      </w:r>
    </w:p>
    <w:p>
      <w:pPr>
        <w:spacing w:after="0"/>
        <w:ind w:left="0"/>
        <w:jc w:val="both"/>
      </w:pPr>
      <w:r>
        <w:rPr>
          <w:rFonts w:ascii="Times New Roman"/>
          <w:b w:val="false"/>
          <w:i w:val="false"/>
          <w:color w:val="000000"/>
          <w:sz w:val="28"/>
        </w:rPr>
        <w:t>
      1. Осы Келісімді іске асыру шеңберінде алмасуға жататын халықаралық тасымалдағы тауарлар мен көлік құралдары туралы ақпарат кедендік құжаттардан алынған мәліметтердің негізінде қалыптастырылады.</w:t>
      </w:r>
    </w:p>
    <w:p>
      <w:pPr>
        <w:spacing w:after="0"/>
        <w:ind w:left="0"/>
        <w:jc w:val="both"/>
      </w:pPr>
      <w:r>
        <w:rPr>
          <w:rFonts w:ascii="Times New Roman"/>
          <w:b w:val="false"/>
          <w:i w:val="false"/>
          <w:color w:val="000000"/>
          <w:sz w:val="28"/>
        </w:rPr>
        <w:t>
      Мұндай ақпарат алмасу тұрақты негізде электрондық түрде жүзеге асырылады.</w:t>
      </w:r>
    </w:p>
    <w:p>
      <w:pPr>
        <w:spacing w:after="0"/>
        <w:ind w:left="0"/>
        <w:jc w:val="both"/>
      </w:pPr>
      <w:r>
        <w:rPr>
          <w:rFonts w:ascii="Times New Roman"/>
          <w:b w:val="false"/>
          <w:i w:val="false"/>
          <w:color w:val="000000"/>
          <w:sz w:val="28"/>
        </w:rPr>
        <w:t>
      2. Ақпарат алмасу орыс немесе қытай тілінде жүзеге асырылады.</w:t>
      </w:r>
    </w:p>
    <w:p>
      <w:pPr>
        <w:spacing w:after="0"/>
        <w:ind w:left="0"/>
        <w:jc w:val="both"/>
      </w:pPr>
      <w:r>
        <w:rPr>
          <w:rFonts w:ascii="Times New Roman"/>
          <w:b w:val="false"/>
          <w:i w:val="false"/>
          <w:color w:val="000000"/>
          <w:sz w:val="28"/>
        </w:rPr>
        <w:t>
      Жекелеген деректемелер жөніндегі мәліметтер латын әліпбиі пайдаланыла отырып ұсынылуы мүмкін.</w:t>
      </w:r>
    </w:p>
    <w:p>
      <w:pPr>
        <w:spacing w:after="0"/>
        <w:ind w:left="0"/>
        <w:jc w:val="both"/>
      </w:pPr>
      <w:r>
        <w:rPr>
          <w:rFonts w:ascii="Times New Roman"/>
          <w:b w:val="false"/>
          <w:i w:val="false"/>
          <w:color w:val="000000"/>
          <w:sz w:val="28"/>
        </w:rPr>
        <w:t>
      Кодталған түрде берілетін ақпаратты беру кезінде, халықаралық стандарттар негізінде әзірленген сыныптауыштар мен анықтамалықтар пайдаланылады.</w:t>
      </w:r>
    </w:p>
    <w:p>
      <w:pPr>
        <w:spacing w:after="0"/>
        <w:ind w:left="0"/>
        <w:jc w:val="both"/>
      </w:pPr>
      <w:r>
        <w:rPr>
          <w:rFonts w:ascii="Times New Roman"/>
          <w:b w:val="false"/>
          <w:i w:val="false"/>
          <w:color w:val="000000"/>
          <w:sz w:val="28"/>
        </w:rPr>
        <w:t>
      3. Осы Келісімді іске асыру шеңберінде ақпарат алмасуды қамтамасыз ету мақсатында Тараптар өздерінің ақпараттық жүйелерін жаңғыртады және ақпарат алмасуға дайындық бойынша барлық қажетті техникалық жұмыстарды күні бұрын жүргізеді.</w:t>
      </w:r>
    </w:p>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Ақпаратты қорғау және пайдалану</w:t>
      </w:r>
    </w:p>
    <w:p>
      <w:pPr>
        <w:spacing w:after="0"/>
        <w:ind w:left="0"/>
        <w:jc w:val="both"/>
      </w:pPr>
      <w:r>
        <w:rPr>
          <w:rFonts w:ascii="Times New Roman"/>
          <w:b w:val="false"/>
          <w:i w:val="false"/>
          <w:color w:val="000000"/>
          <w:sz w:val="28"/>
        </w:rPr>
        <w:t xml:space="preserve">
      1. Осы Келісім шеңберінде алынған ақпарат құпия болып табылады. Тараптар мұндай ақпаратқа үшінші тұлғалардың қол жеткізуін шектейді, сондай-ақ оның бақылаусыз таратылуына жол бермеу жөнінде шаралар қабылдайды. </w:t>
      </w:r>
    </w:p>
    <w:p>
      <w:pPr>
        <w:spacing w:after="0"/>
        <w:ind w:left="0"/>
        <w:jc w:val="both"/>
      </w:pPr>
      <w:r>
        <w:rPr>
          <w:rFonts w:ascii="Times New Roman"/>
          <w:b w:val="false"/>
          <w:i w:val="false"/>
          <w:color w:val="000000"/>
          <w:sz w:val="28"/>
        </w:rPr>
        <w:t>
      2. Осы Келісім шеңберінде ақпарат алмасуды жүзеге асыруға жауапты Еуразиялық экономикалық одаққа мүше мемлекеттер мен ҚХР-дың уәкілетті органдары осы Келісім шеңберінде алынған ақпаратты тек қана кедендік мақсаттар үшін пайдаланады және олар осындай ақпаратты берген уәкілетті органның жазбаша келісуінсіз  әкімшілік және қылмыстық процестерде, сондай-ақ сот талқылауларында дәлелдеме ретінде пайдаланыла алмайды.</w:t>
      </w:r>
    </w:p>
    <w:p>
      <w:pPr>
        <w:spacing w:after="0"/>
        <w:ind w:left="0"/>
        <w:jc w:val="both"/>
      </w:pPr>
      <w:r>
        <w:rPr>
          <w:rFonts w:ascii="Times New Roman"/>
          <w:b w:val="false"/>
          <w:i w:val="false"/>
          <w:color w:val="000000"/>
          <w:sz w:val="28"/>
        </w:rPr>
        <w:t xml:space="preserve">
      3. ҚХР-дың уәкілетті органынан ақпарат алған Еуразиялық экономикалық одаққа мүше мемлекеттердің уәкілетті органдары алынған ақпараттың құпиялылығын қамтамасыз ету үшін шаралар қабылдайды және бұл үшін Еуразиялық экономикалық одаққа мүше мемлекеттердің заңнамасына сәйкес оған ұқсас ақпаратқа қатысты қолданылатын шаралар мен тәсілдерге ұқсас келетін, ақпаратты санкцияланбаған қол жеткізуден қорғау тәсілдерін пайдаланады. </w:t>
      </w:r>
    </w:p>
    <w:p>
      <w:pPr>
        <w:spacing w:after="0"/>
        <w:ind w:left="0"/>
        <w:jc w:val="both"/>
      </w:pPr>
      <w:r>
        <w:rPr>
          <w:rFonts w:ascii="Times New Roman"/>
          <w:b w:val="false"/>
          <w:i w:val="false"/>
          <w:color w:val="000000"/>
          <w:sz w:val="28"/>
        </w:rPr>
        <w:t>
      Еуразиялық экономикалық одаққа мүше мемлекеттердің уәкілетті органдарынан ақпарат алған ҚХР-дың уәкілетті органы алынған ақпараттың құпиялылығын қамтамасыз ету үшін шаралар қабылдайды және бұл үшін ҚХР-дың заңнамасына сәйкес оған ұқсас ақпаратқа қатысты қолданылатын шаралар мен тәсілдерге ұқсас келетін, ақпаратты санкцияланбаған қол жеткізуден қорғау тәсілдерін пайдаланады.</w:t>
      </w:r>
    </w:p>
    <w:p>
      <w:pPr>
        <w:spacing w:after="0"/>
        <w:ind w:left="0"/>
        <w:jc w:val="both"/>
      </w:pPr>
      <w:r>
        <w:rPr>
          <w:rFonts w:ascii="Times New Roman"/>
          <w:b w:val="false"/>
          <w:i w:val="false"/>
          <w:color w:val="000000"/>
          <w:sz w:val="28"/>
        </w:rPr>
        <w:t xml:space="preserve">
      4. Еуразиялық экономикалық комиссия мен ҚХР-дың уәкілетті органы Еуразиялық экономикадық одақтың интеграцияланған ақпараттық жүйесі мен ҚХР-дың уәкілетті органының тиісті ақпараттық жүйелері арасында ақпаратты беру кезінде оның қорғалуын қамтамасыз етеді.  </w:t>
      </w:r>
    </w:p>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Келісімді іске асыру мәселелері бойынша өзара іс-қимыл</w:t>
      </w:r>
    </w:p>
    <w:p>
      <w:pPr>
        <w:spacing w:after="0"/>
        <w:ind w:left="0"/>
        <w:jc w:val="both"/>
      </w:pPr>
      <w:r>
        <w:rPr>
          <w:rFonts w:ascii="Times New Roman"/>
          <w:b w:val="false"/>
          <w:i w:val="false"/>
          <w:color w:val="000000"/>
          <w:sz w:val="28"/>
        </w:rPr>
        <w:t>
      1. Тараптар жылына бір рет осы Келісімді іске асыру мәселелерін талқылау бойынша жұмыс кездесуін өткізеді.</w:t>
      </w:r>
    </w:p>
    <w:p>
      <w:pPr>
        <w:spacing w:after="0"/>
        <w:ind w:left="0"/>
        <w:jc w:val="both"/>
      </w:pPr>
      <w:r>
        <w:rPr>
          <w:rFonts w:ascii="Times New Roman"/>
          <w:b w:val="false"/>
          <w:i w:val="false"/>
          <w:color w:val="000000"/>
          <w:sz w:val="28"/>
        </w:rPr>
        <w:t>
      Қажет болған кезде Тараптар консультациялар жасау жолымен қосымша жұмыс кездесулерін өткізуді келісе алады.</w:t>
      </w:r>
    </w:p>
    <w:p>
      <w:pPr>
        <w:spacing w:after="0"/>
        <w:ind w:left="0"/>
        <w:jc w:val="both"/>
      </w:pPr>
      <w:r>
        <w:rPr>
          <w:rFonts w:ascii="Times New Roman"/>
          <w:b w:val="false"/>
          <w:i w:val="false"/>
          <w:color w:val="000000"/>
          <w:sz w:val="28"/>
        </w:rPr>
        <w:t>
      2. Осы Келісімді іске асыру мәселелері бойынша хат-хабар жазысу орыс немесе қытай тілінде жүргізіледі.</w:t>
      </w:r>
    </w:p>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Келіспеушіліктерді шешу</w:t>
      </w:r>
    </w:p>
    <w:p>
      <w:pPr>
        <w:spacing w:after="0"/>
        <w:ind w:left="0"/>
        <w:jc w:val="both"/>
      </w:pPr>
      <w:r>
        <w:rPr>
          <w:rFonts w:ascii="Times New Roman"/>
          <w:b w:val="false"/>
          <w:i w:val="false"/>
          <w:color w:val="000000"/>
          <w:sz w:val="28"/>
        </w:rPr>
        <w:t>
      Осы Келісімді іске асыру барысында туындайтын кез келген келіспеушіліктер консультациялар мен келіссөздер жолымен шешіледі.</w:t>
      </w:r>
    </w:p>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Келісімге өзгерістер енгізу</w:t>
      </w:r>
    </w:p>
    <w:p>
      <w:pPr>
        <w:spacing w:after="0"/>
        <w:ind w:left="0"/>
        <w:jc w:val="both"/>
      </w:pPr>
      <w:r>
        <w:rPr>
          <w:rFonts w:ascii="Times New Roman"/>
          <w:b w:val="false"/>
          <w:i w:val="false"/>
          <w:color w:val="000000"/>
          <w:sz w:val="28"/>
        </w:rPr>
        <w:t>
      Тараптардың өзара келісуі бойынша осы Келісімге жеке хаттамалармен ресімделетін және осы Келісімнің ажырамас бөлігі болып табылатын өзгерістер енгізілуі мүмкін.</w:t>
      </w:r>
    </w:p>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Келісімге қосылу және одан шығу</w:t>
      </w:r>
    </w:p>
    <w:p>
      <w:pPr>
        <w:spacing w:after="0"/>
        <w:ind w:left="0"/>
        <w:jc w:val="both"/>
      </w:pPr>
      <w:r>
        <w:rPr>
          <w:rFonts w:ascii="Times New Roman"/>
          <w:b w:val="false"/>
          <w:i w:val="false"/>
          <w:color w:val="000000"/>
          <w:sz w:val="28"/>
        </w:rPr>
        <w:t xml:space="preserve">
      1. Еуразиялық экономикалық одаққа мүше жаңа мемлекет оның осы Келісімге қосылуы бойынша осы Келісімнің Тараптары мен Еуразиялық экономикалық одаққа мүше осындай жаңа мемлекет арасындағы келіссөздер жолымен қол жеткізілген Тараптардың уағдаластығы бойынша осы Келісімге қосылады. Мұндай қосылу осы Келісімге қосымша хаттама жасасу жолымен жүзеге асырылады. </w:t>
      </w:r>
    </w:p>
    <w:p>
      <w:pPr>
        <w:spacing w:after="0"/>
        <w:ind w:left="0"/>
        <w:jc w:val="both"/>
      </w:pPr>
      <w:r>
        <w:rPr>
          <w:rFonts w:ascii="Times New Roman"/>
          <w:b w:val="false"/>
          <w:i w:val="false"/>
          <w:color w:val="000000"/>
          <w:sz w:val="28"/>
        </w:rPr>
        <w:t xml:space="preserve">
      Еуразиялық экономикалық комиссия кез келген мемлекеттің Еуразиялық экономикалық одаққа кіруге кандидат мәртебесін алғаны туралы және мемлекеттің Еуразиялық экономикалық одаққа қосылғаны туралы ҚХР-ды дереу жазбаша нысанда хабардар етеді. </w:t>
      </w:r>
    </w:p>
    <w:p>
      <w:pPr>
        <w:spacing w:after="0"/>
        <w:ind w:left="0"/>
        <w:jc w:val="both"/>
      </w:pPr>
      <w:r>
        <w:rPr>
          <w:rFonts w:ascii="Times New Roman"/>
          <w:b w:val="false"/>
          <w:i w:val="false"/>
          <w:color w:val="000000"/>
          <w:sz w:val="28"/>
        </w:rPr>
        <w:t xml:space="preserve">
      2. Еуразиялық экономикалық комиссия мемлекеттің Еуразиялық экономикалық одақтан шыққаны туралы ҚХР-ды дереу жазбаша нысанда хабардар етеді.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Келісімнің күшіне енуі</w:t>
      </w:r>
    </w:p>
    <w:p>
      <w:pPr>
        <w:spacing w:after="0"/>
        <w:ind w:left="0"/>
        <w:jc w:val="both"/>
      </w:pPr>
      <w:r>
        <w:rPr>
          <w:rFonts w:ascii="Times New Roman"/>
          <w:b w:val="false"/>
          <w:i w:val="false"/>
          <w:color w:val="000000"/>
          <w:sz w:val="28"/>
        </w:rPr>
        <w:t>
      Осы Келісім Еуразиялық экономикалық одаққа мүше мемлекеттер мен ҚХР-дың осы Келісімнің күшіне енуі үшін қажетті мемлекетішілік рәсімдерді орындағаны туралы соңғы жазбаша хабарлама алынған күннен бастап 60 күн өткен соң күшіне енеді. Осы хабарламаларды алмасу Еуразиялық экономикалық комиссия мен ҚХР арасында жүзеге асырылады.</w:t>
      </w:r>
    </w:p>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Келісімнің қолданысын тоқтату</w:t>
      </w:r>
    </w:p>
    <w:p>
      <w:pPr>
        <w:spacing w:after="0"/>
        <w:ind w:left="0"/>
        <w:jc w:val="both"/>
      </w:pPr>
      <w:r>
        <w:rPr>
          <w:rFonts w:ascii="Times New Roman"/>
          <w:b w:val="false"/>
          <w:i w:val="false"/>
          <w:color w:val="000000"/>
          <w:sz w:val="28"/>
        </w:rPr>
        <w:t>
      Тараптардың кез келгені басқа Тарапқа тиісті жазбаша хабарлама жіберу арқылы осы Келісімнің қолданысын тоқтатуға құқылы. Осы Келісім осындай хабарламаны басқа Тарап алған күннен бастап 6 ай өткен соң өз қолданысын тоқтатады.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201__ жылғы "___"________ ___________ қаласында әрқайсысы орыс және қытай тілдерінде _____ данада жасалды, бұл ретте екі мәтіннің де күші бірдей.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br/>
            </w:r>
            <w:r>
              <w:rPr>
                <w:rFonts w:ascii="Times New Roman"/>
                <w:b w:val="false"/>
                <w:i/>
                <w:color w:val="000000"/>
                <w:sz w:val="20"/>
              </w:rPr>
              <w:t>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Қытай Халық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одақ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w:t>
            </w:r>
            <w:r>
              <w:br/>
            </w:r>
            <w:r>
              <w:rPr>
                <w:rFonts w:ascii="Times New Roman"/>
                <w:b w:val="false"/>
                <w:i w:val="false"/>
                <w:color w:val="000000"/>
                <w:sz w:val="20"/>
              </w:rPr>
              <w:t>пен Қытай Халық</w:t>
            </w:r>
            <w:r>
              <w:br/>
            </w:r>
            <w:r>
              <w:rPr>
                <w:rFonts w:ascii="Times New Roman"/>
                <w:b w:val="false"/>
                <w:i w:val="false"/>
                <w:color w:val="000000"/>
                <w:sz w:val="20"/>
              </w:rPr>
              <w:t>Республикасының кедендік</w:t>
            </w:r>
            <w:r>
              <w:br/>
            </w:r>
            <w:r>
              <w:rPr>
                <w:rFonts w:ascii="Times New Roman"/>
                <w:b w:val="false"/>
                <w:i w:val="false"/>
                <w:color w:val="000000"/>
                <w:sz w:val="20"/>
              </w:rPr>
              <w:t>шекаралары арқылы өткізілетін</w:t>
            </w:r>
            <w:r>
              <w:br/>
            </w:r>
            <w:r>
              <w:rPr>
                <w:rFonts w:ascii="Times New Roman"/>
                <w:b w:val="false"/>
                <w:i w:val="false"/>
                <w:color w:val="000000"/>
                <w:sz w:val="20"/>
              </w:rPr>
              <w:t>халықаралық тасымалдағы</w:t>
            </w:r>
            <w:r>
              <w:br/>
            </w:r>
            <w:r>
              <w:rPr>
                <w:rFonts w:ascii="Times New Roman"/>
                <w:b w:val="false"/>
                <w:i w:val="false"/>
                <w:color w:val="000000"/>
                <w:sz w:val="20"/>
              </w:rPr>
              <w:t>тауарлар мен көлік құралдары</w:t>
            </w:r>
            <w:r>
              <w:br/>
            </w:r>
            <w:r>
              <w:rPr>
                <w:rFonts w:ascii="Times New Roman"/>
                <w:b w:val="false"/>
                <w:i w:val="false"/>
                <w:color w:val="000000"/>
                <w:sz w:val="20"/>
              </w:rPr>
              <w:t>жөнінде ақпарат алмасу туралы</w:t>
            </w:r>
            <w:r>
              <w:br/>
            </w:r>
            <w:r>
              <w:rPr>
                <w:rFonts w:ascii="Times New Roman"/>
                <w:b w:val="false"/>
                <w:i w:val="false"/>
                <w:color w:val="000000"/>
                <w:sz w:val="20"/>
              </w:rPr>
              <w:t>келісімге</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Еуразиялық экономикалық одақ пен Қытай Халық Республикасының кедендік шекаралары арқылы өткізілетін халықаралық тасымалдағы тауарлар мен көлік құралдары жөнінде ақпарат алмасу туралы келісімді іске асырудың бастапқы кезеңінде алмасуға жататын ақпараттың құрамы</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8"/>
        <w:gridCol w:w="10392"/>
      </w:tblGrid>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партиясы туралы ақпарат</w:t>
            </w:r>
            <w:r>
              <w:br/>
            </w:r>
            <w:r>
              <w:rPr>
                <w:rFonts w:ascii="Times New Roman"/>
                <w:b w:val="false"/>
                <w:i w:val="false"/>
                <w:color w:val="000000"/>
                <w:sz w:val="20"/>
              </w:rPr>
              <w:t>
</w:t>
            </w:r>
          </w:p>
          <w:p>
            <w:pPr>
              <w:spacing w:after="0"/>
              <w:ind w:left="0"/>
              <w:jc w:val="both"/>
            </w:pPr>
            <w:r>
              <w:br/>
            </w:r>
            <w:r>
              <w:rPr>
                <w:rFonts w:ascii="Times New Roman"/>
                <w:b w:val="false"/>
                <w:i w:val="false"/>
                <w:color w:val="000000"/>
                <w:sz w:val="20"/>
              </w:rPr>
              <w:t>
</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Тауар партиясының </w:t>
            </w:r>
            <w:r>
              <w:br/>
            </w:r>
            <w:r>
              <w:rPr>
                <w:rFonts w:ascii="Times New Roman"/>
                <w:b w:val="false"/>
                <w:i w:val="false"/>
                <w:color w:val="000000"/>
                <w:sz w:val="20"/>
              </w:rPr>
              <w:t xml:space="preserve">
бірегей нөмірі </w:t>
            </w: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нөмірі</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 атауларының жалпы саны</w:t>
            </w: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партиясындағы тауарлар атауларының саны (цифрлық таңбасы)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 тасымалдайтын немесе осы тауарларды тасымалдауға бастамашы болып отырған тұлғалар туралы ақпарат</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Тауарларды жөнелтуші</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 сыныптауышына сәйкес жөнелтуші елдің екі символды альфа-коды.</w:t>
            </w:r>
            <w:r>
              <w:br/>
            </w:r>
            <w:r>
              <w:rPr>
                <w:rFonts w:ascii="Times New Roman"/>
                <w:b w:val="false"/>
                <w:i w:val="false"/>
                <w:color w:val="000000"/>
                <w:sz w:val="20"/>
              </w:rPr>
              <w:t xml:space="preserve">
Тараптың заңнамасына сәйкес берілген жөнелтушінің коды (тауарларды экспорттау (әкету) кезінде көрсетіледі).   </w:t>
            </w:r>
            <w:r>
              <w:br/>
            </w:r>
            <w:r>
              <w:rPr>
                <w:rFonts w:ascii="Times New Roman"/>
                <w:b w:val="false"/>
                <w:i w:val="false"/>
                <w:color w:val="000000"/>
                <w:sz w:val="20"/>
              </w:rPr>
              <w:t>
Кедендік құжаттарда тауарларды жөнелтуші ретінде көрсетілген тұлға туралы мәліметтер</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 алушы</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 сыныптауышына сәйкес алушы елдің екі символды альфа-коды.</w:t>
            </w:r>
            <w:r>
              <w:br/>
            </w:r>
            <w:r>
              <w:rPr>
                <w:rFonts w:ascii="Times New Roman"/>
                <w:b w:val="false"/>
                <w:i w:val="false"/>
                <w:color w:val="000000"/>
                <w:sz w:val="20"/>
              </w:rPr>
              <w:t xml:space="preserve">
Тараптың заңнамасына сәйкес берілген алушының коды (тауарларды импорттау (әкелу) кезінде көрсетіледі).   </w:t>
            </w:r>
            <w:r>
              <w:br/>
            </w:r>
            <w:r>
              <w:rPr>
                <w:rFonts w:ascii="Times New Roman"/>
                <w:b w:val="false"/>
                <w:i w:val="false"/>
                <w:color w:val="000000"/>
                <w:sz w:val="20"/>
              </w:rPr>
              <w:t>
Кедендік құжаттарда тауарларды алушы ретінде көрсетілген тұлға туралы мәліметтер</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тасымалдаушы (толтырылуы міндетті емес)</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тасымалдаушы ретінде көрсетілген тұлға туралы мәліметтер</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аумақтан шығару кезінде тауарлар салынған халықаралық тасымалдың көлік құралы (көлік құралдары) туралы ақпарат</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тасымалдың көлік құралының нөмірі</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автомобиль көлігімен тасымалданған кезде – халықаралық тасымалдың көлік құралдарының тіркеу нөмірлері;</w:t>
            </w:r>
            <w:r>
              <w:br/>
            </w:r>
            <w:r>
              <w:rPr>
                <w:rFonts w:ascii="Times New Roman"/>
                <w:b w:val="false"/>
                <w:i w:val="false"/>
                <w:color w:val="000000"/>
                <w:sz w:val="20"/>
              </w:rPr>
              <w:t>
тауарлар теміржол көлігімен тасымалданған кезде – теміржол вагондарының нөмірлері (платформалар, цистерналар және т.с.с.);</w:t>
            </w:r>
            <w:r>
              <w:br/>
            </w:r>
            <w:r>
              <w:rPr>
                <w:rFonts w:ascii="Times New Roman"/>
                <w:b w:val="false"/>
                <w:i w:val="false"/>
                <w:color w:val="000000"/>
                <w:sz w:val="20"/>
              </w:rPr>
              <w:t>
тауарлар теңіз (өзен) көлігімен тасымалданған кезде – кемелердің атаулары;</w:t>
            </w:r>
            <w:r>
              <w:br/>
            </w:r>
            <w:r>
              <w:rPr>
                <w:rFonts w:ascii="Times New Roman"/>
                <w:b w:val="false"/>
                <w:i w:val="false"/>
                <w:color w:val="000000"/>
                <w:sz w:val="20"/>
              </w:rPr>
              <w:t>
тауарлар әуе көлігімен тасымалданған кезде – рейстердің нөмірлері</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Халықаралық тасымалдың көлік құралы тіркелген елдің қоды</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 сыныптауышына сәйкес халықаралық тасымалдың көлік құралы тіркелген елдің, ал егер тасымалда халықаралық тасымалдың көлік құралдарының құрамы пайдаланылса – халықаралық тасымалдың басқа көлік құралын (басқа көлік құралдарын) қозғалтуға алып келетін халықаралық тасымалдың көлік құралы тіркелген елдің екі символды альфа-коды</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Контейнерлердің нөмірлері</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сәйкестендіру нөмірлері</w:t>
            </w:r>
            <w:r>
              <w:br/>
            </w:r>
            <w:r>
              <w:rPr>
                <w:rFonts w:ascii="Times New Roman"/>
                <w:b w:val="false"/>
                <w:i w:val="false"/>
                <w:color w:val="000000"/>
                <w:sz w:val="20"/>
              </w:rPr>
              <w:t>
 </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Тіркемелердің нөмірлері (толтырылуы міндетті емес)</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тіркемелердің, жартылай тіркемелердің және басқалардың нөмірлері (автомобиль көлігі үшін) </w:t>
            </w:r>
            <w:r>
              <w:br/>
            </w:r>
            <w:r>
              <w:rPr>
                <w:rFonts w:ascii="Times New Roman"/>
                <w:b w:val="false"/>
                <w:i w:val="false"/>
                <w:color w:val="000000"/>
                <w:sz w:val="20"/>
              </w:rPr>
              <w:t>
 </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Халықаралық тасымалдың көлік құралы түрінің коды</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теңіз (өзен) көлігі;</w:t>
            </w:r>
            <w:r>
              <w:br/>
            </w:r>
            <w:r>
              <w:rPr>
                <w:rFonts w:ascii="Times New Roman"/>
                <w:b w:val="false"/>
                <w:i w:val="false"/>
                <w:color w:val="000000"/>
                <w:sz w:val="20"/>
              </w:rPr>
              <w:t>
20 – теміржол көлігі;</w:t>
            </w:r>
            <w:r>
              <w:br/>
            </w:r>
            <w:r>
              <w:rPr>
                <w:rFonts w:ascii="Times New Roman"/>
                <w:b w:val="false"/>
                <w:i w:val="false"/>
                <w:color w:val="000000"/>
                <w:sz w:val="20"/>
              </w:rPr>
              <w:t>
30 – 31, 32 кодтарымен көрсетілген халықаралық тасымалдың көлік құралдарын қоспағанда, автожол көлігі;</w:t>
            </w:r>
            <w:r>
              <w:br/>
            </w:r>
            <w:r>
              <w:rPr>
                <w:rFonts w:ascii="Times New Roman"/>
                <w:b w:val="false"/>
                <w:i w:val="false"/>
                <w:color w:val="000000"/>
                <w:sz w:val="20"/>
              </w:rPr>
              <w:t>
31 – халықаралық тасымалдың көлік құралдарының құрамы (жартылай тіркемесі немесе тіркемесі бар сүйрегіш);</w:t>
            </w:r>
            <w:r>
              <w:br/>
            </w:r>
            <w:r>
              <w:rPr>
                <w:rFonts w:ascii="Times New Roman"/>
                <w:b w:val="false"/>
                <w:i w:val="false"/>
                <w:color w:val="000000"/>
                <w:sz w:val="20"/>
              </w:rPr>
              <w:t>
32 – халықаралық тасымалдың көлік құралдарының құрамы (тіркемесі (тіркемелері) және жартылай тіркемесі (жартылай тіркемелері) бар сүйрегіш;</w:t>
            </w:r>
            <w:r>
              <w:br/>
            </w:r>
            <w:r>
              <w:rPr>
                <w:rFonts w:ascii="Times New Roman"/>
                <w:b w:val="false"/>
                <w:i w:val="false"/>
                <w:color w:val="000000"/>
                <w:sz w:val="20"/>
              </w:rPr>
              <w:t>
40 – әуе көлігі</w:t>
            </w:r>
            <w:r>
              <w:br/>
            </w:r>
            <w:r>
              <w:rPr>
                <w:rFonts w:ascii="Times New Roman"/>
                <w:b w:val="false"/>
                <w:i w:val="false"/>
                <w:color w:val="000000"/>
                <w:sz w:val="20"/>
              </w:rPr>
              <w:t>
 </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Кету күні</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кету күні</w:t>
            </w:r>
            <w:r>
              <w:br/>
            </w:r>
            <w:r>
              <w:rPr>
                <w:rFonts w:ascii="Times New Roman"/>
                <w:b w:val="false"/>
                <w:i w:val="false"/>
                <w:color w:val="000000"/>
                <w:sz w:val="20"/>
              </w:rPr>
              <w:t>
 </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пломбаның нөмірі (толтырылуы міндетті емес)</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пломбаның сәйкестендіру нөмірі</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туралы ақпарат</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коды</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сипаттау мен кодтаудың үйлестірілген жүйесі бойынша сыныптау коды (кемінде 6 таңба)</w:t>
            </w:r>
            <w:r>
              <w:br/>
            </w:r>
            <w:r>
              <w:rPr>
                <w:rFonts w:ascii="Times New Roman"/>
                <w:b w:val="false"/>
                <w:i w:val="false"/>
                <w:color w:val="000000"/>
                <w:sz w:val="20"/>
              </w:rPr>
              <w:t>
 </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Тауарлардың сипаттамасы</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атауы (сауда, коммерциялық немесе өзге дәстүрлі атауы) және тауар белгілері, маркалары, модельдері, артикулдары, сұрыптары, стандарттары және өзге де техникалық және коммерциялық сипаттамалары туралы мәліметтер, сондай-ақ декларацияланатын тауардың сандық және сапалық құрамы туралы мәліметтер (бар болған жағдайда) </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бағасы</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декларацияда көрсетілген бағасы</w:t>
            </w:r>
            <w:r>
              <w:br/>
            </w:r>
            <w:r>
              <w:rPr>
                <w:rFonts w:ascii="Times New Roman"/>
                <w:b w:val="false"/>
                <w:i w:val="false"/>
                <w:color w:val="000000"/>
                <w:sz w:val="20"/>
              </w:rPr>
              <w:t>
 </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Шарт бағасы валютасының коды</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сыныптауышына сәйкес</w:t>
            </w:r>
            <w:r>
              <w:br/>
            </w:r>
            <w:r>
              <w:rPr>
                <w:rFonts w:ascii="Times New Roman"/>
                <w:b w:val="false"/>
                <w:i w:val="false"/>
                <w:color w:val="000000"/>
                <w:sz w:val="20"/>
              </w:rPr>
              <w:t>
 </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орындарының жалпы саны</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құжаттарға сәйкес декларацияланатын тауарлардың жүк орындарының саны көрсетіледі</w:t>
            </w:r>
            <w:r>
              <w:br/>
            </w:r>
            <w:r>
              <w:rPr>
                <w:rFonts w:ascii="Times New Roman"/>
                <w:b w:val="false"/>
                <w:i w:val="false"/>
                <w:color w:val="000000"/>
                <w:sz w:val="20"/>
              </w:rPr>
              <w:t>
 </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Тауардың брутто салмағы (кг)</w:t>
            </w: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жалпы массасы</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Тауардың нетто салмағы (кг)</w:t>
            </w:r>
            <w:r>
              <w:br/>
            </w:r>
            <w:r>
              <w:rPr>
                <w:rFonts w:ascii="Times New Roman"/>
                <w:b w:val="false"/>
                <w:i w:val="false"/>
                <w:color w:val="000000"/>
                <w:sz w:val="20"/>
              </w:rPr>
              <w:t>
 </w:t>
            </w: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тауардың қандай да бір орамасы ескерілмеген массасы</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Орамалардың сипаттамасы</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және түрі</w:t>
            </w:r>
            <w:r>
              <w:br/>
            </w:r>
            <w:r>
              <w:rPr>
                <w:rFonts w:ascii="Times New Roman"/>
                <w:b w:val="false"/>
                <w:i w:val="false"/>
                <w:color w:val="000000"/>
                <w:sz w:val="20"/>
              </w:rPr>
              <w:t>
 </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Тауарларды шығарған елдің коды</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Тауарға ілеспе, көлік және өзге құжаттары туралы ақпарат</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Жеткізу шартының коды, географиялық пункттің атауы</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сыныптауышына сәйкес жеткізу шарттары туралы мәліметтер (Incoterms 2000 және Incoterms 2010) және сыртқы сауда шартында көрсетілген географиялық пункттің атауы</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Сыртқы сауда шартының нөмірі</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декларацияда көрсетілген сыртқы сауда шартының нөмірі</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Көліктік (тасымалдау) құжаттар туралы мәліметтер</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көліктік (тасымалдау) құжаттардың нөмірлері мен күндері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w:t>
            </w:r>
            <w:r>
              <w:br/>
            </w:r>
            <w:r>
              <w:rPr>
                <w:rFonts w:ascii="Times New Roman"/>
                <w:b w:val="false"/>
                <w:i w:val="false"/>
                <w:color w:val="000000"/>
                <w:sz w:val="20"/>
              </w:rPr>
              <w:t>пен Қытай Халық</w:t>
            </w:r>
            <w:r>
              <w:br/>
            </w:r>
            <w:r>
              <w:rPr>
                <w:rFonts w:ascii="Times New Roman"/>
                <w:b w:val="false"/>
                <w:i w:val="false"/>
                <w:color w:val="000000"/>
                <w:sz w:val="20"/>
              </w:rPr>
              <w:t>Республикасының кедендік</w:t>
            </w:r>
            <w:r>
              <w:br/>
            </w:r>
            <w:r>
              <w:rPr>
                <w:rFonts w:ascii="Times New Roman"/>
                <w:b w:val="false"/>
                <w:i w:val="false"/>
                <w:color w:val="000000"/>
                <w:sz w:val="20"/>
              </w:rPr>
              <w:t>шекаралары арқылы өткізілетін</w:t>
            </w:r>
            <w:r>
              <w:br/>
            </w:r>
            <w:r>
              <w:rPr>
                <w:rFonts w:ascii="Times New Roman"/>
                <w:b w:val="false"/>
                <w:i w:val="false"/>
                <w:color w:val="000000"/>
                <w:sz w:val="20"/>
              </w:rPr>
              <w:t>халықаралық тасымалдағы</w:t>
            </w:r>
            <w:r>
              <w:br/>
            </w:r>
            <w:r>
              <w:rPr>
                <w:rFonts w:ascii="Times New Roman"/>
                <w:b w:val="false"/>
                <w:i w:val="false"/>
                <w:color w:val="000000"/>
                <w:sz w:val="20"/>
              </w:rPr>
              <w:t>тауарлар мен көлік құралдары</w:t>
            </w:r>
            <w:r>
              <w:br/>
            </w:r>
            <w:r>
              <w:rPr>
                <w:rFonts w:ascii="Times New Roman"/>
                <w:b w:val="false"/>
                <w:i w:val="false"/>
                <w:color w:val="000000"/>
                <w:sz w:val="20"/>
              </w:rPr>
              <w:t>жөнінде ақпарат алмасу туралы</w:t>
            </w:r>
            <w:r>
              <w:br/>
            </w:r>
            <w:r>
              <w:rPr>
                <w:rFonts w:ascii="Times New Roman"/>
                <w:b w:val="false"/>
                <w:i w:val="false"/>
                <w:color w:val="000000"/>
                <w:sz w:val="20"/>
              </w:rPr>
              <w:t>келісімге</w:t>
            </w:r>
            <w:r>
              <w:br/>
            </w:r>
            <w:r>
              <w:rPr>
                <w:rFonts w:ascii="Times New Roman"/>
                <w:b w:val="false"/>
                <w:i w:val="false"/>
                <w:color w:val="000000"/>
                <w:sz w:val="20"/>
              </w:rPr>
              <w:t>№ 2 ҚОСЫМША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одақ пен Қытай Халық Республикасының кедендік шекаралары арқылы өткізілетін халықаралық тасымалдағы тауарлар мен көлік құралдары жөнінде ақпарат алмасу туралы келісімді кезең-кезеңімен іске асыру кезінде және техникалық дайындыққа қол жеткізген сайын Тараптар алмасуға ұмтылатын ақпараттың құрамы (бағытына байланысты)</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0"/>
        <w:gridCol w:w="10780"/>
      </w:tblGrid>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Еуразиялық экономикалық одаққа мүше мемлекеттер ҚХР-ға әкету кезінде және ҚХР Еуразиялық экономикалық одаққа мүше мемлекеттерге әкету кезінде ұсынатын халықаралық тасымалдың тауарлары мен көлік құралдары туралы ақпараттың құрамы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партиясы туралы ақпарат</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партиясының </w:t>
            </w:r>
            <w:r>
              <w:br/>
            </w:r>
            <w:r>
              <w:rPr>
                <w:rFonts w:ascii="Times New Roman"/>
                <w:b w:val="false"/>
                <w:i w:val="false"/>
                <w:color w:val="000000"/>
                <w:sz w:val="20"/>
              </w:rPr>
              <w:t xml:space="preserve">
бірегей нөмірі </w:t>
            </w:r>
            <w:r>
              <w:br/>
            </w:r>
            <w:r>
              <w:rPr>
                <w:rFonts w:ascii="Times New Roman"/>
                <w:b w:val="false"/>
                <w:i w:val="false"/>
                <w:color w:val="000000"/>
                <w:sz w:val="20"/>
              </w:rPr>
              <w:t>
 </w:t>
            </w:r>
            <w:r>
              <w:br/>
            </w:r>
            <w:r>
              <w:rPr>
                <w:rFonts w:ascii="Times New Roman"/>
                <w:b w:val="false"/>
                <w:i w:val="false"/>
                <w:color w:val="000000"/>
                <w:sz w:val="20"/>
              </w:rPr>
              <w:t>
 </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нөмірі</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 атауларының жалпы саны</w:t>
            </w:r>
            <w:r>
              <w:br/>
            </w:r>
            <w:r>
              <w:rPr>
                <w:rFonts w:ascii="Times New Roman"/>
                <w:b w:val="false"/>
                <w:i w:val="false"/>
                <w:color w:val="000000"/>
                <w:sz w:val="20"/>
              </w:rPr>
              <w:t>
 </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партиясындағы тауарлар атауларының саны  (цифрлық таңбасы)</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жөнелтуші елдің коды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3166 сыныптауышына сәйкес тауарларды жөнелтуші елдің екі символды альфа-коды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 тасымалдайтын немесе осы тауарларды тасымалдауға бастамашы болып отырған тұлғалар туралы ақпарат</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Тауарларды жөнелтуші</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Тараптың заңнамасына сәйкес берілген жөнелтушінің коды (тауарларды экспорттау (әкету) кезінде көрсетіледі).   </w:t>
            </w:r>
            <w:r>
              <w:br/>
            </w:r>
            <w:r>
              <w:rPr>
                <w:rFonts w:ascii="Times New Roman"/>
                <w:b w:val="false"/>
                <w:i w:val="false"/>
                <w:color w:val="000000"/>
                <w:sz w:val="20"/>
              </w:rPr>
              <w:t xml:space="preserve">
Кедендік құжаттарда тауарларды жөнелтуші ретінде көрсетілген тұлға туралы мәліметтер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 жөнелтушінің мекенжайы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 сыныптауышына сәйкес жөнелтуші елдің екі символды альфа-коды.</w:t>
            </w:r>
            <w:r>
              <w:br/>
            </w:r>
            <w:r>
              <w:rPr>
                <w:rFonts w:ascii="Times New Roman"/>
                <w:b w:val="false"/>
                <w:i w:val="false"/>
                <w:color w:val="000000"/>
                <w:sz w:val="20"/>
              </w:rPr>
              <w:t>
Жөнелтушінің орналасқан жері (елдің қысқаша атауы, әкімшілік-аумақтық бірлік, елді мекен, көше, үйдің (корпустың, құрылыстың), пәтердің (бөлменің, офистің) нөмірі)</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алушы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Тараптың заңнамасына сәйкес берілген алушының коды (тауарларды импорттау (әкелу) кезінде көрсетіледі).   </w:t>
            </w:r>
            <w:r>
              <w:br/>
            </w:r>
            <w:r>
              <w:rPr>
                <w:rFonts w:ascii="Times New Roman"/>
                <w:b w:val="false"/>
                <w:i w:val="false"/>
                <w:color w:val="000000"/>
                <w:sz w:val="20"/>
              </w:rPr>
              <w:t>
Кедендік құжаттарда тауарларды алушы ретінде көрсетілген тұлға туралы мәліметтер</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Тауарларды алушының мекенжайы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 сыныптауышына сәйкес алушы елдің екі символды альфа-коды.</w:t>
            </w:r>
            <w:r>
              <w:br/>
            </w:r>
            <w:r>
              <w:rPr>
                <w:rFonts w:ascii="Times New Roman"/>
                <w:b w:val="false"/>
                <w:i w:val="false"/>
                <w:color w:val="000000"/>
                <w:sz w:val="20"/>
              </w:rPr>
              <w:t>
Алушының орналасқан жері (елдің қысқаша атауы, әкімшілік-аумақтық бірлік, елді мекен, көше, үйдің (корпустың, құрылыстың), пәтердің (бөлменің, офистің) нөмірі)</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Тауарларды тасымалдаушы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Тараптың заңнамасына сәйкес берілген тасымалдаушының коды.</w:t>
            </w:r>
            <w:r>
              <w:br/>
            </w:r>
            <w:r>
              <w:rPr>
                <w:rFonts w:ascii="Times New Roman"/>
                <w:b w:val="false"/>
                <w:i w:val="false"/>
                <w:color w:val="000000"/>
                <w:sz w:val="20"/>
              </w:rPr>
              <w:t>
Кедендік құжаттарда тауарларды тасымалдаушы ретінде көрсетілген тұлға туралы мәліметтер</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 тасымалдаушының мекенжайы (толтырылуы міндетті емес)</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 сыныптауышына сәйкес тасымалдаушы елінің екі символды альфа-коды.</w:t>
            </w:r>
            <w:r>
              <w:br/>
            </w:r>
            <w:r>
              <w:rPr>
                <w:rFonts w:ascii="Times New Roman"/>
                <w:b w:val="false"/>
                <w:i w:val="false"/>
                <w:color w:val="000000"/>
                <w:sz w:val="20"/>
              </w:rPr>
              <w:t>
Тауарларды тасымалдаушының орналасқан жері (елдің қысқаша атауы, әкімшілік-аумақтық бірлік, елді мекен, көше, үйдің (корпустың, құрылыстың), пәтердің (бөлменің, офистің) нөмірі)</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Анықтамалық </w:t>
            </w:r>
            <w:r>
              <w:br/>
            </w:r>
            <w:r>
              <w:rPr>
                <w:rFonts w:ascii="Times New Roman"/>
                <w:b w:val="false"/>
                <w:i w:val="false"/>
                <w:color w:val="000000"/>
                <w:sz w:val="20"/>
              </w:rPr>
              <w:t>
мәліметтер</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аумақтан шығару кезінде тауарлар салынған халықаралық тасымалдың көлік құралы (көлік құралдары) туралы ақпарат</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тасымалдың көлік құралының нөмірі</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автомобиль көлігімен тасымалданған кезде – халықаралық тасымалдың көлік құралдарының тіркеу нөмірлері;</w:t>
            </w:r>
            <w:r>
              <w:br/>
            </w:r>
            <w:r>
              <w:rPr>
                <w:rFonts w:ascii="Times New Roman"/>
                <w:b w:val="false"/>
                <w:i w:val="false"/>
                <w:color w:val="000000"/>
                <w:sz w:val="20"/>
              </w:rPr>
              <w:t>
тауарлар теміржол көлігімен тасымалданған кезде – теміржол вагондарының нөмірлері (платформалар, цистерналар және т.с.с.);</w:t>
            </w:r>
            <w:r>
              <w:br/>
            </w:r>
            <w:r>
              <w:rPr>
                <w:rFonts w:ascii="Times New Roman"/>
                <w:b w:val="false"/>
                <w:i w:val="false"/>
                <w:color w:val="000000"/>
                <w:sz w:val="20"/>
              </w:rPr>
              <w:t>
тауарлар теңіз (өзен) көлігімен тасымалданған кезде – кемелердің атаулары;</w:t>
            </w:r>
            <w:r>
              <w:br/>
            </w:r>
            <w:r>
              <w:rPr>
                <w:rFonts w:ascii="Times New Roman"/>
                <w:b w:val="false"/>
                <w:i w:val="false"/>
                <w:color w:val="000000"/>
                <w:sz w:val="20"/>
              </w:rPr>
              <w:t>
тауарлар әуе көлігімен тасымалданған кезде – рейстердің нөмірлері</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Контейнерлердің нөмірлері</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сәйкестендіру нөмірлері</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Тіркемелердің нөмірлері (толтырылуы міндетті емес) </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тіркемелердің, жартылай тіркемелердің және басқалардың нөмірлері (автомобиль көлігі үшін)</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Халықаралық тасымалдың көлік құралы түрінің коды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теңіз (өзен) көлігі;</w:t>
            </w:r>
            <w:r>
              <w:br/>
            </w:r>
            <w:r>
              <w:rPr>
                <w:rFonts w:ascii="Times New Roman"/>
                <w:b w:val="false"/>
                <w:i w:val="false"/>
                <w:color w:val="000000"/>
                <w:sz w:val="20"/>
              </w:rPr>
              <w:t>
20 – теміржол көлігі;</w:t>
            </w:r>
            <w:r>
              <w:br/>
            </w:r>
            <w:r>
              <w:rPr>
                <w:rFonts w:ascii="Times New Roman"/>
                <w:b w:val="false"/>
                <w:i w:val="false"/>
                <w:color w:val="000000"/>
                <w:sz w:val="20"/>
              </w:rPr>
              <w:t>
30 –31, 32 кодтарымен көрсетілген халықаралық тасымалдың көлік құралдарын қоспағанда, автожол көлігі;</w:t>
            </w:r>
            <w:r>
              <w:br/>
            </w:r>
            <w:r>
              <w:rPr>
                <w:rFonts w:ascii="Times New Roman"/>
                <w:b w:val="false"/>
                <w:i w:val="false"/>
                <w:color w:val="000000"/>
                <w:sz w:val="20"/>
              </w:rPr>
              <w:t>
31 – халықаралық тасымалдың көлік құралдарының құрамы (жартылай тіркемесі немесе тіркемесі бар сүйрегіш);</w:t>
            </w:r>
            <w:r>
              <w:br/>
            </w:r>
            <w:r>
              <w:rPr>
                <w:rFonts w:ascii="Times New Roman"/>
                <w:b w:val="false"/>
                <w:i w:val="false"/>
                <w:color w:val="000000"/>
                <w:sz w:val="20"/>
              </w:rPr>
              <w:t>
32 – халықаралық тасымалдың көлік құралдарының құрамы (тіркемесі) тіркемелері және жартылай тіркемесі (жартылай тіркемелері) бар сүйрегіш);</w:t>
            </w:r>
            <w:r>
              <w:br/>
            </w:r>
            <w:r>
              <w:rPr>
                <w:rFonts w:ascii="Times New Roman"/>
                <w:b w:val="false"/>
                <w:i w:val="false"/>
                <w:color w:val="000000"/>
                <w:sz w:val="20"/>
              </w:rPr>
              <w:t>
40 – әуе көлігі</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Халықаралық тасымалдың көлік құралы тіркелген елдің қоды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 сыныптауышына сәйкес халықаралық тасымалдың көлік құралы тіркелген елдің, ал егер тасымалда халықаралық тасымалдағы көлік құралының құрамы пайдаланылса – басқа көлік құралын (басқа көлік құралдарын) қозғалтуға алып келетін халықаралық тасымалдағы көлік құралы тіркелген елдің екі символды альфа-коды</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Кету күні</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әкету күні</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пломбаның нөмірі (толтырылуы міндетті емес)</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пломбаның сәйкестендіру нөмірі</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Анықтамалық мәліметтер</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туралы ақпарат</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реттік нөмірі</w:t>
            </w:r>
            <w:r>
              <w:br/>
            </w:r>
            <w:r>
              <w:rPr>
                <w:rFonts w:ascii="Times New Roman"/>
                <w:b w:val="false"/>
                <w:i w:val="false"/>
                <w:color w:val="000000"/>
                <w:sz w:val="20"/>
              </w:rPr>
              <w:t>
 </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таңба</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коды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сипаттау мен кодтаудың үйлестірілген жүйесі бойынша сыныптау коды (кемінде 6 таңба)</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Тауарлардың сипаттамасы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атауы (сауда, коммерциялық немесе өзге дәстүрлі атауы) және тауар белгілері, маркалары, модельдері, артикулдары, сұрыптары, стандарттары және өзге де техникалық және коммерциялық сипаттамалары туралы мәліметтер, сондай-ақ декларацияланатын тауардың сандық және сапалық құрамы туралы мәліметтер (бар болған жағдайда) </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Тауарларды өндіруші туралы мәліметтер</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туралы мәліметтер (ол туралы мәліметтер бар болған жағдайда)</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Тауарлар шығарылған елдің коды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Тауардың бағасы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декларацияда көрсетілген бағасы </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Шарт бағасы валютасының коды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сыныптауышына сәйкес</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Жүк орындарының жалпы саны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құжаттарына сәйкес декларацияланатын тауарлардың жүк орындарының саны</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Тауардың брутто салмағы (кг)</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жалпы массасы</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нетто салмағы (кг)</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тауардың қандай да бір орамасы ескерілмеген массасы</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Орама түрінің коды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UN/CEFACT ұсынымына сәйкес цифрлық таңбасы</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Орамалардың сипаттамасы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және түрі</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Мәлімделетін кедендік рәсімнің (кедендік режимнің) коды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рәсімдер түрлерінің сыныптауышына сәйкес мәлімделетін кедендік рәсімнің екі таңбалы коды </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Алдындағы кедендік рәсімнің (кедендік режимнің) коды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декларацияланатын тауарлар бұрын өзге кедендік рәсіммен орналастырылса, кедендік рәсімдер түрлерінің сыныптауышына сәйкес алдыңғы кедендік рәсімнің екі таңбалы коды</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Қосымша өлшем бірлігінің коды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сыныптауышына сәйкес цифрлық таңбасы</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Тауарлардың қосымша өлшем бірліктеріндегі саны</w:t>
            </w:r>
            <w:r>
              <w:br/>
            </w:r>
            <w:r>
              <w:rPr>
                <w:rFonts w:ascii="Times New Roman"/>
                <w:b w:val="false"/>
                <w:i w:val="false"/>
                <w:color w:val="000000"/>
                <w:sz w:val="20"/>
              </w:rPr>
              <w:t>
 </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қосымша өлшем бірліктеріндегі саны (цифрлық таңбасы)</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Тауардың статистикалық құны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математикалық қағидалар бойынша үтірден кейін екі таңбаға дейін дөңгелектелген АҚШ долларындағы статистикалық құны</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Анықтамалық мәліметтер</w:t>
            </w:r>
            <w:r>
              <w:br/>
            </w:r>
            <w:r>
              <w:rPr>
                <w:rFonts w:ascii="Times New Roman"/>
                <w:b w:val="false"/>
                <w:i w:val="false"/>
                <w:color w:val="000000"/>
                <w:sz w:val="20"/>
              </w:rPr>
              <w:t>
 </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Тауарға ілеспе, көлік және өзге құжаттар туралы ақпарат</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Жеткізу шартының коды, географиялық пункттің атауы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сыныптауышына сәйкес жеткізу шарттары туралы мәліметтер (Incoterms 2000 және Incoterms 2010) және сыртқы сауда шартында көрсетілген географиялық пункттің атауы</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Тасымалданатын тауарларға арналған коммерциялық құжаттар туралы мәліметтер</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құжаттардың нөмірлері мен күндері (сыртқы сауда шарты, тауарларға төлем және жеткізу шоты, шот-фактура (инвойс), шот-проформа (проформа-инвойс) және басқалары)</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Көліктік (тасымалдау) құжаттар туралы мәліметтер</w:t>
            </w:r>
            <w:r>
              <w:br/>
            </w:r>
            <w:r>
              <w:rPr>
                <w:rFonts w:ascii="Times New Roman"/>
                <w:b w:val="false"/>
                <w:i w:val="false"/>
                <w:color w:val="000000"/>
                <w:sz w:val="20"/>
              </w:rPr>
              <w:t>
 </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көліктік (тасымалдау) құжаттардың нөмірлері мен күндері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Анықтамалық мәліметтер</w:t>
            </w:r>
            <w:r>
              <w:br/>
            </w:r>
            <w:r>
              <w:rPr>
                <w:rFonts w:ascii="Times New Roman"/>
                <w:b w:val="false"/>
                <w:i w:val="false"/>
                <w:color w:val="000000"/>
                <w:sz w:val="20"/>
              </w:rPr>
              <w:t>
 </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Еуразиялық экономикалық одаққа мүше мемлекеттер ҚХР-дың кедендік аумағы арқылы транзит пен үшінші елдерге әкету кезінде және ҚХР Еуразиялық экономикалық одақтың кедендік аумағы арқылы транзит пен үшінші елдерге әкету кезінде ұсынатын халықаралық тасымалдың тауарлары мен көлік құралдары туралы ақпараттың құрамы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партиясы туралы ақпарат</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Тауар партиясының </w:t>
            </w:r>
            <w:r>
              <w:br/>
            </w:r>
            <w:r>
              <w:rPr>
                <w:rFonts w:ascii="Times New Roman"/>
                <w:b w:val="false"/>
                <w:i w:val="false"/>
                <w:color w:val="000000"/>
                <w:sz w:val="20"/>
              </w:rPr>
              <w:t xml:space="preserve">
бірегей нөмірі </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нөмірі</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 атауларының жалпы саны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партиясындағы тауарлар атауларының саны  (цифрлық таңбасы)</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жөнелтуші елдің коды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 сыныптауышына сәйкес тауарларды жөнелтуші елдің екі символды альфа-коды</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Тауарлардың межелі елінің коды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 сыныптауышына сәйкес тауарлардың межелі елінің екі символды альфа-коды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 тасымалдайтын немесе осы тауарларды тасымалдауға бастамашы болып отырған тұлғалар туралы ақпарат</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Тауарларды жөнелтуші</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Тараптың заңнамасына сәйкес берілген жөнелтушінің коды (тауарларды экспорттау (әкету) кезінде көрсетіледі).   </w:t>
            </w:r>
            <w:r>
              <w:br/>
            </w:r>
            <w:r>
              <w:rPr>
                <w:rFonts w:ascii="Times New Roman"/>
                <w:b w:val="false"/>
                <w:i w:val="false"/>
                <w:color w:val="000000"/>
                <w:sz w:val="20"/>
              </w:rPr>
              <w:t xml:space="preserve">
Кедендік құжаттарда тауарларды жөнелтуші ретінде көрсетілген тұлға туралы мәліметтер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 жөнелтушінің мекенжайы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 сыныптауышына сәйкес жөнелтуші елдің екі символды альфа-коды.</w:t>
            </w:r>
            <w:r>
              <w:br/>
            </w:r>
            <w:r>
              <w:rPr>
                <w:rFonts w:ascii="Times New Roman"/>
                <w:b w:val="false"/>
                <w:i w:val="false"/>
                <w:color w:val="000000"/>
                <w:sz w:val="20"/>
              </w:rPr>
              <w:t>
Жөнелтушінің орналасқан жері (елдің қысқаша атауы, әкімшілік-аумақтық бірлік, елді мекен, көше, үйдің (корпустың, құрылыстың), пәтердің (бөлменің, офистің) нөмірі)</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алушы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Тараптың заңнамасына сәйкес берілген алушының коды (тауарларды импорттау (әкелу) кезінде көрсетіледі).   </w:t>
            </w:r>
            <w:r>
              <w:br/>
            </w:r>
            <w:r>
              <w:rPr>
                <w:rFonts w:ascii="Times New Roman"/>
                <w:b w:val="false"/>
                <w:i w:val="false"/>
                <w:color w:val="000000"/>
                <w:sz w:val="20"/>
              </w:rPr>
              <w:t>
Кедендік құжаттарда тауарларды алушы ретінде көрсетілген тұлға туралы мәліметтер</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Тауарларды алушының мекенжайы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 сыныптауышына сәйкес алушы елдің екі символды альфа-коды.</w:t>
            </w:r>
            <w:r>
              <w:br/>
            </w:r>
            <w:r>
              <w:rPr>
                <w:rFonts w:ascii="Times New Roman"/>
                <w:b w:val="false"/>
                <w:i w:val="false"/>
                <w:color w:val="000000"/>
                <w:sz w:val="20"/>
              </w:rPr>
              <w:t>
Алушының орналасқан жері (елдің қысқаша атауы, әкімшілік-аумақтық бірлік, елді мекен, көше, үйдің (корпустың, құрылыстың), пәтердің (бөлменің, офистің) нөмірі)</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Тауарларды тасымалдаушы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Тараптың заңнамасына сәйкес берілген тасымалдаушының коды.</w:t>
            </w:r>
            <w:r>
              <w:br/>
            </w:r>
            <w:r>
              <w:rPr>
                <w:rFonts w:ascii="Times New Roman"/>
                <w:b w:val="false"/>
                <w:i w:val="false"/>
                <w:color w:val="000000"/>
                <w:sz w:val="20"/>
              </w:rPr>
              <w:t>
Кедендік құжаттарда тауарларды тасымалдаушы ретінде көрсетілген тұлға туралы мәліметтер</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 тасымалдаушының мекенжайы (толтырылуы міндетті емес)</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 сыныптауышына сәйкес тасымалдаушы елдің екі символды альфа-коды.</w:t>
            </w:r>
            <w:r>
              <w:br/>
            </w:r>
            <w:r>
              <w:rPr>
                <w:rFonts w:ascii="Times New Roman"/>
                <w:b w:val="false"/>
                <w:i w:val="false"/>
                <w:color w:val="000000"/>
                <w:sz w:val="20"/>
              </w:rPr>
              <w:t>
Тауарларды тасымалдаушының орналасқан жері (елдің қысқаша атауы, әкімшілік-аумақтық бірлік, елді мекен, көше, үйдің (корпустың, құрылыстың), пәтердің (бөлменің, офистің) нөмірі)</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Анықтамалық мәліметтер</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аумақтан шығару кезінде тауарлар салынған халықаралық тасымалдың көлік құралы (көлік құралдары) туралы ақпарат</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тасымалдың көлік құралының нөмірі</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автомобиль көлігімен тасымалданған кезде – халықаралық тасымалдың көлік құралдарының тіркеу нөмірлері;</w:t>
            </w:r>
            <w:r>
              <w:br/>
            </w:r>
            <w:r>
              <w:rPr>
                <w:rFonts w:ascii="Times New Roman"/>
                <w:b w:val="false"/>
                <w:i w:val="false"/>
                <w:color w:val="000000"/>
                <w:sz w:val="20"/>
              </w:rPr>
              <w:t>
тауарлар теміржол көлігімен тасымалданған кезде – теміржол вагондарының нөмірлері (платформалар, цистерналар және т.с.с.);</w:t>
            </w:r>
            <w:r>
              <w:br/>
            </w:r>
            <w:r>
              <w:rPr>
                <w:rFonts w:ascii="Times New Roman"/>
                <w:b w:val="false"/>
                <w:i w:val="false"/>
                <w:color w:val="000000"/>
                <w:sz w:val="20"/>
              </w:rPr>
              <w:t>
тауарлар теңіз (өзен) көлігімен тасымалданған кезде – кемелердің атаулары;</w:t>
            </w:r>
            <w:r>
              <w:br/>
            </w:r>
            <w:r>
              <w:rPr>
                <w:rFonts w:ascii="Times New Roman"/>
                <w:b w:val="false"/>
                <w:i w:val="false"/>
                <w:color w:val="000000"/>
                <w:sz w:val="20"/>
              </w:rPr>
              <w:t>
тауарлар әуе көлігімен тасымалданған кезде – рейстердің нөмірлері</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Контейнерлердің нөмірлері</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сәйкестендіру нөмірлері</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Тіркемелердің нөмірлері (толтырылуы міндетті емес)</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тіркемелердің, жартылай тіркемелердің нөмірлері (автомобиль көлігі үшін)</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Халықаралық тасымалдағы көлік құралы түрінің коды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теңіз (өзен) көлігі;</w:t>
            </w:r>
            <w:r>
              <w:br/>
            </w:r>
            <w:r>
              <w:rPr>
                <w:rFonts w:ascii="Times New Roman"/>
                <w:b w:val="false"/>
                <w:i w:val="false"/>
                <w:color w:val="000000"/>
                <w:sz w:val="20"/>
              </w:rPr>
              <w:t>
20 – теміржол көлігі;</w:t>
            </w:r>
            <w:r>
              <w:br/>
            </w:r>
            <w:r>
              <w:rPr>
                <w:rFonts w:ascii="Times New Roman"/>
                <w:b w:val="false"/>
                <w:i w:val="false"/>
                <w:color w:val="000000"/>
                <w:sz w:val="20"/>
              </w:rPr>
              <w:t>
30 – 31, 32 кодтарымен көрсетілген халықаралық тасымалдағы көлік құралдарын қоспағанда, автожол көлігі;</w:t>
            </w:r>
            <w:r>
              <w:br/>
            </w:r>
            <w:r>
              <w:rPr>
                <w:rFonts w:ascii="Times New Roman"/>
                <w:b w:val="false"/>
                <w:i w:val="false"/>
                <w:color w:val="000000"/>
                <w:sz w:val="20"/>
              </w:rPr>
              <w:t>
31 – халықаралық тасымалдағы көлік құралдарының құрамы (жартылай тіркемесі немесе тіркемесі бар сүйрегіш);</w:t>
            </w:r>
            <w:r>
              <w:br/>
            </w:r>
            <w:r>
              <w:rPr>
                <w:rFonts w:ascii="Times New Roman"/>
                <w:b w:val="false"/>
                <w:i w:val="false"/>
                <w:color w:val="000000"/>
                <w:sz w:val="20"/>
              </w:rPr>
              <w:t>
32 – халықаралық тасымалдағы көлік құралдарының құрамы (тіркемесі (тіркемелері және жартылай тіркемесі (жартылай тіркемелері) бар сүйрегіш;</w:t>
            </w:r>
            <w:r>
              <w:br/>
            </w:r>
            <w:r>
              <w:rPr>
                <w:rFonts w:ascii="Times New Roman"/>
                <w:b w:val="false"/>
                <w:i w:val="false"/>
                <w:color w:val="000000"/>
                <w:sz w:val="20"/>
              </w:rPr>
              <w:t>
40 – әуе көлігі</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Халықаралық тасымалдағы көлік құралы тіркелген елдің коды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 сыныптауышына сәйкес көлік құралы тіркелген елдің, ал егер тасымалда халықаралық тасымалдағы көлік құралының құрамы пайдаланылса – халықаралық тасымалдағы басқа көлік құралын (басқа көлік құралдарын) қозғалысқа алып келетін халықаралық тасымалдағы көлік құралы тіркелген елдің екі символды альфа-коды</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Кету күні</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әкету күні</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Кедендік пломбаның нөмірі (толтырылуы міндетті емес) </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пломбаның сәйкестендіру нөмірі</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Анықтамалық мәліметтер</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туралы ақпарат</w:t>
            </w:r>
            <w:r>
              <w:br/>
            </w:r>
            <w:r>
              <w:rPr>
                <w:rFonts w:ascii="Times New Roman"/>
                <w:b w:val="false"/>
                <w:i w:val="false"/>
                <w:color w:val="000000"/>
                <w:sz w:val="20"/>
              </w:rPr>
              <w:t>
</w:t>
            </w:r>
          </w:p>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реттік нөмірі</w:t>
            </w:r>
            <w:r>
              <w:br/>
            </w:r>
            <w:r>
              <w:rPr>
                <w:rFonts w:ascii="Times New Roman"/>
                <w:b w:val="false"/>
                <w:i w:val="false"/>
                <w:color w:val="000000"/>
                <w:sz w:val="20"/>
              </w:rPr>
              <w:t>
 </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таңбасы</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коды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сипаттау мен кодтаудың үйлестірілген жүйесі бойынша сыныптау коды (кемінде 6 таңба)</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Тауарлардың сипаттамасы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атауы (сауда, коммерциялық немесе өзге дәстүрлі атауы) және тауар белгілері, маркалары, модельдері, артикулдары, сұрыптары, стандарттары және өзге де техникалық және коммерциялық сипаттамалары туралы мәліметтер, сондай-ақ декларацияланатын тауардың сандық және сапалық құрамы туралы мәліметтер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Тауарларды өндіруші туралы мәліметтер</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туралы мәліметтер (ол туралы мәліметтер бар болған жағдайда)</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Тауарларды шығарған елдің коды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Тауардың бағасы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декларацияда көрсетілген бағасы </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Шарт бағасы валютасының коды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сыныптауышына сәйкес</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Жүк орындарының жалпы саны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құжаттарға сәйкес декларацияланатын тауарлардың жүк орындарының саны</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Тауардың брутто салмағы (кг)</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жалпы массасы</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нетто салмағы (кг)</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тауардың қандай да бір орамасы ескерілмеген салмағы</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Орама түрінің коды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UN/CEFACT Ұсынымына сәйкес цифрлық таңбасы</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Орамалардың сипаттамасы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және түрі</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Мәлімделетін кедендік рәсімнің (кедендік режимнің) коды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рәсімдер түрлерінің сыныптауышына сәйкес мәлімделетін кедендік рәсімнің екі таңбалы коды </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Алдыңғы кедендік рәсімнің (кедендік режимнің) коды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декларацияланатын тауарлар бұдан бұрын өзге кедендік рәсіммен орналастырылған болса, кедендік рәсімдер түрлерінің сыныптауышына сәйкес алдыңғы кедендік рәсімнің екі таңбалы коды</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Қосымша өлшем бірлігінің коды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сыныптауышына сәйкес цифрлық таңбасы</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Тауарлардың қосымша өлшем бірліктеріндегі саны</w:t>
            </w:r>
            <w:r>
              <w:br/>
            </w:r>
            <w:r>
              <w:rPr>
                <w:rFonts w:ascii="Times New Roman"/>
                <w:b w:val="false"/>
                <w:i w:val="false"/>
                <w:color w:val="000000"/>
                <w:sz w:val="20"/>
              </w:rPr>
              <w:t>
 </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қосымша өлшем бірліктеріндегі саны (цифрлық таңбасы)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Тауардың статистикалық құны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математикалық ережелер бойынша үтірден кейін екі таңбаға дейін дөңгелектелген АҚШ долларындағы статистикалық құны</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Анықтамалық мәліметтер</w:t>
            </w:r>
            <w:r>
              <w:br/>
            </w:r>
            <w:r>
              <w:rPr>
                <w:rFonts w:ascii="Times New Roman"/>
                <w:b w:val="false"/>
                <w:i w:val="false"/>
                <w:color w:val="000000"/>
                <w:sz w:val="20"/>
              </w:rPr>
              <w:t>
 </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Тауарға ілеспе, көлік және өзге құжаттары туралы ақпарат</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Жеткізу шартының коды, географиялық пункттің атауы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 сыныптауышына сәйкес жеткізу шарттары туралы мәліметтер (Incoterms 2000 және Incoterms 2010) және сыртқы сауда шартында көрсетілген географиялық пункттің атауы</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Тасымалданатын тауарларға арналған коммерциялық құжаттар туралы мәліметтер</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құжаттардың нөмірлері мен күндері (сыртқы сауда шарты, тауарларға ақы төлеу және жеткізу шоты, шот-фактура (инвойс), шот-проформа (проформа-инвойс) және басқалары)</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Көліктік (тасымалдау) құжаттар туралы мәліметтер</w:t>
            </w:r>
            <w:r>
              <w:br/>
            </w:r>
            <w:r>
              <w:rPr>
                <w:rFonts w:ascii="Times New Roman"/>
                <w:b w:val="false"/>
                <w:i w:val="false"/>
                <w:color w:val="000000"/>
                <w:sz w:val="20"/>
              </w:rPr>
              <w:t>
 </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көліктік (тасымалдау) құжаттардың нөмірлері мен күндері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Анықтамалық мәліметтер</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Еуразиялық экономикалық одақтың және ҚХР-дың кедендік аумақтары арқылы үшінші мемлекеттерден үшінші мемлекеттерге транзитпен өтетін халықаралық тасымалдағы тауарлар мен көлік құралдары туралы ақпараттың құрамы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партиясы туралы ақпарат</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Тауар партиясының </w:t>
            </w:r>
            <w:r>
              <w:br/>
            </w:r>
            <w:r>
              <w:rPr>
                <w:rFonts w:ascii="Times New Roman"/>
                <w:b w:val="false"/>
                <w:i w:val="false"/>
                <w:color w:val="000000"/>
                <w:sz w:val="20"/>
              </w:rPr>
              <w:t xml:space="preserve">
бірегей нөмірі </w:t>
            </w:r>
            <w:r>
              <w:br/>
            </w:r>
            <w:r>
              <w:rPr>
                <w:rFonts w:ascii="Times New Roman"/>
                <w:b w:val="false"/>
                <w:i w:val="false"/>
                <w:color w:val="000000"/>
                <w:sz w:val="20"/>
              </w:rPr>
              <w:t>
 </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нөмірі</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 жөнелтуші елдің коды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 сыныптауышына сәйкес тауарларды жөнелтуші елдің екі символды альфа-коды</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Тауарлардың межелі елдің коды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 сыныптауышына сәйкес тауарлардың межелі елінің екі символды альфа-коды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 тасымалдайтын немесе осы тауарларды тасымалдауға бастамашы болып отырған тұлғалар туралы ақпарат</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Тауарларды жөнелтуші</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Тараптың заңнамасына сәйкес берілген жөнелтушінің коды.</w:t>
            </w:r>
            <w:r>
              <w:br/>
            </w:r>
            <w:r>
              <w:rPr>
                <w:rFonts w:ascii="Times New Roman"/>
                <w:b w:val="false"/>
                <w:i w:val="false"/>
                <w:color w:val="000000"/>
                <w:sz w:val="20"/>
              </w:rPr>
              <w:t xml:space="preserve">
Кедендік құжаттарда тауарларды жөнелтуші ретінде көрсетілген тұлға туралы мәліметтер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 жөнелтушінің мекенжайы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 сыныптауышына сәйкес жөнелтуші елдің екі символды альфа-коды.</w:t>
            </w:r>
            <w:r>
              <w:br/>
            </w:r>
            <w:r>
              <w:rPr>
                <w:rFonts w:ascii="Times New Roman"/>
                <w:b w:val="false"/>
                <w:i w:val="false"/>
                <w:color w:val="000000"/>
                <w:sz w:val="20"/>
              </w:rPr>
              <w:t>
Жөнелтушінің орналасқан жері (елдің қысқаша атауы, әкімшілік-аумақтық бірлік, елді мекен, көше, үйдің (корпустың, құрылыстың), пәтердің (бөлменің, офистің) нөмірі)</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алушы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Тараптың заңнамасына сәйкес берілген алушының коды.</w:t>
            </w:r>
            <w:r>
              <w:br/>
            </w:r>
            <w:r>
              <w:rPr>
                <w:rFonts w:ascii="Times New Roman"/>
                <w:b w:val="false"/>
                <w:i w:val="false"/>
                <w:color w:val="000000"/>
                <w:sz w:val="20"/>
              </w:rPr>
              <w:t>
Кедендік құжаттарда тауарларды алушы ретінде көрсетілген тұлға туралы мәліметтер</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Тауарларды алушының мекенжайы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 сыныптауышына сәйкес алушы елдің екі символды альфа-коды.</w:t>
            </w:r>
            <w:r>
              <w:br/>
            </w:r>
            <w:r>
              <w:rPr>
                <w:rFonts w:ascii="Times New Roman"/>
                <w:b w:val="false"/>
                <w:i w:val="false"/>
                <w:color w:val="000000"/>
                <w:sz w:val="20"/>
              </w:rPr>
              <w:t>
Алушының орналасқан жері (елдің қысқаша атауы, әкімшілік-аумақтық бірлік, елді мекен, көше, үйдің (корпустың, құрылыстың), пәтердің (бөлменің, офистің) нөмірі)</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Тауарларды тасымалдаушы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Тараптың заңнамасына сәйкес берілген тасымалдаушы коды.</w:t>
            </w:r>
            <w:r>
              <w:br/>
            </w:r>
            <w:r>
              <w:rPr>
                <w:rFonts w:ascii="Times New Roman"/>
                <w:b w:val="false"/>
                <w:i w:val="false"/>
                <w:color w:val="000000"/>
                <w:sz w:val="20"/>
              </w:rPr>
              <w:t>
Кедендік құжаттарда тауарларды тасымалдаушы ретінде көрсетілген тұлға туралы мәліметтер</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 тасымалдаушының мекенжайы (толтырылуы міндетті емес)</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 сыныптауышына сәйкес тасымалдаушы елдің екі символды альфа-коды.</w:t>
            </w:r>
            <w:r>
              <w:br/>
            </w:r>
            <w:r>
              <w:rPr>
                <w:rFonts w:ascii="Times New Roman"/>
                <w:b w:val="false"/>
                <w:i w:val="false"/>
                <w:color w:val="000000"/>
                <w:sz w:val="20"/>
              </w:rPr>
              <w:t>
Тауарларды тасымалдаушының орналасқан жері (елдің қысқаша атауы, әкімшілік-аумақтық бірлік, елді мекен, көше, үйдің (корпустың, құрылыстың), пәтердің (бөлменің, офистің) нөмірі)</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Жүргізуші туралы мәліметтер</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тегі, аты және әкесінің аты</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Анықтамалық мәліметтер</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аумақтан шығару кезінде тауарлар салынған халықаралық тасымалдың көлік құралы (көлік құралдары) туралы ақпарат</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тасымалдағы көлік құралының нөмірі</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автомобиль көлігімен тасымалданған кезде – халықаралық тасымалдағы көлік құралдарының тіркеу нөмірлері (егер тауарлар автокөлік құралдарының құрамымен тасымалданса, халықаралық тасымалдағы барлық көлік құралдары); тауарлар теміржол көлігімен тасымалданған кезде – теміржол вагондарының нөмірлері (жартылай вагондар, платформалар, цистерналар және т.с.с.); тауарлар контейнерлермен тасымалданған кезде, егер транзиттік декларацияны беру кезінде жартылай вагондардың, платформалардың нөмірлері туралы мәліметтер болмаса, контейнерлердің нөмірлері туралы мәліметтерді көрсетуге жол беріледі; тауарлар теңіз (өзен) көлігімен тасымалданған кезде – кемелердің атауы; тауарлар әуе көлігімен тасымалданған кезде – рейстердің нөмірлері</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Контейнерлердің нөмірлері</w:t>
            </w:r>
            <w:r>
              <w:br/>
            </w:r>
            <w:r>
              <w:rPr>
                <w:rFonts w:ascii="Times New Roman"/>
                <w:b w:val="false"/>
                <w:i w:val="false"/>
                <w:color w:val="000000"/>
                <w:sz w:val="20"/>
              </w:rPr>
              <w:t>
 </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сәйкестендіру нөмірлері</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Тіркемелердің нөмірлері (толтырылуы міндетті емес)</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Тіркемелердің, жартылай тіркемелердің және басқалардың нөмірлері (автомобиль көлігі үшін)</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Халықаралық тасымалдағы көлік құралы түрінің коды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теңіз (өзен) көлігі;</w:t>
            </w:r>
            <w:r>
              <w:br/>
            </w:r>
            <w:r>
              <w:rPr>
                <w:rFonts w:ascii="Times New Roman"/>
                <w:b w:val="false"/>
                <w:i w:val="false"/>
                <w:color w:val="000000"/>
                <w:sz w:val="20"/>
              </w:rPr>
              <w:t>
20 – теміржол көлігі;</w:t>
            </w:r>
            <w:r>
              <w:br/>
            </w:r>
            <w:r>
              <w:rPr>
                <w:rFonts w:ascii="Times New Roman"/>
                <w:b w:val="false"/>
                <w:i w:val="false"/>
                <w:color w:val="000000"/>
                <w:sz w:val="20"/>
              </w:rPr>
              <w:t>
30 – 31, 32 кодтарымен көрсетілген халықаралық тасымалдағы көлік құралдарын қоспағанда, автожол көлігі;</w:t>
            </w:r>
            <w:r>
              <w:br/>
            </w:r>
            <w:r>
              <w:rPr>
                <w:rFonts w:ascii="Times New Roman"/>
                <w:b w:val="false"/>
                <w:i w:val="false"/>
                <w:color w:val="000000"/>
                <w:sz w:val="20"/>
              </w:rPr>
              <w:t>
31 – халықаралық тасымалдағы көлік құралдарының құрамы (жартылай тіркемесі немесе тіркемесі бар сүйрегіш);</w:t>
            </w:r>
            <w:r>
              <w:br/>
            </w:r>
            <w:r>
              <w:rPr>
                <w:rFonts w:ascii="Times New Roman"/>
                <w:b w:val="false"/>
                <w:i w:val="false"/>
                <w:color w:val="000000"/>
                <w:sz w:val="20"/>
              </w:rPr>
              <w:t>
32 – халықаралық тасымалдағы көлік құралдарының құрамы (тіркемесі (тіркемелері және жартылай тіркемесі (жартылай тіркемелері) бар сүйрегіш;</w:t>
            </w:r>
            <w:r>
              <w:br/>
            </w:r>
            <w:r>
              <w:rPr>
                <w:rFonts w:ascii="Times New Roman"/>
                <w:b w:val="false"/>
                <w:i w:val="false"/>
                <w:color w:val="000000"/>
                <w:sz w:val="20"/>
              </w:rPr>
              <w:t>
40 – әуе көлігі</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Халықаралық тасымалдағы көлік құралы тіркелген елдің қоды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 сыныптауышына сәйкес көлік құралы тіркелген елдің, ал егер тасымалдауда халықаралық тасымалдағы көлік құралының құрамы пайдаланылса –  халықаралық тасымалдағы басқа көлік құралын (басқа көлік құралдарын) қозғалысқа алып келетін халықаралық тасымалдағы көлік құралы тіркелген елдің екі символды альфа-коды</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Кету күні</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әкету күні</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Кедендік пломбаның нөмірі (толтырылуы міндетті емес) </w:t>
            </w:r>
            <w:r>
              <w:br/>
            </w:r>
            <w:r>
              <w:rPr>
                <w:rFonts w:ascii="Times New Roman"/>
                <w:b w:val="false"/>
                <w:i w:val="false"/>
                <w:color w:val="000000"/>
                <w:sz w:val="20"/>
              </w:rPr>
              <w:t>
 </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пломбаның сәйкестендіру нөмірі</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Анықтамалық мәліметтер</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туралы ақпарат</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реттік нөмірі</w:t>
            </w:r>
            <w:r>
              <w:br/>
            </w:r>
            <w:r>
              <w:rPr>
                <w:rFonts w:ascii="Times New Roman"/>
                <w:b w:val="false"/>
                <w:i w:val="false"/>
                <w:color w:val="000000"/>
                <w:sz w:val="20"/>
              </w:rPr>
              <w:t>
 </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таңбасы</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коды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сипаттау мен кодтаудың үйлестірілген жүйесі бойынша сыныптау коды (кемінде 6 таңба)</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Тауарлардың сипаттамасы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көліктік (тасымалдау) құжаттарға сәйкес сипаттамасы</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Тауардың бағасы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декларацияда көрсетілген бағасы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Шарт бағасы валютасының коды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сыныптауышына сәйкес</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Жүк орындарының жалпы саны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орамасы бар тауарлар үшін көрсетіледі</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Тауардың брутто салмағы, не тауар көлемі (кг)</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айналымға түскенге дейін тауардың өзгермеуін қамтамасыз ету үшін қажетті ораманың барлық түрлерін қоса алғанда, килограмдармен көрсетілген тауардың жалпы массасы</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Барлығы тауарлар</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декларациядағы тауарлар атауларының жалпы саны</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Орама түрінің коды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UN/CEFACT ұсынымына сәйкес цифрлық таңбасы</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Орамалардың сипаттамасы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және түрі</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Қосымша өлшем бірлігінің коды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бірліктерінің сыныптауышына сәйкес цифрлық таңбасы </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Тауарлардың қосымша өлшем бірліктеріндегі саны</w:t>
            </w:r>
            <w:r>
              <w:br/>
            </w:r>
            <w:r>
              <w:rPr>
                <w:rFonts w:ascii="Times New Roman"/>
                <w:b w:val="false"/>
                <w:i w:val="false"/>
                <w:color w:val="000000"/>
                <w:sz w:val="20"/>
              </w:rPr>
              <w:t>
 </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қосымша өлшем бірліктеріндегі саны (цифрлық таңбасы)</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Анықтамалық мәліметтер</w:t>
            </w:r>
            <w:r>
              <w:br/>
            </w:r>
            <w:r>
              <w:rPr>
                <w:rFonts w:ascii="Times New Roman"/>
                <w:b w:val="false"/>
                <w:i w:val="false"/>
                <w:color w:val="000000"/>
                <w:sz w:val="20"/>
              </w:rPr>
              <w:t>
 </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Тауарға ілеспе, көлік және өзге құжаттары туралы ақпарат</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Тасымалданатын тауарларға арналған коммерциялық құжаттар туралы мәліметтер</w:t>
            </w:r>
            <w:r>
              <w:br/>
            </w:r>
            <w:r>
              <w:rPr>
                <w:rFonts w:ascii="Times New Roman"/>
                <w:b w:val="false"/>
                <w:i w:val="false"/>
                <w:color w:val="000000"/>
                <w:sz w:val="20"/>
              </w:rPr>
              <w:t>
 </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құнын растайтын коммерциялық құжаттардың нөмірлері мен күндері</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Көліктік (тасымалдау) құжаттар туралы мәліметтер</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(тасымалдау) құжаттардың нөмірлері мен күндері</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Анықтамалық мәліметтер</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Үшінші мемлекеттерден Еуразиялық экономикалық одаққа мүше мемлекеттерге ҚХР-дың кедендік аумағы арқылы және үшінші мемлекеттерден ҚХР-ға Еуразиялық экономикалық одақтың кедендік аумағы арқылы транзитпен өтетін халықаралық тасымалдағы тауарлар мен көлік құралдары туралы ақпараттың құрамы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партиясы туралы ақпарат</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Тауар партиясының </w:t>
            </w:r>
            <w:r>
              <w:br/>
            </w:r>
            <w:r>
              <w:rPr>
                <w:rFonts w:ascii="Times New Roman"/>
                <w:b w:val="false"/>
                <w:i w:val="false"/>
                <w:color w:val="000000"/>
                <w:sz w:val="20"/>
              </w:rPr>
              <w:t xml:space="preserve">
бірегей нөмірі </w:t>
            </w:r>
            <w:r>
              <w:br/>
            </w:r>
            <w:r>
              <w:rPr>
                <w:rFonts w:ascii="Times New Roman"/>
                <w:b w:val="false"/>
                <w:i w:val="false"/>
                <w:color w:val="000000"/>
                <w:sz w:val="20"/>
              </w:rPr>
              <w:t>
 </w:t>
            </w:r>
            <w:r>
              <w:br/>
            </w:r>
            <w:r>
              <w:rPr>
                <w:rFonts w:ascii="Times New Roman"/>
                <w:b w:val="false"/>
                <w:i w:val="false"/>
                <w:color w:val="000000"/>
                <w:sz w:val="20"/>
              </w:rPr>
              <w:t>
 </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нөмірі</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 жөнелтуші елдің коды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 сыныптауышына сәйкес жөнелтуші елдің екі символды альфа-коды</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Тауарлардың межелі елінің коды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 сыныптауышына сәйкес тауарлардың межелі елінің екі символды альфа-коды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 тасымалдайтын немесе осы тауарларды тасымалдауға бастамашы болып отырған тұлғалар туралы ақпарат</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Тауарларды жөнелтуші</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Тараптың заңнамасына сәйкес берілген жөнелтушінің коды.</w:t>
            </w:r>
            <w:r>
              <w:br/>
            </w:r>
            <w:r>
              <w:rPr>
                <w:rFonts w:ascii="Times New Roman"/>
                <w:b w:val="false"/>
                <w:i w:val="false"/>
                <w:color w:val="000000"/>
                <w:sz w:val="20"/>
              </w:rPr>
              <w:t xml:space="preserve">
Кедендік құжаттарда тауарларды жөнелтуші ретінде көрсетілген тұлға туралы мәліметтер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 жөнелтушінің мекенжайы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 сыныптауышына сәйкес жөнелтуші елдің екі символды альфа-коды.</w:t>
            </w:r>
            <w:r>
              <w:br/>
            </w:r>
            <w:r>
              <w:rPr>
                <w:rFonts w:ascii="Times New Roman"/>
                <w:b w:val="false"/>
                <w:i w:val="false"/>
                <w:color w:val="000000"/>
                <w:sz w:val="20"/>
              </w:rPr>
              <w:t>
Жөнелтушінің орналасқан жері (елдің қысқаша атауы, әкімшілік-аумақтық бірлік, елді мекен, көше, үйдің (корпустың, құрылыстың), пәтердің (бөлменің, офистің) нөмірі)</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алушы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Тараптың заңнамасына сәйкес берілген алушының коды.</w:t>
            </w:r>
            <w:r>
              <w:br/>
            </w:r>
            <w:r>
              <w:rPr>
                <w:rFonts w:ascii="Times New Roman"/>
                <w:b w:val="false"/>
                <w:i w:val="false"/>
                <w:color w:val="000000"/>
                <w:sz w:val="20"/>
              </w:rPr>
              <w:t>
Кедендік құжаттарда тауарларды алушы ретінде көрсетілген тұлға туралы мәліметтер</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Тауарларды алушының мекенжайы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 сыныптауышына сәйкес алушы елдің екі символды альфа-коды.</w:t>
            </w:r>
            <w:r>
              <w:br/>
            </w:r>
            <w:r>
              <w:rPr>
                <w:rFonts w:ascii="Times New Roman"/>
                <w:b w:val="false"/>
                <w:i w:val="false"/>
                <w:color w:val="000000"/>
                <w:sz w:val="20"/>
              </w:rPr>
              <w:t>
Алушының орналасқан жері (елдің қысқаша атауы, әкімшілік-аумақтық бірлік, елді мекен, көше, үйдің (корпустың, құрылыстың), пәтердің (бөлменің, офистің) нөмірі)</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Тауарларды тасымалдаушы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Тараптың заңнамасына сәйкес берілген тасымалдаушының коды.</w:t>
            </w:r>
            <w:r>
              <w:br/>
            </w:r>
            <w:r>
              <w:rPr>
                <w:rFonts w:ascii="Times New Roman"/>
                <w:b w:val="false"/>
                <w:i w:val="false"/>
                <w:color w:val="000000"/>
                <w:sz w:val="20"/>
              </w:rPr>
              <w:t>
Кедендік құжаттарда тауарларды тасымалдаушы ретінде көрсетілген тұлға туралы мәліметтер</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 тасымалдаушының мекенжайы (толтырылуы міндетті емес)</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 сыныптауышына сәйкес тасымалдаушы елдің екі символды альфа-коды.</w:t>
            </w:r>
            <w:r>
              <w:br/>
            </w:r>
            <w:r>
              <w:rPr>
                <w:rFonts w:ascii="Times New Roman"/>
                <w:b w:val="false"/>
                <w:i w:val="false"/>
                <w:color w:val="000000"/>
                <w:sz w:val="20"/>
              </w:rPr>
              <w:t>
Тасымалдаушының орналасқан жері (елдің қысқаша атауы, әкімшілік-аумақтық бірлік, елді мекен, көше, үйдің (корпустың, құрылыстың), пәтердің (бөлменің, офистің) нөмірі)</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Жүргізуші туралы мәліметтер</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тегі, аты және әкесінің аты</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Анықтамалық мәліметтер</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аумақтан шығару кезінде тауарлар салынған халықаралық тасымалдың көлік құралы (көлік құралдары) туралы ақпарат</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тасымалдағы көлік құралының нөмірі</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автомобиль көлігімен тасымалданған кезде – көлік құралдарының тіркеу нөмірлері (егер тауарлар автокөлік құралдарының құрамымен тасымалданса, халықаралық тасымалдағы барлық көлік құралдары); тауарлар теміржол көлігімен тасымалданған кезде – теміржол вагондарының нөмірлері (жартылай вагондар, платформалар, цистерналар және т.с.с.); тауарлар контейнерлермен тасымалданған кезде, егер транзиттік декларацияны беру кезінде жартылай вагондардың, платформалардың нөмірлері туралы мәліметтер болмаса, контейнерлердің нөмірлері туралы мәліметтерді көрсетуге жол беріледі; тауарлар теңіз (өзен) көлігімен тасымалданған кезде – кемелердің атауы; тауарлар әуе көлігімен тасымалданған кезде – рейстердің нөмірлері</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Контейнерлердің нөмірлері</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сәйкестендіру нөмірлері</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Тіркемелердің нөмірлері (толтырылуы міндетті емес)</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Тіркемелердің, жартылай тіркемелердің және басқалардың нөмірлері (автомобиль көлігі үшін) </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Халықаралық тасымалдағы көлік құралы түрінің коды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теңіз (өзен) көлігі;</w:t>
            </w:r>
            <w:r>
              <w:br/>
            </w:r>
            <w:r>
              <w:rPr>
                <w:rFonts w:ascii="Times New Roman"/>
                <w:b w:val="false"/>
                <w:i w:val="false"/>
                <w:color w:val="000000"/>
                <w:sz w:val="20"/>
              </w:rPr>
              <w:t>
20 – теміржол көлігі;</w:t>
            </w:r>
            <w:r>
              <w:br/>
            </w:r>
            <w:r>
              <w:rPr>
                <w:rFonts w:ascii="Times New Roman"/>
                <w:b w:val="false"/>
                <w:i w:val="false"/>
                <w:color w:val="000000"/>
                <w:sz w:val="20"/>
              </w:rPr>
              <w:t>
30 – 31, 32 кодтарымен көрсетілген халықаралық тасымалдаудағы көлік құралдарын қоспағанда, автожол көлігі;</w:t>
            </w:r>
            <w:r>
              <w:br/>
            </w:r>
            <w:r>
              <w:rPr>
                <w:rFonts w:ascii="Times New Roman"/>
                <w:b w:val="false"/>
                <w:i w:val="false"/>
                <w:color w:val="000000"/>
                <w:sz w:val="20"/>
              </w:rPr>
              <w:t>
31 – халықаралық тасымалдағы көлік құралдарының құрамы (жартылай тіркемесі немесе тіркемесі бар сүйрегіш);</w:t>
            </w:r>
            <w:r>
              <w:br/>
            </w:r>
            <w:r>
              <w:rPr>
                <w:rFonts w:ascii="Times New Roman"/>
                <w:b w:val="false"/>
                <w:i w:val="false"/>
                <w:color w:val="000000"/>
                <w:sz w:val="20"/>
              </w:rPr>
              <w:t>
32 – халықаралық тасымалдағы көлік құралдарының құрамы (тіркемесі (тіркемелері және жартылай тіркемесі (жартылай тіркемелері) бар сүйрегіш;</w:t>
            </w:r>
            <w:r>
              <w:br/>
            </w:r>
            <w:r>
              <w:rPr>
                <w:rFonts w:ascii="Times New Roman"/>
                <w:b w:val="false"/>
                <w:i w:val="false"/>
                <w:color w:val="000000"/>
                <w:sz w:val="20"/>
              </w:rPr>
              <w:t xml:space="preserve">
40 – әуе көлігі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Халықаралық тасымалдағы көлік құралы тіркелген елдің коды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 сыныптауышына сәйкес көлік құралы тіркелген елдің, ал егер тасымалдауда халықаралық тасымалдағы көлік құралының құрамы пайдаланылса - халықаралық тасымалдағы басқа көлік құралын (басқа көлік құралдарын) қозғалысқа алып келетін халықаралық тасымалдағы көлік құралы тіркелген елдің екі символды альфа-коды</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Кету күні</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әкету күні</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пломбаның нөмірі (толтырылуы міндетті емес)</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пломбаның сәйкестендіру нөмірі</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Анықтамалық мәліметтер</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туралы ақпарат</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реттік нөмірі</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таңбасы</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коды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сипаттау мен кодтаудың үйлестірілген жүйесі бойынша сыныптау коды (кемінде 6 таңба)</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Тауарлардың сипаттамасы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көліктік (тасымалдау) құжаттарға сәйкес сипаттамасы</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Тауардың бағасы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декларацияда көрсетілген бағасы </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Шарт бағасы валютасының коды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сыныптауышына сәйкес</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Жүк орындарының жалпы саны</w:t>
            </w:r>
            <w:r>
              <w:br/>
            </w:r>
            <w:r>
              <w:rPr>
                <w:rFonts w:ascii="Times New Roman"/>
                <w:b w:val="false"/>
                <w:i w:val="false"/>
                <w:color w:val="000000"/>
                <w:sz w:val="20"/>
              </w:rPr>
              <w:t>
 </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орамасы бар тауарлар үшін көрсетіледі</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Тауардың брутто салмағы, не тауар көлемі (кг)</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айналымға түскенге дейін тауардың өзгермеуін қамтамасыз ету үшін қажетті ораманың барлық түрлерін қоса алғанда, килограмдармен көрсетілген тауардың жалпы массасы</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Барлығы тауарлар</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декларациядағы тауарлар атауларының жалпы саны</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Орам түрінің коды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UN/CEFACT Ұсынымына сәйкес цифрлық таңбасы</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Орамалардың сипаттамасы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және түрі</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Қосымша өлшем бірлігінің коды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бірліктерінің сыныптауышына сәйкес цифрлық таңбасы </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Тауарлардың қосымша өлшем бірліктеріндегі саны</w:t>
            </w:r>
            <w:r>
              <w:br/>
            </w:r>
            <w:r>
              <w:rPr>
                <w:rFonts w:ascii="Times New Roman"/>
                <w:b w:val="false"/>
                <w:i w:val="false"/>
                <w:color w:val="000000"/>
                <w:sz w:val="20"/>
              </w:rPr>
              <w:t>
 </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қосымша өлшем бірліктеріндегі саны (цифрлық таңбасы)</w:t>
            </w: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Анықтамалық мәліметтер</w:t>
            </w:r>
            <w:r>
              <w:br/>
            </w:r>
            <w:r>
              <w:rPr>
                <w:rFonts w:ascii="Times New Roman"/>
                <w:b w:val="false"/>
                <w:i w:val="false"/>
                <w:color w:val="000000"/>
                <w:sz w:val="20"/>
              </w:rPr>
              <w:t>
 </w:t>
            </w:r>
            <w:r>
              <w:br/>
            </w:r>
            <w:r>
              <w:rPr>
                <w:rFonts w:ascii="Times New Roman"/>
                <w:b w:val="false"/>
                <w:i w:val="false"/>
                <w:color w:val="000000"/>
                <w:sz w:val="20"/>
              </w:rPr>
              <w:t>
 </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Тауарға ілеспе, көлік және өзге құжаттары туралы ақпарат</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Тасымалданатын тауарларға арналған коммерциялық құжаттар туралы мәліметтер</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құнын растайтын коммерциялық құжаттардың нөмірлері мен күндері</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Көліктік (тасымалдау) құжаттар туралы мәліметтер</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(тасымалдау) құжаттардың нөмірлері мен күндері</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Анықтамалық мәліметтер</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