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378d0" w14:textId="b8378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қарауына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 қол қойылған хаттамаға өзгеріс енгізу туралы хаттамаға қол қою туралы ұсыныс енгізу туралы</w:t>
      </w:r>
    </w:p>
    <w:p>
      <w:pPr>
        <w:spacing w:after="0"/>
        <w:ind w:left="0"/>
        <w:jc w:val="both"/>
      </w:pPr>
      <w:r>
        <w:rPr>
          <w:rFonts w:ascii="Times New Roman"/>
          <w:b w:val="false"/>
          <w:i w:val="false"/>
          <w:color w:val="000000"/>
          <w:sz w:val="28"/>
        </w:rPr>
        <w:t>Қазақстан Республикасы Үкіметінің 2019 жылғы 24 мамырдағы № 314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Қазақстан Республикасы Президентінің қарауына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 қол қойылған </w:t>
      </w:r>
      <w:r>
        <w:rPr>
          <w:rFonts w:ascii="Times New Roman"/>
          <w:b w:val="false"/>
          <w:i w:val="false"/>
          <w:color w:val="000000"/>
          <w:sz w:val="28"/>
        </w:rPr>
        <w:t>хаттамаға</w:t>
      </w:r>
      <w:r>
        <w:rPr>
          <w:rFonts w:ascii="Times New Roman"/>
          <w:b w:val="false"/>
          <w:i w:val="false"/>
          <w:color w:val="000000"/>
          <w:sz w:val="28"/>
        </w:rPr>
        <w:t xml:space="preserve"> өзгеріс енгізу туралы хаттамаға қол қою туралы ұсыныс енгізілсін.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3" w:id="2"/>
    <w:p>
      <w:pPr>
        <w:spacing w:after="0"/>
        <w:ind w:left="0"/>
        <w:jc w:val="left"/>
      </w:pPr>
      <w:r>
        <w:rPr>
          <w:rFonts w:ascii="Times New Roman"/>
          <w:b/>
          <w:i w:val="false"/>
          <w:color w:val="000000"/>
        </w:rPr>
        <w:t xml:space="preserve">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 қол қойылған хаттамаға өзгеріс енгізу туралы хаттама</w:t>
      </w:r>
    </w:p>
    <w:bookmarkEnd w:id="2"/>
    <w:bookmarkStart w:name="z4" w:id="3"/>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3"/>
    <w:p>
      <w:pPr>
        <w:spacing w:after="0"/>
        <w:ind w:left="0"/>
        <w:jc w:val="both"/>
      </w:pPr>
      <w:r>
        <w:rPr>
          <w:rFonts w:ascii="Times New Roman"/>
          <w:b w:val="false"/>
          <w:i w:val="false"/>
          <w:color w:val="000000"/>
          <w:sz w:val="28"/>
        </w:rPr>
        <w:t>
      2014 жылғы 29 мамырдағы Еуразиялық экономикалық одақ туралы шартқа Қырғыз Республикасының қосылуы туралы 2014 жылғы 23 желтоқсанда қол қойылған шарттың 1-бабының үшінші абзацын басшылыққа ала отырып,</w:t>
      </w:r>
    </w:p>
    <w:p>
      <w:pPr>
        <w:spacing w:after="0"/>
        <w:ind w:left="0"/>
        <w:jc w:val="both"/>
      </w:pPr>
      <w:r>
        <w:rPr>
          <w:rFonts w:ascii="Times New Roman"/>
          <w:b w:val="false"/>
          <w:i w:val="false"/>
          <w:color w:val="000000"/>
          <w:sz w:val="28"/>
        </w:rPr>
        <w:t>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 қол қойылған хаттамаға өзгеріс енгізу туралы 2018 жылғы 14 мамырда қол қойылған хаттаманы назарға ала отырып,</w:t>
      </w:r>
    </w:p>
    <w:p>
      <w:pPr>
        <w:spacing w:after="0"/>
        <w:ind w:left="0"/>
        <w:jc w:val="both"/>
      </w:pPr>
      <w:r>
        <w:rPr>
          <w:rFonts w:ascii="Times New Roman"/>
          <w:b w:val="false"/>
          <w:i w:val="false"/>
          <w:color w:val="000000"/>
          <w:sz w:val="28"/>
        </w:rPr>
        <w:t>
      төмендегiлер туралы осы Хаттаманы жасасты:</w:t>
      </w:r>
    </w:p>
    <w:p>
      <w:pPr>
        <w:spacing w:after="0"/>
        <w:ind w:left="0"/>
        <w:jc w:val="both"/>
      </w:pPr>
      <w:r>
        <w:rPr>
          <w:rFonts w:ascii="Times New Roman"/>
          <w:b/>
          <w:i w:val="false"/>
          <w:color w:val="000000"/>
          <w:sz w:val="28"/>
        </w:rPr>
        <w:t>1-бап</w:t>
      </w:r>
    </w:p>
    <w:bookmarkStart w:name="z6" w:id="4"/>
    <w:p>
      <w:pPr>
        <w:spacing w:after="0"/>
        <w:ind w:left="0"/>
        <w:jc w:val="both"/>
      </w:pPr>
      <w:r>
        <w:rPr>
          <w:rFonts w:ascii="Times New Roman"/>
          <w:b w:val="false"/>
          <w:i w:val="false"/>
          <w:color w:val="000000"/>
          <w:sz w:val="28"/>
        </w:rPr>
        <w:t>
      2014 жылғы 29 мамырдағы Еуразиялық экономикалық одақ туралы шартқа Қырғыз Республикасының қосылуына байланысты Қырғыз Республикасының 2014 жылғы 29 мамырдағы Еуразиялық экономикалық одақ туралы шартты, Еуразиялық экономикалық одақтың  құқығына кіретін жекелеген халықаралық шарттарды және Еуразиялық экономикалық одақ органдарының актілерін қолдануы жөніндегі жағдайлар мен өтпелі ережелер туралы 2015 жылғы 8 мамырда қол қойылған Хаттамаға № 1 қосымшаның 37-тармағының үшінші абзацындағы "48" деген цифрлар "72" деген цифрлармен ауыстырылсын.</w:t>
      </w:r>
    </w:p>
    <w:bookmarkEnd w:id="4"/>
    <w:p>
      <w:pPr>
        <w:spacing w:after="0"/>
        <w:ind w:left="0"/>
        <w:jc w:val="both"/>
      </w:pPr>
      <w:r>
        <w:rPr>
          <w:rFonts w:ascii="Times New Roman"/>
          <w:b/>
          <w:i w:val="false"/>
          <w:color w:val="000000"/>
          <w:sz w:val="28"/>
        </w:rPr>
        <w:t>2-бап</w:t>
      </w:r>
    </w:p>
    <w:bookmarkStart w:name="z8" w:id="5"/>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мүше мемлекеттердің орындағаны туралы соңғы жазбаша хабарламаны депозитарий дипломатиялық арналар арқылы алған күнінен бастап күшіне енеді.</w:t>
      </w:r>
    </w:p>
    <w:bookmarkEnd w:id="5"/>
    <w:p>
      <w:pPr>
        <w:spacing w:after="0"/>
        <w:ind w:left="0"/>
        <w:jc w:val="both"/>
      </w:pPr>
      <w:r>
        <w:rPr>
          <w:rFonts w:ascii="Times New Roman"/>
          <w:b w:val="false"/>
          <w:i w:val="false"/>
          <w:color w:val="000000"/>
          <w:sz w:val="28"/>
        </w:rPr>
        <w:t>
      2019 жылғы "____" _________ _________ қаласында орыс тілінде бір төлнұсқа данада жасалды.</w:t>
      </w:r>
    </w:p>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әрбір қатысушы мүше мемлекетке оның куәландырылған көшірмесін жібереді.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3"/>
        <w:gridCol w:w="2094"/>
        <w:gridCol w:w="1268"/>
        <w:gridCol w:w="3865"/>
      </w:tblGrid>
      <w:tr>
        <w:trPr>
          <w:trHeight w:val="30" w:hRule="atLeast"/>
        </w:trPr>
        <w:tc>
          <w:tcPr>
            <w:tcW w:w="5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Армения</w:t>
            </w:r>
            <w:r>
              <w:br/>
            </w:r>
            <w:r>
              <w:rPr>
                <w:rFonts w:ascii="Times New Roman"/>
                <w:b w:val="false"/>
                <w:i w:val="false"/>
                <w:color w:val="000000"/>
                <w:sz w:val="20"/>
              </w:rPr>
              <w:t>
</w:t>
            </w:r>
            <w:r>
              <w:rPr>
                <w:rFonts w:ascii="Times New Roman"/>
                <w:b/>
                <w:i w:val="false"/>
                <w:color w:val="000000"/>
                <w:sz w:val="20"/>
              </w:rPr>
              <w:t>Республикасы</w:t>
            </w:r>
            <w:r>
              <w:br/>
            </w:r>
            <w:r>
              <w:rPr>
                <w:rFonts w:ascii="Times New Roman"/>
                <w:b w:val="false"/>
                <w:i w:val="false"/>
                <w:color w:val="000000"/>
                <w:sz w:val="20"/>
              </w:rPr>
              <w:t>
</w:t>
            </w:r>
            <w:r>
              <w:rPr>
                <w:rFonts w:ascii="Times New Roman"/>
                <w:b/>
                <w:i w:val="false"/>
                <w:color w:val="000000"/>
                <w:sz w:val="20"/>
              </w:rPr>
              <w:t>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Беларусь</w:t>
            </w:r>
            <w:r>
              <w:br/>
            </w:r>
            <w:r>
              <w:rPr>
                <w:rFonts w:ascii="Times New Roman"/>
                <w:b w:val="false"/>
                <w:i w:val="false"/>
                <w:color w:val="000000"/>
                <w:sz w:val="20"/>
              </w:rPr>
              <w:t>
</w:t>
            </w:r>
            <w:r>
              <w:rPr>
                <w:rFonts w:ascii="Times New Roman"/>
                <w:b/>
                <w:i w:val="false"/>
                <w:color w:val="000000"/>
                <w:sz w:val="20"/>
              </w:rPr>
              <w:t>Республикасы</w:t>
            </w:r>
            <w:r>
              <w:br/>
            </w:r>
            <w:r>
              <w:rPr>
                <w:rFonts w:ascii="Times New Roman"/>
                <w:b w:val="false"/>
                <w:i w:val="false"/>
                <w:color w:val="000000"/>
                <w:sz w:val="20"/>
              </w:rPr>
              <w:t>
</w:t>
            </w:r>
            <w:r>
              <w:rPr>
                <w:rFonts w:ascii="Times New Roman"/>
                <w:b/>
                <w:i w:val="false"/>
                <w:color w:val="000000"/>
                <w:sz w:val="20"/>
              </w:rPr>
              <w:t>үшін</w:t>
            </w:r>
          </w:p>
        </w:tc>
        <w:tc>
          <w:tcPr>
            <w:tcW w:w="3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br/>
            </w:r>
            <w:r>
              <w:rPr>
                <w:rFonts w:ascii="Times New Roman"/>
                <w:b w:val="false"/>
                <w:i w:val="false"/>
                <w:color w:val="000000"/>
                <w:sz w:val="20"/>
              </w:rPr>
              <w:t>
</w:t>
            </w:r>
            <w:r>
              <w:rPr>
                <w:rFonts w:ascii="Times New Roman"/>
                <w:b/>
                <w:i w:val="false"/>
                <w:color w:val="000000"/>
                <w:sz w:val="20"/>
              </w:rPr>
              <w:t>Республикасы</w:t>
            </w:r>
            <w:r>
              <w:br/>
            </w:r>
            <w:r>
              <w:rPr>
                <w:rFonts w:ascii="Times New Roman"/>
                <w:b w:val="false"/>
                <w:i w:val="false"/>
                <w:color w:val="000000"/>
                <w:sz w:val="20"/>
              </w:rPr>
              <w:t>
</w:t>
            </w:r>
            <w:r>
              <w:rPr>
                <w:rFonts w:ascii="Times New Roman"/>
                <w:b/>
                <w:i w:val="false"/>
                <w:color w:val="000000"/>
                <w:sz w:val="20"/>
              </w:rPr>
              <w:t>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Қырғыз</w:t>
            </w:r>
            <w:r>
              <w:br/>
            </w:r>
            <w:r>
              <w:rPr>
                <w:rFonts w:ascii="Times New Roman"/>
                <w:b w:val="false"/>
                <w:i w:val="false"/>
                <w:color w:val="000000"/>
                <w:sz w:val="20"/>
              </w:rPr>
              <w:t>
Республикасы</w:t>
            </w:r>
            <w:r>
              <w:br/>
            </w:r>
            <w:r>
              <w:rPr>
                <w:rFonts w:ascii="Times New Roman"/>
                <w:b w:val="false"/>
                <w:i w:val="false"/>
                <w:color w:val="000000"/>
                <w:sz w:val="20"/>
              </w:rPr>
              <w:t>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Ресей</w:t>
            </w:r>
            <w:r>
              <w:br/>
            </w:r>
            <w:r>
              <w:rPr>
                <w:rFonts w:ascii="Times New Roman"/>
                <w:b w:val="false"/>
                <w:i w:val="false"/>
                <w:color w:val="000000"/>
                <w:sz w:val="20"/>
              </w:rPr>
              <w:t>
Федерациясы</w:t>
            </w:r>
            <w:r>
              <w:br/>
            </w:r>
            <w:r>
              <w:rPr>
                <w:rFonts w:ascii="Times New Roman"/>
                <w:b w:val="false"/>
                <w:i w:val="false"/>
                <w:color w:val="000000"/>
                <w:sz w:val="20"/>
              </w:rPr>
              <w:t>
үшін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