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d407" w14:textId="970d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мамырдағы № 304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өзгерiс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