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b559" w14:textId="260b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2019 жылдың наурыз – маусымында және қыркүйек – желтоқсанында мерзімді әскери қызметке кезекті шақыру туралы" Қазақстан Республикасы Президентінің 2019 жылғы 13 ақпандағы № 840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2019 жылғы 12 наурыздағы № 103 қаулысы.</w:t>
      </w:r>
    </w:p>
    <w:p>
      <w:pPr>
        <w:spacing w:after="0"/>
        <w:ind w:left="0"/>
        <w:jc w:val="both"/>
      </w:pPr>
      <w:bookmarkStart w:name="z1" w:id="0"/>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2019 жылдың наурыз – маусымында және қыркүйек – желтоқсанында мерзімді әскери қызметке кезекті шақыру туралы" Қазақстан Республикасы Президентінің 2019 жылғы 13 ақпандағы № 840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Облыстардың, Астана, Алматы және Шымкент қалаларының әкімдері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34 418 ер азаматты 2019 жылдың наурыз – маусымында және қыркүйек – желтоқсанында әскерге шақыруды жүргізуді қамтамасыз етуді;</w:t>
      </w:r>
    </w:p>
    <w:bookmarkEnd w:id="2"/>
    <w:bookmarkStart w:name="z4"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bookmarkStart w:name="z5"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Индустрия және инфрақұрылымдық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7" w:id="6"/>
    <w:p>
      <w:pPr>
        <w:spacing w:after="0"/>
        <w:ind w:left="0"/>
        <w:jc w:val="both"/>
      </w:pPr>
      <w:r>
        <w:rPr>
          <w:rFonts w:ascii="Times New Roman"/>
          <w:b w:val="false"/>
          <w:i w:val="false"/>
          <w:color w:val="000000"/>
          <w:sz w:val="28"/>
        </w:rPr>
        <w:t>
      4. Қазақстан Республикасының Қорғаныс, Ішкі істер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