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c0bb" w14:textId="1ccc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2019 - 2021 жылдарға арналған кепілдендірілген трансферт туралы" Қазақстан Республикасының Заңына өзгеріс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12 наурыздағы № 101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қорынан 2019 - 2021 жылдарға арналған кепілдендірілген трансферт туралы" Қазақстан Республикасының Заңына өзгеріс енгізу туралы" Қазақстан Республикасы Заңының жобасы Қазақстан Республикасы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3АҢЫ  "Қазақстан Республикасының Ұлттық қорынан 2019 - 2021 жылдарға арналған кепілдендірілген трансферт туралы" Қазақстан Республикасының Заңына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1-бап. "Қазақстан Республикасының Ұлттық қорынан 2019 - 2021 жылдарға арналған кепілдендірілген трансферт туралы" 2018 жылғы 30 қарашадағы Қазақстан Республикасының Заңына (Қазақстан Республикасы Парламентінің Жаршысы, 2018 ж., № 21, 76-құжат)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1-баптың екінші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 жыл - 2 700 000 000 мың теңге;".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Заң 2019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