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3f51e" w14:textId="dd3f5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 алуға ақы төлеу үшін білім беру грантын беру ережесін бекіту туралы" Қазақстан Республикасы Үкіметінің 2008 жылғы 23 қаңтардағы № 58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7 ақпандағы № 39 қаулысы. Күші жойылды - Қазақстан Республикасы Үкіметінің 2023 жылғы 7 қыркүйектегі № 772 қаулысымен</w:t>
      </w:r>
    </w:p>
    <w:p>
      <w:pPr>
        <w:spacing w:after="0"/>
        <w:ind w:left="0"/>
        <w:jc w:val="both"/>
      </w:pPr>
      <w:r>
        <w:rPr>
          <w:rFonts w:ascii="Times New Roman"/>
          <w:b w:val="false"/>
          <w:i w:val="false"/>
          <w:color w:val="ff0000"/>
          <w:sz w:val="28"/>
        </w:rPr>
        <w:t xml:space="preserve">
      Ескерту. Күші жойылды - ҚР Үкіметінің 07.09.2023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"Жоғары білім алуға ақы төлеу үшін білім беру грантын беру ережесін бекіту туралы" Қазақстан Республикасы Үкіметінің 2008 жылғы 23 қаңтардағы № 58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 24-құжат)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"бакалавр" немесе "магистр" дәрежелері берілетін жоғары немесе жоғары оқу орнынан кейінгі білім алуға ақы төлеу үшін білім беру грантын беру ережелері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Жоғары білім алуға ақы төлеу үшін білім беру грантын беру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7 ақпандағы</w:t>
            </w:r>
            <w:r>
              <w:br/>
            </w:r>
            <w:r>
              <w:rPr>
                <w:rFonts w:ascii="Times New Roman"/>
                <w:b w:val="false"/>
                <w:i w:val="false"/>
                <w:color w:val="000000"/>
                <w:sz w:val="20"/>
              </w:rPr>
              <w:t>№ 39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23 қаңтардағы</w:t>
            </w:r>
            <w:r>
              <w:br/>
            </w:r>
            <w:r>
              <w:rPr>
                <w:rFonts w:ascii="Times New Roman"/>
                <w:b w:val="false"/>
                <w:i w:val="false"/>
                <w:color w:val="000000"/>
                <w:sz w:val="20"/>
              </w:rPr>
              <w:t>№ 58 қаулысымен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"Бакалавр" немесе "магистр" дәрежелері берілетін жоғары немесе жоғары оқу орнынан кейінгі білім алуға ақы төлеу үшін білім беру грантын беру қағидалары 1-тарау. Жалпы қағидалар</w:t>
      </w:r>
    </w:p>
    <w:bookmarkEnd w:id="7"/>
    <w:bookmarkStart w:name="z12" w:id="8"/>
    <w:p>
      <w:pPr>
        <w:spacing w:after="0"/>
        <w:ind w:left="0"/>
        <w:jc w:val="both"/>
      </w:pPr>
      <w:r>
        <w:rPr>
          <w:rFonts w:ascii="Times New Roman"/>
          <w:b w:val="false"/>
          <w:i w:val="false"/>
          <w:color w:val="000000"/>
          <w:sz w:val="28"/>
        </w:rPr>
        <w:t xml:space="preserve">
      1. Осы "бакалавр" немесе "магистр" дәрежелері берілетін жоғары немесе жоғары оқу орнынан кейінгі білім алуға ақы төлеу үшін білім беру грантын беру қағидалары (бұдан әрі – Қағидалары) "Білім туралы" 2007 жылғы 27 шілдедегі Қазақстан Республикасы Заңының 4-бабының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әзірленген және "бакалавр" немесе "магистр" дәрежелері берілетін жоғары немесе жоғары оқу орнынан кейінгі білім алуға ақы төлеу үшін білім беру грантын берудің тәртібін айқындайды.</w:t>
      </w:r>
    </w:p>
    <w:bookmarkEnd w:id="8"/>
    <w:bookmarkStart w:name="z13"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4" w:id="10"/>
    <w:p>
      <w:pPr>
        <w:spacing w:after="0"/>
        <w:ind w:left="0"/>
        <w:jc w:val="both"/>
      </w:pPr>
      <w:r>
        <w:rPr>
          <w:rFonts w:ascii="Times New Roman"/>
          <w:b w:val="false"/>
          <w:i w:val="false"/>
          <w:color w:val="000000"/>
          <w:sz w:val="28"/>
        </w:rPr>
        <w:t>
      1) білім беру гранты – "бакалавр" немесе "магистр" дәрежелері берілетін жоғары және жоғары оқу орнынан кейінгі білім алуға ақы төлеу үшін Қазақстан Республикасының заңнамасында белгіленген шарттармен білім алушыға берілетін ақшаның нысаналы сомасы;</w:t>
      </w:r>
    </w:p>
    <w:bookmarkEnd w:id="10"/>
    <w:bookmarkStart w:name="z15" w:id="11"/>
    <w:p>
      <w:pPr>
        <w:spacing w:after="0"/>
        <w:ind w:left="0"/>
        <w:jc w:val="both"/>
      </w:pPr>
      <w:r>
        <w:rPr>
          <w:rFonts w:ascii="Times New Roman"/>
          <w:b w:val="false"/>
          <w:i w:val="false"/>
          <w:color w:val="000000"/>
          <w:sz w:val="28"/>
        </w:rPr>
        <w:t>
      2) білім беру бағдарламаларының топтары – даярлау бағыттары бейінінің ортақтығымен біріктірілген және белгілі білім беру саласы шеңберінде кадрлар даярлауды қамтамасыз ететін білім беру бағдарламаларының жиынтығы;</w:t>
      </w:r>
    </w:p>
    <w:bookmarkEnd w:id="11"/>
    <w:bookmarkStart w:name="z16" w:id="12"/>
    <w:p>
      <w:pPr>
        <w:spacing w:after="0"/>
        <w:ind w:left="0"/>
        <w:jc w:val="both"/>
      </w:pPr>
      <w:r>
        <w:rPr>
          <w:rFonts w:ascii="Times New Roman"/>
          <w:b w:val="false"/>
          <w:i w:val="false"/>
          <w:color w:val="000000"/>
          <w:sz w:val="28"/>
        </w:rPr>
        <w:t>
      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bookmarkEnd w:id="12"/>
    <w:bookmarkStart w:name="z17" w:id="13"/>
    <w:p>
      <w:pPr>
        <w:spacing w:after="0"/>
        <w:ind w:left="0"/>
        <w:jc w:val="both"/>
      </w:pPr>
      <w:r>
        <w:rPr>
          <w:rFonts w:ascii="Times New Roman"/>
          <w:b w:val="false"/>
          <w:i w:val="false"/>
          <w:color w:val="000000"/>
          <w:sz w:val="28"/>
        </w:rPr>
        <w:t>
      4) республикалық конкурстық комиссия – білім беру гранттарын беру жөніндегі конкурсты өткізу үшін білім беру саласындағы уәкілетті орган құратын комиссия (бұдан әрі – республикалық комиссия);</w:t>
      </w:r>
    </w:p>
    <w:bookmarkEnd w:id="13"/>
    <w:bookmarkStart w:name="z18" w:id="14"/>
    <w:p>
      <w:pPr>
        <w:spacing w:after="0"/>
        <w:ind w:left="0"/>
        <w:jc w:val="both"/>
      </w:pPr>
      <w:r>
        <w:rPr>
          <w:rFonts w:ascii="Times New Roman"/>
          <w:b w:val="false"/>
          <w:i w:val="false"/>
          <w:color w:val="000000"/>
          <w:sz w:val="28"/>
        </w:rPr>
        <w:t>
      5) жергілікті атқарушы органдардың (бұдан әрі – ЖАО) конкурстық комиссиясы – жергілікті бюджет қаражат есебінен білім беру гранттарын беру жөніндегі конкурсты өткізу үшін ЖАО құратын комиссия (бұдан әрі – ЖАО комиссиясы).</w:t>
      </w:r>
    </w:p>
    <w:bookmarkEnd w:id="14"/>
    <w:bookmarkStart w:name="z19" w:id="15"/>
    <w:p>
      <w:pPr>
        <w:spacing w:after="0"/>
        <w:ind w:left="0"/>
        <w:jc w:val="both"/>
      </w:pPr>
      <w:r>
        <w:rPr>
          <w:rFonts w:ascii="Times New Roman"/>
          <w:b w:val="false"/>
          <w:i w:val="false"/>
          <w:color w:val="000000"/>
          <w:sz w:val="28"/>
        </w:rPr>
        <w:t>
      3. Республикалық бюджеттен білім беру гранттарын беру жөніндегі конкурсты білім беру саласындағы уәкілетті орган құратын республикалық комиссия, ал жергілікті бюджеттен білім беру гранттарын беру жөніндегі конкурсты ЖАО комиссиясы өткізеді.</w:t>
      </w:r>
    </w:p>
    <w:bookmarkEnd w:id="15"/>
    <w:bookmarkStart w:name="z20" w:id="16"/>
    <w:p>
      <w:pPr>
        <w:spacing w:after="0"/>
        <w:ind w:left="0"/>
        <w:jc w:val="both"/>
      </w:pPr>
      <w:r>
        <w:rPr>
          <w:rFonts w:ascii="Times New Roman"/>
          <w:b w:val="false"/>
          <w:i w:val="false"/>
          <w:color w:val="000000"/>
          <w:sz w:val="28"/>
        </w:rPr>
        <w:t xml:space="preserve">
      4. Республикалық комиссия білім беру саласындағы уәкілетті органның, басқа мүдделі мемлекеттік органдар мен ведомстволардың қызметкерлері, азаматтық қоғам институттарының, "Атамекен" Қазақстан Республикасының ұлттық кәсіпкерлер палатасының, Қазақстан Республикасы жоғары оқу орындары қауымдастығының өкілдері және Қазақстан Республикасы жоғары оқу орындары ректорларының кеңесі қатарынан қалыптастырылады. </w:t>
      </w:r>
    </w:p>
    <w:bookmarkEnd w:id="16"/>
    <w:p>
      <w:pPr>
        <w:spacing w:after="0"/>
        <w:ind w:left="0"/>
        <w:jc w:val="both"/>
      </w:pPr>
      <w:r>
        <w:rPr>
          <w:rFonts w:ascii="Times New Roman"/>
          <w:b w:val="false"/>
          <w:i w:val="false"/>
          <w:color w:val="000000"/>
          <w:sz w:val="28"/>
        </w:rPr>
        <w:t>
      Республикалық комиссияның төрағасы білім беру саласындағы уәкілетті органның басшысы немесе оның міндетін атқаратын тұлға болып табылады. Республикалық комиссияның құрамы білім беру саласындағы уәкілетті органның бұйрығымен бекітіледі.</w:t>
      </w:r>
    </w:p>
    <w:p>
      <w:pPr>
        <w:spacing w:after="0"/>
        <w:ind w:left="0"/>
        <w:jc w:val="both"/>
      </w:pPr>
      <w:r>
        <w:rPr>
          <w:rFonts w:ascii="Times New Roman"/>
          <w:b w:val="false"/>
          <w:i w:val="false"/>
          <w:color w:val="000000"/>
          <w:sz w:val="28"/>
        </w:rPr>
        <w:t>
      Республикалық комиссия мүшелерінің саны тақ саннан тұруға тиіс. Республикалық комиссияның отырысы оның құрамының кемінде үштен екісі болған кезде заңды деп есептеледі және жоғары білім алуға ақы төлеу үшін білім беру грантын беру үшін 1 тамызға дейін, жоғары оқу орнынан кейінгі білім алуға ақы төлеу үшін білім беру грантын беру үшін 24 тамызға дейін өткізіледі.</w:t>
      </w:r>
    </w:p>
    <w:bookmarkStart w:name="z21" w:id="17"/>
    <w:p>
      <w:pPr>
        <w:spacing w:after="0"/>
        <w:ind w:left="0"/>
        <w:jc w:val="both"/>
      </w:pPr>
      <w:r>
        <w:rPr>
          <w:rFonts w:ascii="Times New Roman"/>
          <w:b w:val="false"/>
          <w:i w:val="false"/>
          <w:color w:val="000000"/>
          <w:sz w:val="28"/>
        </w:rPr>
        <w:t>
      5. ЖАО комиссиясы жергілікті атқарушы органдардың қызметкерлері, "Атамекен" Қазақстан Республикасының ұлттық кәсіпкерлер палатасының өңірлік (республикалық маңызы бар қалалар, астана) палаталарының, азаматтық қоғам институттарының өкілдері қатарынан қалыптастырылады.</w:t>
      </w:r>
    </w:p>
    <w:bookmarkEnd w:id="17"/>
    <w:p>
      <w:pPr>
        <w:spacing w:after="0"/>
        <w:ind w:left="0"/>
        <w:jc w:val="both"/>
      </w:pPr>
      <w:r>
        <w:rPr>
          <w:rFonts w:ascii="Times New Roman"/>
          <w:b w:val="false"/>
          <w:i w:val="false"/>
          <w:color w:val="000000"/>
          <w:sz w:val="28"/>
        </w:rPr>
        <w:t>
      ЖАО комиссиясы туралы ереже тиісті облыс немесе республикалық маңызы бар қала, астана әкімдігінің қаулысымен бекітіледі.</w:t>
      </w:r>
    </w:p>
    <w:p>
      <w:pPr>
        <w:spacing w:after="0"/>
        <w:ind w:left="0"/>
        <w:jc w:val="both"/>
      </w:pPr>
      <w:r>
        <w:rPr>
          <w:rFonts w:ascii="Times New Roman"/>
          <w:b w:val="false"/>
          <w:i w:val="false"/>
          <w:color w:val="000000"/>
          <w:sz w:val="28"/>
        </w:rPr>
        <w:t xml:space="preserve">
      ЖАО комиссиясының құрамы тиісті облыс немесе республикалық маңызы бар қала, астана әкімінің шешімімен бекітіледі. </w:t>
      </w:r>
    </w:p>
    <w:p>
      <w:pPr>
        <w:spacing w:after="0"/>
        <w:ind w:left="0"/>
        <w:jc w:val="both"/>
      </w:pPr>
      <w:r>
        <w:rPr>
          <w:rFonts w:ascii="Times New Roman"/>
          <w:b w:val="false"/>
          <w:i w:val="false"/>
          <w:color w:val="000000"/>
          <w:sz w:val="28"/>
        </w:rPr>
        <w:t>
      ЖАО комиссиясының төрағасы тиісті облыстың немесе республикалық маңызы бар қаланың, астананың әкімі немесе оның міндетін атқарушы тұлға болып табылады.</w:t>
      </w:r>
    </w:p>
    <w:p>
      <w:pPr>
        <w:spacing w:after="0"/>
        <w:ind w:left="0"/>
        <w:jc w:val="both"/>
      </w:pPr>
      <w:r>
        <w:rPr>
          <w:rFonts w:ascii="Times New Roman"/>
          <w:b w:val="false"/>
          <w:i w:val="false"/>
          <w:color w:val="000000"/>
          <w:sz w:val="28"/>
        </w:rPr>
        <w:t xml:space="preserve">
      ЖАО комиссиясы мүшелерінің саны тақ саннан тұруға тиіс. ЖАО комиссиясының отырыстары оның құрамының кемінде үштен екісі болған кезде заңды деп есептеледі және жоғары білім алуға ақы төлеу үшін білім беру грантын беру үшін 15 тамызға дейін, жоғары оқу орнынан кейінгі білім алуға ақы төлеу үшін білім беру грантын беру 27 тамызға дейін республикалық бюджеттен білім беру гранттарын берудің қорытындысы жарияланғаннан кейін өткізіледі. </w:t>
      </w:r>
    </w:p>
    <w:bookmarkStart w:name="z22" w:id="18"/>
    <w:p>
      <w:pPr>
        <w:spacing w:after="0"/>
        <w:ind w:left="0"/>
        <w:jc w:val="left"/>
      </w:pPr>
      <w:r>
        <w:rPr>
          <w:rFonts w:ascii="Times New Roman"/>
          <w:b/>
          <w:i w:val="false"/>
          <w:color w:val="000000"/>
        </w:rPr>
        <w:t xml:space="preserve"> 2-тарау. "Бакалавр" дәрежесі берілетін жоғары білім алуға ақы төлеу үшін республикалық бюджет қаражаты есебінен білім беру грантын беру тәртібі</w:t>
      </w:r>
    </w:p>
    <w:bookmarkEnd w:id="18"/>
    <w:bookmarkStart w:name="z23" w:id="19"/>
    <w:p>
      <w:pPr>
        <w:spacing w:after="0"/>
        <w:ind w:left="0"/>
        <w:jc w:val="both"/>
      </w:pPr>
      <w:r>
        <w:rPr>
          <w:rFonts w:ascii="Times New Roman"/>
          <w:b w:val="false"/>
          <w:i w:val="false"/>
          <w:color w:val="000000"/>
          <w:sz w:val="28"/>
        </w:rPr>
        <w:t xml:space="preserve">
      6. "Бакалавр" дәрежесі берілетін жоғары білім алуға ақы төлеу үшін республикалық бюджет қаражаты есебінен білім беру гранттары (бұдан әрі – жоғары білімнің білім беру гранттары) оқуға түсушілер мәлімдеген білім беру бағдарламалары топтарының кезектілігіне сәйкес білім беру грантын беру туралы куәлік беріліп, ұлттық бірыңғай тестілеу (бұдан әрі – ҰБТ) сертификатының балдарына сәйкес білім беру бағдарламаларының нақты топтары, тіл бөлімі және оқу нысаны бойынша конкурстық негізде беріледі. </w:t>
      </w:r>
    </w:p>
    <w:bookmarkEnd w:id="19"/>
    <w:p>
      <w:pPr>
        <w:spacing w:after="0"/>
        <w:ind w:left="0"/>
        <w:jc w:val="both"/>
      </w:pPr>
      <w:r>
        <w:rPr>
          <w:rFonts w:ascii="Times New Roman"/>
          <w:b w:val="false"/>
          <w:i w:val="false"/>
          <w:color w:val="000000"/>
          <w:sz w:val="28"/>
        </w:rPr>
        <w:t>
      Жоғары білімнің білім беру гранттарын беру конкурсында Қазақстан тарихы, математикалық сауаттылық, оқу сауаттылығы (оқыту тілі), екі бейіндік пән бойынша балдар ескеріледі.</w:t>
      </w:r>
    </w:p>
    <w:p>
      <w:pPr>
        <w:spacing w:after="0"/>
        <w:ind w:left="0"/>
        <w:jc w:val="both"/>
      </w:pPr>
      <w:r>
        <w:rPr>
          <w:rFonts w:ascii="Times New Roman"/>
          <w:b w:val="false"/>
          <w:i w:val="false"/>
          <w:color w:val="000000"/>
          <w:sz w:val="28"/>
        </w:rPr>
        <w:t>
      Шығармашылық даярлықты талап ететін жоғары білімнің білім беру бағдарламалары топтарына түсушілерге жоғары білімнің білім беру грантын беру конкурсында Қазақстан тарихы, оқу сауаттылығы (оқыту тілі) және екі шығармашылық емтиханның нәтижелері ескеріледі.</w:t>
      </w:r>
    </w:p>
    <w:p>
      <w:pPr>
        <w:spacing w:after="0"/>
        <w:ind w:left="0"/>
        <w:jc w:val="both"/>
      </w:pPr>
      <w:r>
        <w:rPr>
          <w:rFonts w:ascii="Times New Roman"/>
          <w:b w:val="false"/>
          <w:i w:val="false"/>
          <w:color w:val="000000"/>
          <w:sz w:val="28"/>
        </w:rPr>
        <w:t>
      Шығармашылық даярлықты талап ететін білім беру бағдарламалары топтарына түсушілерді қоспағанда, жоғары білімнің білім беру гранттарын беру конкурсында оқытудың қысқартылған мерзімін көздейтін атын жоғары білімнің ұқсас білім беру бағдарламаларының тобы бойынша білім беру бағдарламалары топтарына оқуға түсушілер үшін жалпы бейіндік пән және бейіндеуші пән бойынша балдары ескеріледі.</w:t>
      </w:r>
    </w:p>
    <w:p>
      <w:pPr>
        <w:spacing w:after="0"/>
        <w:ind w:left="0"/>
        <w:jc w:val="both"/>
      </w:pPr>
      <w:r>
        <w:rPr>
          <w:rFonts w:ascii="Times New Roman"/>
          <w:b w:val="false"/>
          <w:i w:val="false"/>
          <w:color w:val="000000"/>
          <w:sz w:val="28"/>
        </w:rPr>
        <w:t>
      Жоғары білімнің білім беру гранттарын беру конкурсында оқытудың қысқартылған мерзімін көздейтін және шығармашылық даярлықты талап ететін жоғары білімнің білім беру бағдарламаларының ұқсас топтары бойынша білім беру бағдарламалары топтарына оқуға түсушілер үшін бейіндеуші пән бойынша балдар және шығармашылық емтихан нәтижесі ескеріледі.</w:t>
      </w:r>
    </w:p>
    <w:bookmarkStart w:name="z24" w:id="20"/>
    <w:p>
      <w:pPr>
        <w:spacing w:after="0"/>
        <w:ind w:left="0"/>
        <w:jc w:val="both"/>
      </w:pPr>
      <w:r>
        <w:rPr>
          <w:rFonts w:ascii="Times New Roman"/>
          <w:b w:val="false"/>
          <w:i w:val="false"/>
          <w:color w:val="000000"/>
          <w:sz w:val="28"/>
        </w:rPr>
        <w:t>
      7. Жоғары білімнің білім беру грантын беруге арналған конкурсқа қатысу үшін оқуға түсуші жоғары және (немесе) жоғары оқу орнынан кейінгі білім беру ұйымдарының (бұдан әрі – ЖЖОКБҰ) қабылдау комиссиясына немесе ақпараттық жүйе арқылы:</w:t>
      </w:r>
    </w:p>
    <w:bookmarkEnd w:id="20"/>
    <w:bookmarkStart w:name="z25" w:id="21"/>
    <w:p>
      <w:pPr>
        <w:spacing w:after="0"/>
        <w:ind w:left="0"/>
        <w:jc w:val="both"/>
      </w:pPr>
      <w:r>
        <w:rPr>
          <w:rFonts w:ascii="Times New Roman"/>
          <w:b w:val="false"/>
          <w:i w:val="false"/>
          <w:color w:val="000000"/>
          <w:sz w:val="28"/>
        </w:rPr>
        <w:t>
      1) белгіленген үлгідегі бланкіде өтінішті;</w:t>
      </w:r>
    </w:p>
    <w:bookmarkEnd w:id="21"/>
    <w:bookmarkStart w:name="z26" w:id="22"/>
    <w:p>
      <w:pPr>
        <w:spacing w:after="0"/>
        <w:ind w:left="0"/>
        <w:jc w:val="both"/>
      </w:pPr>
      <w:r>
        <w:rPr>
          <w:rFonts w:ascii="Times New Roman"/>
          <w:b w:val="false"/>
          <w:i w:val="false"/>
          <w:color w:val="000000"/>
          <w:sz w:val="28"/>
        </w:rPr>
        <w:t>
      2) білімі туралы құжатты (құжаттарды қабылдау комиссиясына тапсырған кезде төлнұсқа);</w:t>
      </w:r>
    </w:p>
    <w:bookmarkEnd w:id="22"/>
    <w:bookmarkStart w:name="z27" w:id="23"/>
    <w:p>
      <w:pPr>
        <w:spacing w:after="0"/>
        <w:ind w:left="0"/>
        <w:jc w:val="both"/>
      </w:pPr>
      <w:r>
        <w:rPr>
          <w:rFonts w:ascii="Times New Roman"/>
          <w:b w:val="false"/>
          <w:i w:val="false"/>
          <w:color w:val="000000"/>
          <w:sz w:val="28"/>
        </w:rPr>
        <w:t xml:space="preserve">
      3) ҰБТ сертификатын (құжаттарды қабылдау комиссиясына тапсырған кезде); </w:t>
      </w:r>
    </w:p>
    <w:bookmarkEnd w:id="23"/>
    <w:bookmarkStart w:name="z28" w:id="24"/>
    <w:p>
      <w:pPr>
        <w:spacing w:after="0"/>
        <w:ind w:left="0"/>
        <w:jc w:val="both"/>
      </w:pPr>
      <w:r>
        <w:rPr>
          <w:rFonts w:ascii="Times New Roman"/>
          <w:b w:val="false"/>
          <w:i w:val="false"/>
          <w:color w:val="000000"/>
          <w:sz w:val="28"/>
        </w:rPr>
        <w:t xml:space="preserve">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тіркелді) 086-У нысаны бойынша медициналық анықтаманы;</w:t>
      </w:r>
    </w:p>
    <w:bookmarkEnd w:id="24"/>
    <w:bookmarkStart w:name="z29" w:id="25"/>
    <w:p>
      <w:pPr>
        <w:spacing w:after="0"/>
        <w:ind w:left="0"/>
        <w:jc w:val="both"/>
      </w:pPr>
      <w:r>
        <w:rPr>
          <w:rFonts w:ascii="Times New Roman"/>
          <w:b w:val="false"/>
          <w:i w:val="false"/>
          <w:color w:val="000000"/>
          <w:sz w:val="28"/>
        </w:rPr>
        <w:t xml:space="preserve">
      5) жеке басын куәландыратын құжаттың көшірмесін тапсырады. </w:t>
      </w:r>
    </w:p>
    <w:bookmarkEnd w:id="25"/>
    <w:p>
      <w:pPr>
        <w:spacing w:after="0"/>
        <w:ind w:left="0"/>
        <w:jc w:val="both"/>
      </w:pPr>
      <w:r>
        <w:rPr>
          <w:rFonts w:ascii="Times New Roman"/>
          <w:b w:val="false"/>
          <w:i w:val="false"/>
          <w:color w:val="000000"/>
          <w:sz w:val="28"/>
        </w:rPr>
        <w:t>
      Мемлекеттік білім беру тапсырысы негізінде ЖЖОКБҰ-ның тілдік даярлықты күшейтуге арналған даярлық бөлімдерін бітірген тұлғалар ЖЖОКБҰ-ның ректоры қол қойған бітіргені туралы транскрипт ұсынады.</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тиісінше мамандық бойынша кемінде бір жыл жұмыс өтілі бар тұлғалар қосымша мына құжаттардың біреуін тапсырады:</w:t>
      </w:r>
    </w:p>
    <w:bookmarkStart w:name="z30" w:id="26"/>
    <w:p>
      <w:pPr>
        <w:spacing w:after="0"/>
        <w:ind w:left="0"/>
        <w:jc w:val="both"/>
      </w:pPr>
      <w:r>
        <w:rPr>
          <w:rFonts w:ascii="Times New Roman"/>
          <w:b w:val="false"/>
          <w:i w:val="false"/>
          <w:color w:val="000000"/>
          <w:sz w:val="28"/>
        </w:rPr>
        <w:t>
      1) еңбек кітапшасы;</w:t>
      </w:r>
    </w:p>
    <w:bookmarkEnd w:id="26"/>
    <w:bookmarkStart w:name="z31" w:id="27"/>
    <w:p>
      <w:pPr>
        <w:spacing w:after="0"/>
        <w:ind w:left="0"/>
        <w:jc w:val="both"/>
      </w:pPr>
      <w:r>
        <w:rPr>
          <w:rFonts w:ascii="Times New Roman"/>
          <w:b w:val="false"/>
          <w:i w:val="false"/>
          <w:color w:val="000000"/>
          <w:sz w:val="28"/>
        </w:rPr>
        <w:t>
      2) ұйымның мөрімен (егер бар болса) куәландырылған жұмыс берушінің қолы қойылған қызметтік тізім (қызметкердің жұмысы, еңбек қызметі туралы мәліметтер тізбесі);</w:t>
      </w:r>
    </w:p>
    <w:bookmarkEnd w:id="27"/>
    <w:bookmarkStart w:name="z32" w:id="28"/>
    <w:p>
      <w:pPr>
        <w:spacing w:after="0"/>
        <w:ind w:left="0"/>
        <w:jc w:val="both"/>
      </w:pPr>
      <w:r>
        <w:rPr>
          <w:rFonts w:ascii="Times New Roman"/>
          <w:b w:val="false"/>
          <w:i w:val="false"/>
          <w:color w:val="000000"/>
          <w:sz w:val="28"/>
        </w:rPr>
        <w:t>
      3) қызметкердің еңбек қызметі туралы ақпарат көрсетілген архивтік анықтама;</w:t>
      </w:r>
    </w:p>
    <w:bookmarkEnd w:id="28"/>
    <w:bookmarkStart w:name="z33" w:id="29"/>
    <w:p>
      <w:pPr>
        <w:spacing w:after="0"/>
        <w:ind w:left="0"/>
        <w:jc w:val="both"/>
      </w:pPr>
      <w:r>
        <w:rPr>
          <w:rFonts w:ascii="Times New Roman"/>
          <w:b w:val="false"/>
          <w:i w:val="false"/>
          <w:color w:val="000000"/>
          <w:sz w:val="28"/>
        </w:rPr>
        <w:t>
      4) бірыңғай жинақтаушы зейнетақы қорынан аударылған міндетті зейнетақы жарналары туралы үзінді және Мемлекеттік әлеуметтік сақтандыру қорынан алынған әлеуметтік аударымдар туралы мәліметтер;</w:t>
      </w:r>
    </w:p>
    <w:bookmarkEnd w:id="29"/>
    <w:bookmarkStart w:name="z34" w:id="30"/>
    <w:p>
      <w:pPr>
        <w:spacing w:after="0"/>
        <w:ind w:left="0"/>
        <w:jc w:val="both"/>
      </w:pPr>
      <w:r>
        <w:rPr>
          <w:rFonts w:ascii="Times New Roman"/>
          <w:b w:val="false"/>
          <w:i w:val="false"/>
          <w:color w:val="000000"/>
          <w:sz w:val="28"/>
        </w:rPr>
        <w:t>
      5) жұмыс беруші тоқтатылу күні мен негіздемесі туралы белгі қойған еңбек шарты;</w:t>
      </w:r>
    </w:p>
    <w:bookmarkEnd w:id="30"/>
    <w:bookmarkStart w:name="z35" w:id="31"/>
    <w:p>
      <w:pPr>
        <w:spacing w:after="0"/>
        <w:ind w:left="0"/>
        <w:jc w:val="both"/>
      </w:pPr>
      <w:r>
        <w:rPr>
          <w:rFonts w:ascii="Times New Roman"/>
          <w:b w:val="false"/>
          <w:i w:val="false"/>
          <w:color w:val="000000"/>
          <w:sz w:val="28"/>
        </w:rPr>
        <w:t>
      6) жұмыс берушінің актілерінен еңбек шартын жасасу және тоқтату негізінде еңбек қатынастарының туындауы мен тоқтатылуын растайтын үзінділер;</w:t>
      </w:r>
    </w:p>
    <w:bookmarkEnd w:id="31"/>
    <w:bookmarkStart w:name="z36" w:id="32"/>
    <w:p>
      <w:pPr>
        <w:spacing w:after="0"/>
        <w:ind w:left="0"/>
        <w:jc w:val="both"/>
      </w:pPr>
      <w:r>
        <w:rPr>
          <w:rFonts w:ascii="Times New Roman"/>
          <w:b w:val="false"/>
          <w:i w:val="false"/>
          <w:color w:val="000000"/>
          <w:sz w:val="28"/>
        </w:rPr>
        <w:t>
      7) жұмыскерлерге жалақы төлеу ведомосынан үзінділер.</w:t>
      </w:r>
    </w:p>
    <w:bookmarkEnd w:id="32"/>
    <w:p>
      <w:pPr>
        <w:spacing w:after="0"/>
        <w:ind w:left="0"/>
        <w:jc w:val="both"/>
      </w:pPr>
      <w:r>
        <w:rPr>
          <w:rFonts w:ascii="Times New Roman"/>
          <w:b w:val="false"/>
          <w:i w:val="false"/>
          <w:color w:val="000000"/>
          <w:sz w:val="28"/>
        </w:rPr>
        <w:t>
      Жоғары білімнің білім беру грантын беруге арналған конкурсқа қатысу үшін оқуға түсуші өтініште өзі таңдаған жоғары білімнің беру бағдарламаларының тобын және ЖЖОКБҰ-ны көрсетеді.</w:t>
      </w:r>
    </w:p>
    <w:p>
      <w:pPr>
        <w:spacing w:after="0"/>
        <w:ind w:left="0"/>
        <w:jc w:val="both"/>
      </w:pPr>
      <w:r>
        <w:rPr>
          <w:rFonts w:ascii="Times New Roman"/>
          <w:b w:val="false"/>
          <w:i w:val="false"/>
          <w:color w:val="000000"/>
          <w:sz w:val="28"/>
        </w:rPr>
        <w:t>
      Бейіндік пәндер сәйкес келген жағдайда, оқуға түсуші бір білім беру саласының ішінде білім беру бағдарламаларының төрт тобына дейін көрсете алады.</w:t>
      </w:r>
    </w:p>
    <w:p>
      <w:pPr>
        <w:spacing w:after="0"/>
        <w:ind w:left="0"/>
        <w:jc w:val="both"/>
      </w:pPr>
      <w:r>
        <w:rPr>
          <w:rFonts w:ascii="Times New Roman"/>
          <w:b w:val="false"/>
          <w:i w:val="false"/>
          <w:color w:val="000000"/>
          <w:sz w:val="28"/>
        </w:rPr>
        <w:t>
      Республикалық бюджет қаражаты есебінен білім беру гранттарын беру конкурсына қатысу үшін өтініштер 10-20 шілде аралығында қабылданады.</w:t>
      </w:r>
    </w:p>
    <w:bookmarkStart w:name="z37" w:id="33"/>
    <w:p>
      <w:pPr>
        <w:spacing w:after="0"/>
        <w:ind w:left="0"/>
        <w:jc w:val="both"/>
      </w:pPr>
      <w:r>
        <w:rPr>
          <w:rFonts w:ascii="Times New Roman"/>
          <w:b w:val="false"/>
          <w:i w:val="false"/>
          <w:color w:val="000000"/>
          <w:sz w:val="28"/>
        </w:rPr>
        <w:t>
      8. Шет тілдегі құжаттар қазақ немесе орыс тілдерінде нотариат куәландырған аудармасымен ұсынылады.</w:t>
      </w:r>
    </w:p>
    <w:bookmarkEnd w:id="33"/>
    <w:p>
      <w:pPr>
        <w:spacing w:after="0"/>
        <w:ind w:left="0"/>
        <w:jc w:val="both"/>
      </w:pPr>
      <w:r>
        <w:rPr>
          <w:rFonts w:ascii="Times New Roman"/>
          <w:b w:val="false"/>
          <w:i w:val="false"/>
          <w:color w:val="000000"/>
          <w:sz w:val="28"/>
        </w:rPr>
        <w:t>
      Шетелдік білім беру ұйымдары берген білім туралы құжаттар заңнамада белгіленген тәртіппен танылады немесе нострификатталады.</w:t>
      </w:r>
    </w:p>
    <w:bookmarkStart w:name="z38" w:id="34"/>
    <w:p>
      <w:pPr>
        <w:spacing w:after="0"/>
        <w:ind w:left="0"/>
        <w:jc w:val="both"/>
      </w:pPr>
      <w:r>
        <w:rPr>
          <w:rFonts w:ascii="Times New Roman"/>
          <w:b w:val="false"/>
          <w:i w:val="false"/>
          <w:color w:val="000000"/>
          <w:sz w:val="28"/>
        </w:rPr>
        <w:t>
      9. Бірінші және екінші топтағы мүгедектігі бар азаматтар, мүгедек балалар, сондай-ақ бала кезінен мүгедектер ЖЖОКБҰ-ның қабылдау комиссиясына таңдаған мамандығы бойынша білім алуға қарсы айғақтардың жоқтығы туралы медициналық қорытындыны береді.</w:t>
      </w:r>
    </w:p>
    <w:bookmarkEnd w:id="34"/>
    <w:bookmarkStart w:name="z39" w:id="35"/>
    <w:p>
      <w:pPr>
        <w:spacing w:after="0"/>
        <w:ind w:left="0"/>
        <w:jc w:val="both"/>
      </w:pPr>
      <w:r>
        <w:rPr>
          <w:rFonts w:ascii="Times New Roman"/>
          <w:b w:val="false"/>
          <w:i w:val="false"/>
          <w:color w:val="000000"/>
          <w:sz w:val="28"/>
        </w:rPr>
        <w:t>
      10. Балдар тең болған болған жағдайда, осы Қағидалардың 13-тармағында көрсетілген жоғары білімнің білім беру грантын беруге басым құқығы бар оқуға түсушілер ЖЖОКБҰ-ның қабылдау комиссиясына осы құқықты растайтын құжатты тапсырады.</w:t>
      </w:r>
    </w:p>
    <w:bookmarkEnd w:id="35"/>
    <w:bookmarkStart w:name="z40" w:id="36"/>
    <w:p>
      <w:pPr>
        <w:spacing w:after="0"/>
        <w:ind w:left="0"/>
        <w:jc w:val="both"/>
      </w:pPr>
      <w:r>
        <w:rPr>
          <w:rFonts w:ascii="Times New Roman"/>
          <w:b w:val="false"/>
          <w:i w:val="false"/>
          <w:color w:val="000000"/>
          <w:sz w:val="28"/>
        </w:rPr>
        <w:t>
      11. Жоғары білімнің білім беру гранттарын беруге арналған конкурсқа қатысу үшін шығармашылық даярлықты талап ететін жоғары білімнің білім беру бағдарламаларына түсушілерді қоспағанда, ҰБТ нәтижесі бойынша ұлттық ЖЖОКБҰ-ға – кемінде 65 балл, ал "Педагогикалық ғылымдар", "Ауыл шаруашылығы және биоресурстар", "Ветеринария" білім беру салалары бойынша – кемінде 60 балл, басқа ЖЖОКБҰ-ға – кемінде 50 балл, ал "Педагогикалық ғылымдар" білім беру саласы бойынша – кемінде 60 балл, "Денсаулық сақтау және әлеуметтік қамтамасыз ету (медицина)" білім беру саласы бойынша – кемінде 65 балл, оның ішінде Қазақстан тарихы, математикалық сауаттылық, оқу сауаттылығы – оқыту тілі бойынша – кемінде 5 балл және әр бейіндік пәннен кемінде 5 балл жинау қажет.</w:t>
      </w:r>
    </w:p>
    <w:bookmarkEnd w:id="36"/>
    <w:p>
      <w:pPr>
        <w:spacing w:after="0"/>
        <w:ind w:left="0"/>
        <w:jc w:val="both"/>
      </w:pPr>
      <w:r>
        <w:rPr>
          <w:rFonts w:ascii="Times New Roman"/>
          <w:b w:val="false"/>
          <w:i w:val="false"/>
          <w:color w:val="000000"/>
          <w:sz w:val="28"/>
        </w:rPr>
        <w:t>
      Шығармашылық даярлықты талап ететін білім беру бағдарламаларының тобы бойынша жоғары білімнің білім беру грантын беруге арналған конкурсқа қатысу үшін ҰБТ нәтижесі бойынша ұлттық ЖЖОКБҰ-ға – кемінде 65 балл, ал "Педагогикалық ғылымдар" білім беру саласы бойынша – кемінде 60 балл, басқа ЖЖОКБҰ-ға – кемінде 50 балл, ал "Педагогикалық ғылымдар" білім беру саласы бойынша – кемінде 60 балл, оның ішінде Қазақстан тарихы, оқу сауаттылығы – оқыту тілі бойынша – кемінде 5 балл және әрбір шығармашылық емтихан бойынша – кемінде 5 балл жинау қажет.</w:t>
      </w:r>
    </w:p>
    <w:p>
      <w:pPr>
        <w:spacing w:after="0"/>
        <w:ind w:left="0"/>
        <w:jc w:val="both"/>
      </w:pPr>
      <w:r>
        <w:rPr>
          <w:rFonts w:ascii="Times New Roman"/>
          <w:b w:val="false"/>
          <w:i w:val="false"/>
          <w:color w:val="000000"/>
          <w:sz w:val="28"/>
        </w:rPr>
        <w:t>
      Шығармашылық даярлықты талап ететін жоғары білімнің білім беру бағдарламаларына түсушілерді қоспағанда, оқытудың қысқартылған мерзімін көздейтін жоғары білімнің ұқсас білім беру бағдарламаларының тобы бойынша білім беру бағдарламалары топтарына түсушілерге ҰБТ нәтижесі бойынша – кемінде 25 балл, оның ішінде жалпы бейіндеуші пәннен – кемінде 5 балл және бейіндік пәннен – кемінде 5 балл жинау қажет.</w:t>
      </w:r>
    </w:p>
    <w:p>
      <w:pPr>
        <w:spacing w:after="0"/>
        <w:ind w:left="0"/>
        <w:jc w:val="both"/>
      </w:pPr>
      <w:r>
        <w:rPr>
          <w:rFonts w:ascii="Times New Roman"/>
          <w:b w:val="false"/>
          <w:i w:val="false"/>
          <w:color w:val="000000"/>
          <w:sz w:val="28"/>
        </w:rPr>
        <w:t xml:space="preserve">
      Оқытудың қысқартылған мерзімін көздейтін және шығармашылық даярлықты талап ететін жоғары білімнің ұқсас білім беру бағдарламаларының тобы бойынша білім беру бағдарламалары топтарына түсушілерге ҰБТ және шығармашылық емтихан нәтижесі бойынша – кемінде 25 балл, оның ішінде шығармашылық емтихан бойынша – кемінде 5 балл және бейіндеуші пән бойынша – кемінде 5 балл жинау қажет. </w:t>
      </w:r>
    </w:p>
    <w:bookmarkStart w:name="z41" w:id="37"/>
    <w:p>
      <w:pPr>
        <w:spacing w:after="0"/>
        <w:ind w:left="0"/>
        <w:jc w:val="both"/>
      </w:pPr>
      <w:r>
        <w:rPr>
          <w:rFonts w:ascii="Times New Roman"/>
          <w:b w:val="false"/>
          <w:i w:val="false"/>
          <w:color w:val="000000"/>
          <w:sz w:val="28"/>
        </w:rPr>
        <w:t>
      12. Шығармашылық даярлықты талап ететін білім беру бағдарламаларына түсушілер жоғары білімнің білім беру грантын беруге арналған конкурсқа бір білім беру бағдарламасының тобы бойынша қатысады және өтініште шығармашылық емтихан тапсырған ЖЖОКБҰ-ны көрсетеді.</w:t>
      </w:r>
    </w:p>
    <w:bookmarkEnd w:id="37"/>
    <w:p>
      <w:pPr>
        <w:spacing w:after="0"/>
        <w:ind w:left="0"/>
        <w:jc w:val="both"/>
      </w:pPr>
      <w:r>
        <w:rPr>
          <w:rFonts w:ascii="Times New Roman"/>
          <w:b w:val="false"/>
          <w:i w:val="false"/>
          <w:color w:val="000000"/>
          <w:sz w:val="28"/>
        </w:rPr>
        <w:t>
      "Педагогикалық ғылымдар" білім беру саласы бойынша білім беру бағдарламаларына түсушілер және арнайы емтиханнан өтіп, рұқсат алғандар білім беру грантын беруге арналған конкурста ЖЖОКБҰ және арнайы емтиханды тапсыру орнына қарамастан, жоғары білімнің білім беру бағдарламаларының төрт тобын таңдау құқығына ие.</w:t>
      </w:r>
    </w:p>
    <w:bookmarkStart w:name="z42" w:id="38"/>
    <w:p>
      <w:pPr>
        <w:spacing w:after="0"/>
        <w:ind w:left="0"/>
        <w:jc w:val="both"/>
      </w:pPr>
      <w:r>
        <w:rPr>
          <w:rFonts w:ascii="Times New Roman"/>
          <w:b w:val="false"/>
          <w:i w:val="false"/>
          <w:color w:val="000000"/>
          <w:sz w:val="28"/>
        </w:rPr>
        <w:t>
      13. Жоғары білім алуға ақы төлеу үшін жоғары білімнің білім беру грантын беруге арналған конкурс өткізілген кезде, сондай-ақ жоғары бiлiмдi кадрлар даярлауға мемлекеттiк білім беру тапсырысы бойынша бiлiм алушылардың құрамына қабылдау кезiнде балдар тең болған жағдайда басым құқық мынадай кезектілік бойынша беріледі:</w:t>
      </w:r>
    </w:p>
    <w:bookmarkEnd w:id="38"/>
    <w:bookmarkStart w:name="z43" w:id="39"/>
    <w:p>
      <w:pPr>
        <w:spacing w:after="0"/>
        <w:ind w:left="0"/>
        <w:jc w:val="both"/>
      </w:pPr>
      <w:r>
        <w:rPr>
          <w:rFonts w:ascii="Times New Roman"/>
          <w:b w:val="false"/>
          <w:i w:val="false"/>
          <w:color w:val="000000"/>
          <w:sz w:val="28"/>
        </w:rPr>
        <w:t>
      1) "Алтын белгi" белгiсімен марапатталған тұлғалар;</w:t>
      </w:r>
    </w:p>
    <w:bookmarkEnd w:id="39"/>
    <w:bookmarkStart w:name="z44" w:id="40"/>
    <w:p>
      <w:pPr>
        <w:spacing w:after="0"/>
        <w:ind w:left="0"/>
        <w:jc w:val="both"/>
      </w:pPr>
      <w:r>
        <w:rPr>
          <w:rFonts w:ascii="Times New Roman"/>
          <w:b w:val="false"/>
          <w:i w:val="false"/>
          <w:color w:val="000000"/>
          <w:sz w:val="28"/>
        </w:rPr>
        <w:t>
      2)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тұлғалар;</w:t>
      </w:r>
    </w:p>
    <w:bookmarkEnd w:id="40"/>
    <w:bookmarkStart w:name="z45" w:id="41"/>
    <w:p>
      <w:pPr>
        <w:spacing w:after="0"/>
        <w:ind w:left="0"/>
        <w:jc w:val="both"/>
      </w:pPr>
      <w:r>
        <w:rPr>
          <w:rFonts w:ascii="Times New Roman"/>
          <w:b w:val="false"/>
          <w:i w:val="false"/>
          <w:color w:val="000000"/>
          <w:sz w:val="28"/>
        </w:rPr>
        <w:t>
      3)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 олимпиадалардың,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конкурстарының (бiрiншi, екiншi және үшiншi дәрежелi дипломдармен марапатталған) жеңiмпаздары;</w:t>
      </w:r>
    </w:p>
    <w:bookmarkEnd w:id="41"/>
    <w:bookmarkStart w:name="z46" w:id="42"/>
    <w:p>
      <w:pPr>
        <w:spacing w:after="0"/>
        <w:ind w:left="0"/>
        <w:jc w:val="both"/>
      </w:pPr>
      <w:r>
        <w:rPr>
          <w:rFonts w:ascii="Times New Roman"/>
          <w:b w:val="false"/>
          <w:i w:val="false"/>
          <w:color w:val="000000"/>
          <w:sz w:val="28"/>
        </w:rPr>
        <w:t>
      4) жетiм балалар мен ата-анасының қамқорлығынсыз қалған балалар, сондай-ақ кәмелетке толғанға дейін ата-аналарынан айырылған немесе ата-анасының қамқорлығынсыз қалған жастар қатарындағы Қазақстан Республикасының азаматтары, бірінші және екінші топтардағы мүгедектер, жеңілдіктері мен кепілдіктері бойынша Ұлы Отан соғысының қатысушылары мен мүгедектеріне теңестірілген тұлғалар, медициналық қорытындыға сәйкес тиісті білім беру ұйымдарында оқуға қарсы айғақтары жоқ бала кезінен мүгедектер, мүгедек балалар және үздік білімі туралы құжаттары (куәліктері, аттестаттары, дипломдары) бар тұлғалар.</w:t>
      </w:r>
    </w:p>
    <w:bookmarkEnd w:id="42"/>
    <w:p>
      <w:pPr>
        <w:spacing w:after="0"/>
        <w:ind w:left="0"/>
        <w:jc w:val="both"/>
      </w:pPr>
      <w:r>
        <w:rPr>
          <w:rFonts w:ascii="Times New Roman"/>
          <w:b w:val="false"/>
          <w:i w:val="false"/>
          <w:color w:val="000000"/>
          <w:sz w:val="28"/>
        </w:rPr>
        <w:t>
      Бұл ретте балдардың көрсеткіштері бірдей болған жағдайда білім беру гранттары аттестаттың, куәліктің немесе дипломның орташа балдары жоғары тұлғаларға беріледі.</w:t>
      </w:r>
    </w:p>
    <w:p>
      <w:pPr>
        <w:spacing w:after="0"/>
        <w:ind w:left="0"/>
        <w:jc w:val="both"/>
      </w:pPr>
      <w:r>
        <w:rPr>
          <w:rFonts w:ascii="Times New Roman"/>
          <w:b w:val="false"/>
          <w:i w:val="false"/>
          <w:color w:val="000000"/>
          <w:sz w:val="28"/>
        </w:rPr>
        <w:t>
      Балдардың көрсеткіштері бірдей болған жағдайда, сондай-ақ аттестаттың, куәліктің немесе дипломның орташа балдары бірдей болғанда бейіндік пән бойынша алған балдары ескеріледі.</w:t>
      </w:r>
    </w:p>
    <w:bookmarkStart w:name="z47" w:id="43"/>
    <w:p>
      <w:pPr>
        <w:spacing w:after="0"/>
        <w:ind w:left="0"/>
        <w:jc w:val="both"/>
      </w:pPr>
      <w:r>
        <w:rPr>
          <w:rFonts w:ascii="Times New Roman"/>
          <w:b w:val="false"/>
          <w:i w:val="false"/>
          <w:color w:val="000000"/>
          <w:sz w:val="28"/>
        </w:rPr>
        <w:t>
      14. Жоғары білімнің білім беру грантын беру бойынша басым құқық болмағанда, балдардың көрсеткіштері бірдей болған жағдайда аттестаттың, куәліктің немесе дипломның орташа балдары жоғары тұлғаларға беріледі.</w:t>
      </w:r>
    </w:p>
    <w:bookmarkEnd w:id="43"/>
    <w:p>
      <w:pPr>
        <w:spacing w:after="0"/>
        <w:ind w:left="0"/>
        <w:jc w:val="both"/>
      </w:pPr>
      <w:r>
        <w:rPr>
          <w:rFonts w:ascii="Times New Roman"/>
          <w:b w:val="false"/>
          <w:i w:val="false"/>
          <w:color w:val="000000"/>
          <w:sz w:val="28"/>
        </w:rPr>
        <w:t>
      Балдардың көрсеткіштері бірдей және басым құқығы болмаған кезде, сондай-ақ аттестаттың, куәліктің немесе дипломның орташа балы бірдей болғанда бейіндік пәндер бойынша алған балдары ескеріледі.</w:t>
      </w:r>
    </w:p>
    <w:bookmarkStart w:name="z48" w:id="44"/>
    <w:p>
      <w:pPr>
        <w:spacing w:after="0"/>
        <w:ind w:left="0"/>
        <w:jc w:val="both"/>
      </w:pPr>
      <w:r>
        <w:rPr>
          <w:rFonts w:ascii="Times New Roman"/>
          <w:b w:val="false"/>
          <w:i w:val="false"/>
          <w:color w:val="000000"/>
          <w:sz w:val="28"/>
        </w:rPr>
        <w:t>
      15. Қазақстан Республикасының азаматтары болып табылмайтын ұлты қазақ тұлғалар, бірінші және екінші топтағы мүгедектер, бала кезінен мүгедектер, мүгедек балалар, жетім балалар мен ата-анасының қамқорлығынсыз қалған балалар үшін, сондай-ақ кәмелетке толғанға дейін ата-анасынан айырылған немесе ата-анасының қамқорлығынсыз қалған жастар қатарындағы Қазақстан Республикасының азаматтары, жеңілдіктер мен кепілдіктер бойынша Ұлы Отан соғысының қатысушылары мен мүгедектеріне теңестірілген тұлғалар үшін конкурс көрсетілген санаттар арасында бекітілген мемлекеттік білім беру тапсырысының жалпы көлемінен бекітілген квоталар бойынша өткізіледі.</w:t>
      </w:r>
    </w:p>
    <w:bookmarkEnd w:id="44"/>
    <w:p>
      <w:pPr>
        <w:spacing w:after="0"/>
        <w:ind w:left="0"/>
        <w:jc w:val="both"/>
      </w:pPr>
      <w:r>
        <w:rPr>
          <w:rFonts w:ascii="Times New Roman"/>
          <w:b w:val="false"/>
          <w:i w:val="false"/>
          <w:color w:val="000000"/>
          <w:sz w:val="28"/>
        </w:rPr>
        <w:t>
      Білім беру грантын алуға арналған конкурсқа қатысушы тұлғалар үшін қабылдаудың көрсетілген квоталары барлық мәлімделген білім беру бағдарламалары тобына таратылады.</w:t>
      </w:r>
    </w:p>
    <w:p>
      <w:pPr>
        <w:spacing w:after="0"/>
        <w:ind w:left="0"/>
        <w:jc w:val="both"/>
      </w:pPr>
      <w:r>
        <w:rPr>
          <w:rFonts w:ascii="Times New Roman"/>
          <w:b w:val="false"/>
          <w:i w:val="false"/>
          <w:color w:val="000000"/>
          <w:sz w:val="28"/>
        </w:rPr>
        <w:t>
      Квота бөлінген даярлық бағыттарында шығармашылық емтиханы бар білім беру бағдарламаларының тобы болған жағдайда, білім беру грантын беру кезінде ҰБТ-ға қатысушының тестілеу нәтижелері үтірден кейінгі бір белгіге дейін дөңгелектелген ең жоғары ықтимал балға пайыздық қатынаста салыстырылатын болады.</w:t>
      </w:r>
    </w:p>
    <w:p>
      <w:pPr>
        <w:spacing w:after="0"/>
        <w:ind w:left="0"/>
        <w:jc w:val="both"/>
      </w:pPr>
      <w:r>
        <w:rPr>
          <w:rFonts w:ascii="Times New Roman"/>
          <w:b w:val="false"/>
          <w:i w:val="false"/>
          <w:color w:val="000000"/>
          <w:sz w:val="28"/>
        </w:rPr>
        <w:t>
      Балдардың көрсеткіштері бірдей болған жағдайда білім беру гранттары аттестатының, куәлігінің немесе дипломының орташа балы жоғары тұлғаларға беріледі.</w:t>
      </w:r>
    </w:p>
    <w:p>
      <w:pPr>
        <w:spacing w:after="0"/>
        <w:ind w:left="0"/>
        <w:jc w:val="both"/>
      </w:pPr>
      <w:r>
        <w:rPr>
          <w:rFonts w:ascii="Times New Roman"/>
          <w:b w:val="false"/>
          <w:i w:val="false"/>
          <w:color w:val="000000"/>
          <w:sz w:val="28"/>
        </w:rPr>
        <w:t>
      Аттестаттың, куәліктің немесе дипломның орташа балы бірдей болған жағдайда бейіндік пән немесе шығармашылық емтихан бойынша алған балдары ескеріледі.</w:t>
      </w:r>
    </w:p>
    <w:bookmarkStart w:name="z49" w:id="45"/>
    <w:p>
      <w:pPr>
        <w:spacing w:after="0"/>
        <w:ind w:left="0"/>
        <w:jc w:val="both"/>
      </w:pPr>
      <w:r>
        <w:rPr>
          <w:rFonts w:ascii="Times New Roman"/>
          <w:b w:val="false"/>
          <w:i w:val="false"/>
          <w:color w:val="000000"/>
          <w:sz w:val="28"/>
        </w:rPr>
        <w:t>
      16. Ауыл жастары арасынан шыққан азаматтар үшін квота көзделген білім беру бағдарламаларының топтарына арналған конкурс мынадай түрде өтеді: білім беру бағдарламаларының топтары бойынша гранттардың жалпы санының 70 пайызы жалпы конкурс тәртібімен беріледі, ал гранттардың қалған 30 пайызына конкурс тек ауыл жастары арасынан шыққан азаматтар үшін өткізіледі.</w:t>
      </w:r>
    </w:p>
    <w:bookmarkEnd w:id="45"/>
    <w:p>
      <w:pPr>
        <w:spacing w:after="0"/>
        <w:ind w:left="0"/>
        <w:jc w:val="both"/>
      </w:pPr>
      <w:r>
        <w:rPr>
          <w:rFonts w:ascii="Times New Roman"/>
          <w:b w:val="false"/>
          <w:i w:val="false"/>
          <w:color w:val="000000"/>
          <w:sz w:val="28"/>
        </w:rPr>
        <w:t>
      Қазақстан Республикасы ЖЖОКБҰ-ға қабылдау квотасы көзделген ауылдың әлеуметтік-экономикалық дамуын айқындайтын білім беру бағдарламалары тобының тізбесін білім беру саласындағы уәкілетті орган бекітеді.</w:t>
      </w:r>
    </w:p>
    <w:bookmarkStart w:name="z50" w:id="46"/>
    <w:p>
      <w:pPr>
        <w:spacing w:after="0"/>
        <w:ind w:left="0"/>
        <w:jc w:val="both"/>
      </w:pPr>
      <w:r>
        <w:rPr>
          <w:rFonts w:ascii="Times New Roman"/>
          <w:b w:val="false"/>
          <w:i w:val="false"/>
          <w:color w:val="000000"/>
          <w:sz w:val="28"/>
        </w:rPr>
        <w:t>
      17. Ағылшын тілінде білім алу үшін жаратылыстану ғылыми пәндері бойынша (Физика, Химия, Биология және Информатика) мұғалімдерді даярлаудың білім беру бағдарламалары тобы бойынша білім беру грантын беруге арналған конкурсқа мемлекеттік білім беру тапсырысының негізінде тілдік даярлығын күшейту үшін ЖЖОКБҰ-ның даярлық бөлімін бітірген тұлғалар және ҰБТ-ны ағылшын тілінде тапсырған тұлғалар, сондай-ақ, ҰБТ-ны қазақ (орыс) тілінде тапсырған және ағылшын тілін білу бойынша тестілеуден өткен немесе ағылшын тілін меңгергендігін растайтын халықаралық сертификаттары бар: Test of English as a Foreign Language Institutional Testing Programm (TOEFL ITP – кемінде 460 балл), Test of English as a Foreign Language Institutional Testing Programm Internet-based Test (TOEFL IBT, шекті балл – кемінде 59), (TOEFL, шекті балл – кемінде 500 балл), International English Language Tests System (IELTS, шекті балл – кемінде 5.0) ағылшын тілінде оқуға ниет білдірген тұлғалар қатысады.</w:t>
      </w:r>
    </w:p>
    <w:bookmarkEnd w:id="46"/>
    <w:p>
      <w:pPr>
        <w:spacing w:after="0"/>
        <w:ind w:left="0"/>
        <w:jc w:val="both"/>
      </w:pPr>
      <w:r>
        <w:rPr>
          <w:rFonts w:ascii="Times New Roman"/>
          <w:b w:val="false"/>
          <w:i w:val="false"/>
          <w:color w:val="000000"/>
          <w:sz w:val="28"/>
        </w:rPr>
        <w:t xml:space="preserve">
      Бұл ретте мемлекеттік білім беру тапсырысының негізінде тілдік даярлығын күшейту үшін ЖЖОКБҰ-ның даярлық бөлімін бітірген тұлғалар, сондай-ақ ҰБТ-ны қазақ (орыс) тілінде тапсырған және ағылшын тілінде оқуға ниет білдірген тұлғалар шет тілін (ағылшын) білуге арналған тестілеу тапсырады, ондағы шекті балл жоғары балдың 50 пайызынан төмен болмауға тиіс. </w:t>
      </w:r>
    </w:p>
    <w:p>
      <w:pPr>
        <w:spacing w:after="0"/>
        <w:ind w:left="0"/>
        <w:jc w:val="both"/>
      </w:pPr>
      <w:r>
        <w:rPr>
          <w:rFonts w:ascii="Times New Roman"/>
          <w:b w:val="false"/>
          <w:i w:val="false"/>
          <w:color w:val="000000"/>
          <w:sz w:val="28"/>
        </w:rPr>
        <w:t>
      Шет (ағылшын) тілін білуге арналған тестілеуді базалық ЖЖОКБҰ-да 12 шілдеге дейін Ұлттық тестілеу орталығы (бұдан әрі – ҰТО) өткізеді.</w:t>
      </w:r>
    </w:p>
    <w:p>
      <w:pPr>
        <w:spacing w:after="0"/>
        <w:ind w:left="0"/>
        <w:jc w:val="both"/>
      </w:pPr>
      <w:r>
        <w:rPr>
          <w:rFonts w:ascii="Times New Roman"/>
          <w:b w:val="false"/>
          <w:i w:val="false"/>
          <w:color w:val="000000"/>
          <w:sz w:val="28"/>
        </w:rPr>
        <w:t>
      Көрсетілген санаттарға арналған конкурс өткізілгеннен кейін қалған білім беру гранттары "Педагогикалық ғылымдар", "Жаратылыстану ғылымдары, математика және статистика", "Инженерлік, өңдеу және құрылыс салалары", "Ауыл шаруашылығы және биоресурстар" және "Ветеринария", "Денсаулық сақтау және әлеуметтік қамтамасыз ету (медицина)" білім беру салалары бойынша 1 немесе 2-курсты аяқтаған және ағылшын тілінде жаратылыстану ғылыми пәндері бойынша (физика, химия, биология және информатика) мұғалімдерді даярлаудың білім беру бағдарламалары тобы бойынша білім алуды жалғастыруға ниет білдірген тұлғаларға беріледі.</w:t>
      </w:r>
    </w:p>
    <w:p>
      <w:pPr>
        <w:spacing w:after="0"/>
        <w:ind w:left="0"/>
        <w:jc w:val="both"/>
      </w:pPr>
      <w:r>
        <w:rPr>
          <w:rFonts w:ascii="Times New Roman"/>
          <w:b w:val="false"/>
          <w:i w:val="false"/>
          <w:color w:val="000000"/>
          <w:sz w:val="28"/>
        </w:rPr>
        <w:t>
      Конкурсқа қатысу үшін шет тілін меңгергенін растайтын сертификаты: Test of English as a Foreign Language Institutional Testing Programm (TOEFL ITP – кемінде 460 балл), Test of English as a Foreign Language Institutional Testing Programm Internet-based Test (TOEFL IBT, шекті балл – кемінде 59), (TOEFL, шекті балл – кемінде 500 балл), International English Language Tests System (IELTS, шекті балл – кемінде 5.0), үлгерімінің орташа балы кемінде 2,67 балл GPA (Grade Point Average – Грейт Поинт Эверейдж) болуы тиіс. Шет тілін меңгергендігін растайтын көрсетілген сертификаттары жоқ білім алушы жоғары балдың 50 пайызынан төмен емес шекті балмен шет (ағылшын) тілін білуге арналған тестілеуді тапсырады. Шет (ағылшын) тілі білімін тестілеуді базалық ЖЖОКБҰ-да 12 тамызға дейін ҰТО өткізеді.</w:t>
      </w:r>
    </w:p>
    <w:p>
      <w:pPr>
        <w:spacing w:after="0"/>
        <w:ind w:left="0"/>
        <w:jc w:val="both"/>
      </w:pPr>
      <w:r>
        <w:rPr>
          <w:rFonts w:ascii="Times New Roman"/>
          <w:b w:val="false"/>
          <w:i w:val="false"/>
          <w:color w:val="000000"/>
          <w:sz w:val="28"/>
        </w:rPr>
        <w:t>
      Жоғары білімнің білім беру гранттарын беру жазғы демалыс кезеңінде 1 немесе 2-курстың білім беру бағдарламасын табысты аяқтағаннан кейін мынадай тәртіппен жүзеге асырылады:</w:t>
      </w:r>
    </w:p>
    <w:bookmarkStart w:name="z51" w:id="47"/>
    <w:p>
      <w:pPr>
        <w:spacing w:after="0"/>
        <w:ind w:left="0"/>
        <w:jc w:val="both"/>
      </w:pPr>
      <w:r>
        <w:rPr>
          <w:rFonts w:ascii="Times New Roman"/>
          <w:b w:val="false"/>
          <w:i w:val="false"/>
          <w:color w:val="000000"/>
          <w:sz w:val="28"/>
        </w:rPr>
        <w:t>
      1) "Педагогикалық ғылымдар", "Жаратылыстану ғылымдары, математика және статистика", "Инженерлік, өңдеу және құрылыс салалары", "Ауыл шаруашылығы және биоресурстар" және "Ветеринария", "Денсаулық сақтау және әлеуметтік қамтамасыз ету (медицина)" білім беру салалары бойынша меншік нысанына қарамастан ЖЖОКБҰ-ның ақылы негізінде білім алушы жаратылыстану ғылыми пәндері бойынша (физика, химия, биология және информатика) мұғалімдерді даярлаудың білім беру бағдарламалары тобы және ЖЖОКБҰ көрсетілген кадрлардың тілдік даярлығын күшейтуге арналған білім беру гранттарын беру конкурсына қатысу туралы өтінішті береді;</w:t>
      </w:r>
    </w:p>
    <w:bookmarkEnd w:id="47"/>
    <w:bookmarkStart w:name="z52" w:id="48"/>
    <w:p>
      <w:pPr>
        <w:spacing w:after="0"/>
        <w:ind w:left="0"/>
        <w:jc w:val="both"/>
      </w:pPr>
      <w:r>
        <w:rPr>
          <w:rFonts w:ascii="Times New Roman"/>
          <w:b w:val="false"/>
          <w:i w:val="false"/>
          <w:color w:val="000000"/>
          <w:sz w:val="28"/>
        </w:rPr>
        <w:t>
      2) ЖЖОКБҰ-лар білім алушылар өтініштерінің деректер базасын ҰТО-ға береді;</w:t>
      </w:r>
    </w:p>
    <w:bookmarkEnd w:id="48"/>
    <w:bookmarkStart w:name="z53" w:id="49"/>
    <w:p>
      <w:pPr>
        <w:spacing w:after="0"/>
        <w:ind w:left="0"/>
        <w:jc w:val="both"/>
      </w:pPr>
      <w:r>
        <w:rPr>
          <w:rFonts w:ascii="Times New Roman"/>
          <w:b w:val="false"/>
          <w:i w:val="false"/>
          <w:color w:val="000000"/>
          <w:sz w:val="28"/>
        </w:rPr>
        <w:t>
      3) ҰТО шет тілін меңгеру сертификаттарының балдарына немесе ағылшын тілін білуге арналған тестілеу нәтижелері және үлгерімнің орташа балдарына сәйкес жаратылыстану ғылыми пәндері бойынша (Физика, Химия, Биология және Информатика) мұғалімдерді даярлаудың білім беру бағдарламалары тобы бөлінісінде ведомостарды қалыптастырады және республикалық комиссияға жібереді;</w:t>
      </w:r>
    </w:p>
    <w:bookmarkEnd w:id="49"/>
    <w:bookmarkStart w:name="z54" w:id="50"/>
    <w:p>
      <w:pPr>
        <w:spacing w:after="0"/>
        <w:ind w:left="0"/>
        <w:jc w:val="both"/>
      </w:pPr>
      <w:r>
        <w:rPr>
          <w:rFonts w:ascii="Times New Roman"/>
          <w:b w:val="false"/>
          <w:i w:val="false"/>
          <w:color w:val="000000"/>
          <w:sz w:val="28"/>
        </w:rPr>
        <w:t>
      4) республикалық комиссия білім беру грантын шет тілін меңгергенін растайтын сертификаттың балдарына немесе ағылшын тілін білуге арналған тестілеудің нәтижелеріне және үлгерімінің орташа балына сәйкес береді.</w:t>
      </w:r>
    </w:p>
    <w:bookmarkEnd w:id="50"/>
    <w:p>
      <w:pPr>
        <w:spacing w:after="0"/>
        <w:ind w:left="0"/>
        <w:jc w:val="both"/>
      </w:pPr>
      <w:r>
        <w:rPr>
          <w:rFonts w:ascii="Times New Roman"/>
          <w:b w:val="false"/>
          <w:i w:val="false"/>
          <w:color w:val="000000"/>
          <w:sz w:val="28"/>
        </w:rPr>
        <w:t>
      Көрсеткіштері бірдей болған жағдайда ағылшын тілін білуге арналған сертификатының балы жоғары тұлғаларға басым құқық беріледі.</w:t>
      </w:r>
    </w:p>
    <w:p>
      <w:pPr>
        <w:spacing w:after="0"/>
        <w:ind w:left="0"/>
        <w:jc w:val="both"/>
      </w:pPr>
      <w:r>
        <w:rPr>
          <w:rFonts w:ascii="Times New Roman"/>
          <w:b w:val="false"/>
          <w:i w:val="false"/>
          <w:color w:val="000000"/>
          <w:sz w:val="28"/>
        </w:rPr>
        <w:t>
      Сертификаттың балдық көрсеткіштері бірдей болған жағдайда үлгерімінің GPA (Grade Point Average – Грейт Поинт Эверейдж), одан кейін жалпы орта білім туралы аттестаттың орташа балы есептеледі;</w:t>
      </w:r>
    </w:p>
    <w:bookmarkStart w:name="z55" w:id="51"/>
    <w:p>
      <w:pPr>
        <w:spacing w:after="0"/>
        <w:ind w:left="0"/>
        <w:jc w:val="both"/>
      </w:pPr>
      <w:r>
        <w:rPr>
          <w:rFonts w:ascii="Times New Roman"/>
          <w:b w:val="false"/>
          <w:i w:val="false"/>
          <w:color w:val="000000"/>
          <w:sz w:val="28"/>
        </w:rPr>
        <w:t>
      5) республикалық комиссияның шешімі негізінде білім беру саласындағы уәкілетті орган 15 тамызға дейін Қағидалардың осы тармағында көрсетілген жаратылыстану ғылыми пәндері бойынша мұғалімдерді даярлаудың білім беру бағдарламалары тобы бойынша кадрлардың тілдік даярлығын күшейтуге арналған білім беру гранттарын беру туралы бұйрық шығарады;</w:t>
      </w:r>
    </w:p>
    <w:bookmarkEnd w:id="51"/>
    <w:bookmarkStart w:name="z56" w:id="52"/>
    <w:p>
      <w:pPr>
        <w:spacing w:after="0"/>
        <w:ind w:left="0"/>
        <w:jc w:val="both"/>
      </w:pPr>
      <w:r>
        <w:rPr>
          <w:rFonts w:ascii="Times New Roman"/>
          <w:b w:val="false"/>
          <w:i w:val="false"/>
          <w:color w:val="000000"/>
          <w:sz w:val="28"/>
        </w:rPr>
        <w:t>
      6) білім беру саласындағы уәкілетті орган бұйрығының негізінде ҰТО Қағидалардың осы тармағында көрсетілген жаратылыстану ғылыми пәндері бойынша мұғалімдерді даярлаудың білім беру бағдарламалары тобы бойынша кадрлардың тілдік дайындығын күшейтуге арналған білім беру гранттарын беру туралы куәлікті ресімдейді.</w:t>
      </w:r>
    </w:p>
    <w:bookmarkEnd w:id="52"/>
    <w:p>
      <w:pPr>
        <w:spacing w:after="0"/>
        <w:ind w:left="0"/>
        <w:jc w:val="both"/>
      </w:pPr>
      <w:r>
        <w:rPr>
          <w:rFonts w:ascii="Times New Roman"/>
          <w:b w:val="false"/>
          <w:i w:val="false"/>
          <w:color w:val="000000"/>
          <w:sz w:val="28"/>
        </w:rPr>
        <w:t>
      Қағидалардың осы тармағында көрсетілген жаратылыстану ғылыми пәндері бойынша мұғалімдерді даярлаудың білім беру бағдарламалары тобы бойынша кадрлардың тілдік даярлығын күшейтуге арналған білім беру гранттарын беру туралы берілген куәлік негізінде ЖЖОКБҰ-ның басшысы білім алушының білім беру гранты бойынша осы ЖЖОКБҰ-да 2 немесе 3-курстан бастап өтініш білдірген білім беру бағдарламаларының тобы бойынша білім алуын жалғастыру туралы бұйрық шығарады.</w:t>
      </w:r>
    </w:p>
    <w:p>
      <w:pPr>
        <w:spacing w:after="0"/>
        <w:ind w:left="0"/>
        <w:jc w:val="both"/>
      </w:pPr>
      <w:r>
        <w:rPr>
          <w:rFonts w:ascii="Times New Roman"/>
          <w:b w:val="false"/>
          <w:i w:val="false"/>
          <w:color w:val="000000"/>
          <w:sz w:val="28"/>
        </w:rPr>
        <w:t>
      Бұл ретте Қағидалардың осы тармақта көрсетілген жаратылыстану ғылыми пәндері бойынша мұғалімдерді даярлаудың білім беру бағдарламалары тобы бойынша кадрлардың тілдік даярлығын күшейтуге арналған жоғары білімнің білім беру гранттарына қабылдау кезінде міндетті құрамдас пәндердегі академиялық айырмашылық түріндегі пререквизиттер курстың жоғалуына әкелмейді және тегін негізде меңгеріледі.</w:t>
      </w:r>
    </w:p>
    <w:bookmarkStart w:name="z57" w:id="53"/>
    <w:p>
      <w:pPr>
        <w:spacing w:after="0"/>
        <w:ind w:left="0"/>
        <w:jc w:val="both"/>
      </w:pPr>
      <w:r>
        <w:rPr>
          <w:rFonts w:ascii="Times New Roman"/>
          <w:b w:val="false"/>
          <w:i w:val="false"/>
          <w:color w:val="000000"/>
          <w:sz w:val="28"/>
        </w:rPr>
        <w:t xml:space="preserve">
      18. Жоғары білімнің білім беру гранттарын конкурспен бергеннен кейін қалған бос білім беру гранттарын республикалық комиссия бір білім беру саласы ішінде өту балы жоғары тұлғаларға оқыту нысанына қарамастан, өтініш білдірген соңғы жоғары білімнің білім беру бағдарламаларының мәлімделген соңғы тобы бойынша осы Қағидалардың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көзделген тәртіппен конкурстық негізде береді. </w:t>
      </w:r>
    </w:p>
    <w:bookmarkEnd w:id="53"/>
    <w:p>
      <w:pPr>
        <w:spacing w:after="0"/>
        <w:ind w:left="0"/>
        <w:jc w:val="both"/>
      </w:pPr>
      <w:r>
        <w:rPr>
          <w:rFonts w:ascii="Times New Roman"/>
          <w:b w:val="false"/>
          <w:i w:val="false"/>
          <w:color w:val="000000"/>
          <w:sz w:val="28"/>
        </w:rPr>
        <w:t>
      Жоғары білімнің білім беру гранттарын конкурспен бергеннен кейін қалған бос білім беру гранттарын халықаралық келісімдер бойынша келген шетелдік тұлғаларға, резервте көзделген жоғары білімнің білім беру гранттарын, сондай-ақ жекелеген ЖЖОКБҰ-ға көзделген жоғары білімнің білім беру гранттарын беру туралы шешімді республикалық комиссия қабылдайды.</w:t>
      </w:r>
    </w:p>
    <w:bookmarkStart w:name="z58" w:id="54"/>
    <w:p>
      <w:pPr>
        <w:spacing w:after="0"/>
        <w:ind w:left="0"/>
        <w:jc w:val="both"/>
      </w:pPr>
      <w:r>
        <w:rPr>
          <w:rFonts w:ascii="Times New Roman"/>
          <w:b w:val="false"/>
          <w:i w:val="false"/>
          <w:color w:val="000000"/>
          <w:sz w:val="28"/>
        </w:rPr>
        <w:t>
      19. Білім беру саласындағы уәкілетті орган республикалық комиссия шешімінің негізінде бұйрық шығарады және оқуға түсушілерге жоғары білімнің білім беру грантын беру туралы куәлік береді.</w:t>
      </w:r>
    </w:p>
    <w:bookmarkEnd w:id="54"/>
    <w:p>
      <w:pPr>
        <w:spacing w:after="0"/>
        <w:ind w:left="0"/>
        <w:jc w:val="both"/>
      </w:pPr>
      <w:r>
        <w:rPr>
          <w:rFonts w:ascii="Times New Roman"/>
          <w:b w:val="false"/>
          <w:i w:val="false"/>
          <w:color w:val="000000"/>
          <w:sz w:val="28"/>
        </w:rPr>
        <w:t>
      Жоғары білімнің білім беру гранты иегерлерінің тізімі бұқаралық ақпарат құралдарында жарияланады.</w:t>
      </w:r>
    </w:p>
    <w:p>
      <w:pPr>
        <w:spacing w:after="0"/>
        <w:ind w:left="0"/>
        <w:jc w:val="both"/>
      </w:pPr>
      <w:r>
        <w:rPr>
          <w:rFonts w:ascii="Times New Roman"/>
          <w:b w:val="false"/>
          <w:i w:val="false"/>
          <w:color w:val="000000"/>
          <w:sz w:val="28"/>
        </w:rPr>
        <w:t>
      Жоғары білімнің білім беру грантын беру туралы куәлікті қабылдау комиссиялары түсушілердің конкурсқа қатысу үшін тапсырған құжаттарымен бірге 20 тамыздан кешіктірмей береді.</w:t>
      </w:r>
    </w:p>
    <w:p>
      <w:pPr>
        <w:spacing w:after="0"/>
        <w:ind w:left="0"/>
        <w:jc w:val="both"/>
      </w:pPr>
      <w:r>
        <w:rPr>
          <w:rFonts w:ascii="Times New Roman"/>
          <w:b w:val="false"/>
          <w:i w:val="false"/>
          <w:color w:val="000000"/>
          <w:sz w:val="28"/>
        </w:rPr>
        <w:t>
      Грант иегері жоғары білімнің білім беру грантынан бас тартқан жағдайда жоғары білімнің білім беру грантын беру туралы куәлік және талапкердің өтініші білім саласындағы уәкілетті органға 29 тамызға дейін тапсырылады және күнтізбелік үш күн ішінде күші жойылады.</w:t>
      </w:r>
    </w:p>
    <w:p>
      <w:pPr>
        <w:spacing w:after="0"/>
        <w:ind w:left="0"/>
        <w:jc w:val="both"/>
      </w:pPr>
      <w:r>
        <w:rPr>
          <w:rFonts w:ascii="Times New Roman"/>
          <w:b w:val="false"/>
          <w:i w:val="false"/>
          <w:color w:val="000000"/>
          <w:sz w:val="28"/>
        </w:rPr>
        <w:t>
      Жоғары білімнің білім беру грантын беру туралы куәлік қайтарылмаған жағдайда ЖЖОКБҰ-ның қабылдау комиссиясы күнді және білім беру грантынан бас тартқан тұлғаның деректерін көрсете отырып, оның күшін жою туралы акті жасайды және ЖЖОКБҰ-ның мөрімен бекітілген актіні күнтізбелік үш күн ішінде білім беру саласындағы уәкілетті органға тапсырады.</w:t>
      </w:r>
    </w:p>
    <w:p>
      <w:pPr>
        <w:spacing w:after="0"/>
        <w:ind w:left="0"/>
        <w:jc w:val="both"/>
      </w:pPr>
      <w:r>
        <w:rPr>
          <w:rFonts w:ascii="Times New Roman"/>
          <w:b w:val="false"/>
          <w:i w:val="false"/>
          <w:color w:val="000000"/>
          <w:sz w:val="28"/>
        </w:rPr>
        <w:t>
      Босаған білім беру гранттарын республикалық комиссия осы Қағидалардың 13, 14, 15 және 16-тармақтарында көзделген тәртіппен конкурстық негізде береді.</w:t>
      </w:r>
    </w:p>
    <w:p>
      <w:pPr>
        <w:spacing w:after="0"/>
        <w:ind w:left="0"/>
        <w:jc w:val="both"/>
      </w:pPr>
      <w:r>
        <w:rPr>
          <w:rFonts w:ascii="Times New Roman"/>
          <w:b w:val="false"/>
          <w:i w:val="false"/>
          <w:color w:val="000000"/>
          <w:sz w:val="28"/>
        </w:rPr>
        <w:t>
      ЖЖОКБҰ-ның бірінші басшысы жоғары білімнің білім беру грантынан бас тартқан тұлғалардың куәліктерінің білім беру саласындағы уәкілетті органға уақтылы қайтарылуына жауапты болады.</w:t>
      </w:r>
    </w:p>
    <w:bookmarkStart w:name="z59" w:id="55"/>
    <w:p>
      <w:pPr>
        <w:spacing w:after="0"/>
        <w:ind w:left="0"/>
        <w:jc w:val="left"/>
      </w:pPr>
      <w:r>
        <w:rPr>
          <w:rFonts w:ascii="Times New Roman"/>
          <w:b/>
          <w:i w:val="false"/>
          <w:color w:val="000000"/>
        </w:rPr>
        <w:t xml:space="preserve"> 3-тарау. "Магистр" дәрежесі берілетін жоғары оқу орнынан кейінгі білім алуға ақы төлеу үшін республикалық бюджет қаражаты есебінен білім беру грантын беру тәртібі</w:t>
      </w:r>
    </w:p>
    <w:bookmarkEnd w:id="55"/>
    <w:bookmarkStart w:name="z60" w:id="56"/>
    <w:p>
      <w:pPr>
        <w:spacing w:after="0"/>
        <w:ind w:left="0"/>
        <w:jc w:val="both"/>
      </w:pPr>
      <w:r>
        <w:rPr>
          <w:rFonts w:ascii="Times New Roman"/>
          <w:b w:val="false"/>
          <w:i w:val="false"/>
          <w:color w:val="000000"/>
          <w:sz w:val="28"/>
        </w:rPr>
        <w:t>
      20. "Магистр" дәрежесі берілетін жоғары оқу орнынан кейінгі білім алуға республикалық бюджет қаражаты есебінен ақы төлеу үшін білім беру гранттары (бұдан әрі – жоғары оқу орнынан кейінгі білімнің білім беру гранттары) оқуға түсушілер өтініш білдірген білім беру бағдарламалары топтарының кезектілігіне сәйкес жоғары оқу орнынан кейінгі білім беру грантын беру туралы куәлік берумен қоса кешенді тестілеу (бұдан әрі – КТ) сертификатының балдарына сәйкес білім беру бағдарламаларының нақты топтары, тіл бөлімі және оқу нысаны бойынша конкурстық негізде беріледі.</w:t>
      </w:r>
    </w:p>
    <w:bookmarkEnd w:id="56"/>
    <w:bookmarkStart w:name="z61" w:id="57"/>
    <w:p>
      <w:pPr>
        <w:spacing w:after="0"/>
        <w:ind w:left="0"/>
        <w:jc w:val="both"/>
      </w:pPr>
      <w:r>
        <w:rPr>
          <w:rFonts w:ascii="Times New Roman"/>
          <w:b w:val="false"/>
          <w:i w:val="false"/>
          <w:color w:val="000000"/>
          <w:sz w:val="28"/>
        </w:rPr>
        <w:t>
      21. Жоғары оқу орнынан кейінгі білімнің білім беру грантын беруге арналған конкурста білім беру бағдарламаларының бейіндік тобы, шет тілі, білім алуға әзірлігін айқындау бойынша тестілеу нәтижелерінің балдары ескеріледі.</w:t>
      </w:r>
    </w:p>
    <w:bookmarkEnd w:id="57"/>
    <w:p>
      <w:pPr>
        <w:spacing w:after="0"/>
        <w:ind w:left="0"/>
        <w:jc w:val="both"/>
      </w:pPr>
      <w:r>
        <w:rPr>
          <w:rFonts w:ascii="Times New Roman"/>
          <w:b w:val="false"/>
          <w:i w:val="false"/>
          <w:color w:val="000000"/>
          <w:sz w:val="28"/>
        </w:rPr>
        <w:t>
      Жоғары оқу орнынан кейінгі білімнің білім беру грантын беруге арналған конкурсқа қатысу үшін КТ нәтижесі бойынша кемінде 150 балл жинау қажет.</w:t>
      </w:r>
    </w:p>
    <w:p>
      <w:pPr>
        <w:spacing w:after="0"/>
        <w:ind w:left="0"/>
        <w:jc w:val="both"/>
      </w:pPr>
      <w:r>
        <w:rPr>
          <w:rFonts w:ascii="Times New Roman"/>
          <w:b w:val="false"/>
          <w:i w:val="false"/>
          <w:color w:val="000000"/>
          <w:sz w:val="28"/>
        </w:rPr>
        <w:t>
      КТ нәтижелерінің көрсеткіштері бірдей болған жағдайда, білім беру бағдарламаларының бейіндік тобы бойынша тестілеу нәтижесі бойынша балы жоғары тұлғаға басым құқық беріледі, одан кейін білім алуға әзірлігін айқындау бойынша тест нәтижесі, бұдан әрі шет тілі бойынша тестілеу нәтижесі, одан кейін дипломға қосымшадағы (алдыңғы білім деңгейі) GPA (Grade Point Average – Грейт Поинт Эверейдж) және жұмыс өтілі ескеріледі.</w:t>
      </w:r>
    </w:p>
    <w:bookmarkStart w:name="z62" w:id="58"/>
    <w:p>
      <w:pPr>
        <w:spacing w:after="0"/>
        <w:ind w:left="0"/>
        <w:jc w:val="both"/>
      </w:pPr>
      <w:r>
        <w:rPr>
          <w:rFonts w:ascii="Times New Roman"/>
          <w:b w:val="false"/>
          <w:i w:val="false"/>
          <w:color w:val="000000"/>
          <w:sz w:val="28"/>
        </w:rPr>
        <w:t>
      22. Жоғары оқу орнынан кейінгі білімнің білім беру грантын беруге арналған конкурсқа қатысу үшін оқуға түсуші 20 тамызға дейін ЖЖОКБҰ-ның қабылдау комиссиясына немесе ақпараттық жүйе арқылы:</w:t>
      </w:r>
    </w:p>
    <w:bookmarkEnd w:id="58"/>
    <w:bookmarkStart w:name="z63" w:id="59"/>
    <w:p>
      <w:pPr>
        <w:spacing w:after="0"/>
        <w:ind w:left="0"/>
        <w:jc w:val="both"/>
      </w:pPr>
      <w:r>
        <w:rPr>
          <w:rFonts w:ascii="Times New Roman"/>
          <w:b w:val="false"/>
          <w:i w:val="false"/>
          <w:color w:val="000000"/>
          <w:sz w:val="28"/>
        </w:rPr>
        <w:t>
      1) белгіленген үлгідегі бланкіде өтінішті;</w:t>
      </w:r>
    </w:p>
    <w:bookmarkEnd w:id="59"/>
    <w:bookmarkStart w:name="z64" w:id="60"/>
    <w:p>
      <w:pPr>
        <w:spacing w:after="0"/>
        <w:ind w:left="0"/>
        <w:jc w:val="both"/>
      </w:pPr>
      <w:r>
        <w:rPr>
          <w:rFonts w:ascii="Times New Roman"/>
          <w:b w:val="false"/>
          <w:i w:val="false"/>
          <w:color w:val="000000"/>
          <w:sz w:val="28"/>
        </w:rPr>
        <w:t>
      2) іжоғары білімі туралы құжатты (құжаттарды ЖЖОКБҰ-ның қабылдау комиссиясына тапсырған кезде төлнұсқа);</w:t>
      </w:r>
    </w:p>
    <w:bookmarkEnd w:id="60"/>
    <w:bookmarkStart w:name="z65" w:id="61"/>
    <w:p>
      <w:pPr>
        <w:spacing w:after="0"/>
        <w:ind w:left="0"/>
        <w:jc w:val="both"/>
      </w:pPr>
      <w:r>
        <w:rPr>
          <w:rFonts w:ascii="Times New Roman"/>
          <w:b w:val="false"/>
          <w:i w:val="false"/>
          <w:color w:val="000000"/>
          <w:sz w:val="28"/>
        </w:rPr>
        <w:t>
      3) іКТ сертификатын (құжаттарды ЖЖОКБҰ-ның қабылдау комиссиясына тапсырған кезде);</w:t>
      </w:r>
    </w:p>
    <w:bookmarkEnd w:id="61"/>
    <w:bookmarkStart w:name="z66" w:id="62"/>
    <w:p>
      <w:pPr>
        <w:spacing w:after="0"/>
        <w:ind w:left="0"/>
        <w:jc w:val="both"/>
      </w:pPr>
      <w:r>
        <w:rPr>
          <w:rFonts w:ascii="Times New Roman"/>
          <w:b w:val="false"/>
          <w:i w:val="false"/>
          <w:color w:val="000000"/>
          <w:sz w:val="28"/>
        </w:rPr>
        <w:t xml:space="preserve">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086-У нысаны бойынша медициналық анықтаманы;</w:t>
      </w:r>
    </w:p>
    <w:bookmarkEnd w:id="62"/>
    <w:bookmarkStart w:name="z67" w:id="63"/>
    <w:p>
      <w:pPr>
        <w:spacing w:after="0"/>
        <w:ind w:left="0"/>
        <w:jc w:val="both"/>
      </w:pPr>
      <w:r>
        <w:rPr>
          <w:rFonts w:ascii="Times New Roman"/>
          <w:b w:val="false"/>
          <w:i w:val="false"/>
          <w:color w:val="000000"/>
          <w:sz w:val="28"/>
        </w:rPr>
        <w:t>
      5) жеке басын куәландыратын құжаттың көшірмесін тапсырады.</w:t>
      </w:r>
    </w:p>
    <w:bookmarkEnd w:id="63"/>
    <w:p>
      <w:pPr>
        <w:spacing w:after="0"/>
        <w:ind w:left="0"/>
        <w:jc w:val="both"/>
      </w:pPr>
      <w:r>
        <w:rPr>
          <w:rFonts w:ascii="Times New Roman"/>
          <w:b w:val="false"/>
          <w:i w:val="false"/>
          <w:color w:val="000000"/>
          <w:sz w:val="28"/>
        </w:rPr>
        <w:t>
      Магистратураға түсуші өтініште білім беру бағдарламасының тобын және үш ЖЖОКБҰ-ны көрсетеді.</w:t>
      </w:r>
    </w:p>
    <w:p>
      <w:pPr>
        <w:spacing w:after="0"/>
        <w:ind w:left="0"/>
        <w:jc w:val="both"/>
      </w:pPr>
      <w:r>
        <w:rPr>
          <w:rFonts w:ascii="Times New Roman"/>
          <w:b w:val="false"/>
          <w:i w:val="false"/>
          <w:color w:val="000000"/>
          <w:sz w:val="28"/>
        </w:rPr>
        <w:t>
      23. Республикалық комиссия шешімінің негізінде білім беру саласындағы уәкілетті органның бұйрығы шығарылады және оқуға түсушілерге жоғары оқу орнынан кейінгі білім беру грантын беру туралы куәлік беріледі.</w:t>
      </w:r>
    </w:p>
    <w:p>
      <w:pPr>
        <w:spacing w:after="0"/>
        <w:ind w:left="0"/>
        <w:jc w:val="both"/>
      </w:pPr>
      <w:r>
        <w:rPr>
          <w:rFonts w:ascii="Times New Roman"/>
          <w:b w:val="false"/>
          <w:i w:val="false"/>
          <w:color w:val="000000"/>
          <w:sz w:val="28"/>
        </w:rPr>
        <w:t>
      Жоғары оқу орнынан кейінгі білім беру гранты иегерлерінің тізімі бұқаралық ақпарат құралдарында жарияланады.</w:t>
      </w:r>
    </w:p>
    <w:p>
      <w:pPr>
        <w:spacing w:after="0"/>
        <w:ind w:left="0"/>
        <w:jc w:val="both"/>
      </w:pPr>
      <w:r>
        <w:rPr>
          <w:rFonts w:ascii="Times New Roman"/>
          <w:b w:val="false"/>
          <w:i w:val="false"/>
          <w:color w:val="000000"/>
          <w:sz w:val="28"/>
        </w:rPr>
        <w:t>
      Жоғары оқу орнынан кейінгі білім беру грантын беру туралы куәлікті қабылдау комиссиялары азаматтардың конкурсқа қатысу үшін тапсырған құжаттарымен бірге 27 тамызға дейін береді.</w:t>
      </w:r>
    </w:p>
    <w:p>
      <w:pPr>
        <w:spacing w:after="0"/>
        <w:ind w:left="0"/>
        <w:jc w:val="both"/>
      </w:pPr>
      <w:r>
        <w:rPr>
          <w:rFonts w:ascii="Times New Roman"/>
          <w:b w:val="false"/>
          <w:i w:val="false"/>
          <w:color w:val="000000"/>
          <w:sz w:val="28"/>
        </w:rPr>
        <w:t>
      Қабылданғанға дейін жоғары оқу орнынан кейінгі білімнің білім беру грантынан бас тартқан жағдайда білім беру грантын беру туралы куәлік білім саласындағы уәкілетті органға жіберіледі және күнтізбелік үш күн ішінде күші жойылады.</w:t>
      </w:r>
    </w:p>
    <w:p>
      <w:pPr>
        <w:spacing w:after="0"/>
        <w:ind w:left="0"/>
        <w:jc w:val="both"/>
      </w:pPr>
      <w:r>
        <w:rPr>
          <w:rFonts w:ascii="Times New Roman"/>
          <w:b w:val="false"/>
          <w:i w:val="false"/>
          <w:color w:val="000000"/>
          <w:sz w:val="28"/>
        </w:rPr>
        <w:t>
      Жоғары оқу орнынан кейінгі білімнің білім беру грантын беру туралы куәлік қайтарылмаған жағдайда ЖЖОКБҰ-ның қабылдау комиссиясы күнді және білім беру грантынан бас тартқан тұлғаның деректерін көрсете отырып, оның күшін жою туралы акт жасайды және ЖЖОКБҰ-ның мөрімен бекітілген актіні күнтізбелік үш күн ішінде білім беру саласындағы уәкілетті органға тапсырады.</w:t>
      </w:r>
    </w:p>
    <w:p>
      <w:pPr>
        <w:spacing w:after="0"/>
        <w:ind w:left="0"/>
        <w:jc w:val="both"/>
      </w:pPr>
      <w:r>
        <w:rPr>
          <w:rFonts w:ascii="Times New Roman"/>
          <w:b w:val="false"/>
          <w:i w:val="false"/>
          <w:color w:val="000000"/>
          <w:sz w:val="28"/>
        </w:rPr>
        <w:t xml:space="preserve">
      Босаған білім беру гранттарын республикалық комиссия 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көзделген тәртіппен конкурстық негізде береді.</w:t>
      </w:r>
    </w:p>
    <w:p>
      <w:pPr>
        <w:spacing w:after="0"/>
        <w:ind w:left="0"/>
        <w:jc w:val="both"/>
      </w:pPr>
      <w:r>
        <w:rPr>
          <w:rFonts w:ascii="Times New Roman"/>
          <w:b w:val="false"/>
          <w:i w:val="false"/>
          <w:color w:val="000000"/>
          <w:sz w:val="28"/>
        </w:rPr>
        <w:t>
      ЖЖОКБҰ-ның бірінші басшысы жоғары оқу орнынан кейінгі білімнің білім беру гранттарынан бас тартқан тұлғалар куәліктерінің білім беру саласындағы уәкілетті органға уақтылы қайтарылуына жауапты болады.</w:t>
      </w:r>
    </w:p>
    <w:bookmarkStart w:name="z68" w:id="64"/>
    <w:p>
      <w:pPr>
        <w:spacing w:after="0"/>
        <w:ind w:left="0"/>
        <w:jc w:val="left"/>
      </w:pPr>
      <w:r>
        <w:rPr>
          <w:rFonts w:ascii="Times New Roman"/>
          <w:b/>
          <w:i w:val="false"/>
          <w:color w:val="000000"/>
        </w:rPr>
        <w:t xml:space="preserve"> 4-тарау. Жоғары немесе жоғары оқу орнынан кейінгі білім алу процесінде "бакалавр" немесе "магистр" дәрежелері берілетін жоғары немесе жоғары оқу орнынан кейінгі білім алуға ақы төлеу үшін босаған бос білім беру гранттарын беру тәртібі</w:t>
      </w:r>
    </w:p>
    <w:bookmarkEnd w:id="64"/>
    <w:bookmarkStart w:name="z69" w:id="65"/>
    <w:p>
      <w:pPr>
        <w:spacing w:after="0"/>
        <w:ind w:left="0"/>
        <w:jc w:val="both"/>
      </w:pPr>
      <w:r>
        <w:rPr>
          <w:rFonts w:ascii="Times New Roman"/>
          <w:b w:val="false"/>
          <w:i w:val="false"/>
          <w:color w:val="000000"/>
          <w:sz w:val="28"/>
        </w:rPr>
        <w:t>
      24. Жоғары немесе жоғары оқу орнынан кейінгі білім алу процесінде босаған бос білім беру гранттары (бұдан әрі – босаған гранттар) кадрларды даярлау бағыттары бойынша ақылы негізде білім алушыларға конкурстық негізде беріледі.</w:t>
      </w:r>
    </w:p>
    <w:bookmarkEnd w:id="65"/>
    <w:p>
      <w:pPr>
        <w:spacing w:after="0"/>
        <w:ind w:left="0"/>
        <w:jc w:val="both"/>
      </w:pPr>
      <w:r>
        <w:rPr>
          <w:rFonts w:ascii="Times New Roman"/>
          <w:b w:val="false"/>
          <w:i w:val="false"/>
          <w:color w:val="000000"/>
          <w:sz w:val="28"/>
        </w:rPr>
        <w:t>
      Конкурс үлгерімнің GPA (Grade Point Average – Грейт Поинт Эверейдж) орташа балы негізінде аралық аттестаттаудың нәтижесі бойынша білім беру грантын беру туралы куәлік беріле отырып өткізіледі.</w:t>
      </w:r>
    </w:p>
    <w:p>
      <w:pPr>
        <w:spacing w:after="0"/>
        <w:ind w:left="0"/>
        <w:jc w:val="both"/>
      </w:pPr>
      <w:r>
        <w:rPr>
          <w:rFonts w:ascii="Times New Roman"/>
          <w:b w:val="false"/>
          <w:i w:val="false"/>
          <w:color w:val="000000"/>
          <w:sz w:val="28"/>
        </w:rPr>
        <w:t>
      Ашық конкурс туралы хабарландыру кадрларды даярлау бағыттары мен курстары бөлінісінде босаған бос білім беру гранттарының саны көрсетіліп, ЖЖОКБҰ-ның сайтында (білім беру порталында) орналастырылады.</w:t>
      </w:r>
    </w:p>
    <w:p>
      <w:pPr>
        <w:spacing w:after="0"/>
        <w:ind w:left="0"/>
        <w:jc w:val="both"/>
      </w:pPr>
      <w:r>
        <w:rPr>
          <w:rFonts w:ascii="Times New Roman"/>
          <w:b w:val="false"/>
          <w:i w:val="false"/>
          <w:color w:val="000000"/>
          <w:sz w:val="28"/>
        </w:rPr>
        <w:t>
      Үлгерімнің GPA (Grade Point Average – Грейт Поинт Эверейдж) орташа балының көрсеткіштері бірдей болған жағдайда бүкіл оқу кезеңі ішінде тек қана А, А- ("үздік"), одан соң А, А- ("үздік") бағаларынан В+, В, В-, С+ ("жақсы") бағаларына дейін бағалары бар, бұдан әрі – аралас бағалары бар білім алушылар басым құқыққа ие болады.</w:t>
      </w:r>
    </w:p>
    <w:p>
      <w:pPr>
        <w:spacing w:after="0"/>
        <w:ind w:left="0"/>
        <w:jc w:val="both"/>
      </w:pPr>
      <w:r>
        <w:rPr>
          <w:rFonts w:ascii="Times New Roman"/>
          <w:b w:val="false"/>
          <w:i w:val="false"/>
          <w:color w:val="000000"/>
          <w:sz w:val="28"/>
        </w:rPr>
        <w:t>
      Жоғары және (немесе) жоғары оқу орнынан кейінгі білім алу процесінде босаған бос білім беру гранттарын беру жазғы және қысқы каникул кезеңінде конкурстық негізде бос тұрған орындарға мынадай тәртіппен жүзеге асырылады:</w:t>
      </w:r>
    </w:p>
    <w:bookmarkStart w:name="z70" w:id="66"/>
    <w:p>
      <w:pPr>
        <w:spacing w:after="0"/>
        <w:ind w:left="0"/>
        <w:jc w:val="both"/>
      </w:pPr>
      <w:r>
        <w:rPr>
          <w:rFonts w:ascii="Times New Roman"/>
          <w:b w:val="false"/>
          <w:i w:val="false"/>
          <w:color w:val="000000"/>
          <w:sz w:val="28"/>
        </w:rPr>
        <w:t>
      1) ақылы негізде білім алушы ЖЖОКБҰ басшысының атына алдағы уақытта жоғары немесе жоғары оқу орнынан кейінгі білім беру гранты бойынша оқуға өтініш береді;</w:t>
      </w:r>
    </w:p>
    <w:bookmarkEnd w:id="66"/>
    <w:bookmarkStart w:name="z71" w:id="67"/>
    <w:p>
      <w:pPr>
        <w:spacing w:after="0"/>
        <w:ind w:left="0"/>
        <w:jc w:val="both"/>
      </w:pPr>
      <w:r>
        <w:rPr>
          <w:rFonts w:ascii="Times New Roman"/>
          <w:b w:val="false"/>
          <w:i w:val="false"/>
          <w:color w:val="000000"/>
          <w:sz w:val="28"/>
        </w:rPr>
        <w:t>
      2) келіп түскен өтініштер ЖЖОКБҰ-ның ғылыми (академиялық) кеңесі мен бақылау (қамқоршылық) кеңесінің және (немесе) директорлар кеңесінің отырысында қарастырылады;</w:t>
      </w:r>
    </w:p>
    <w:bookmarkEnd w:id="67"/>
    <w:bookmarkStart w:name="z72" w:id="68"/>
    <w:p>
      <w:pPr>
        <w:spacing w:after="0"/>
        <w:ind w:left="0"/>
        <w:jc w:val="both"/>
      </w:pPr>
      <w:r>
        <w:rPr>
          <w:rFonts w:ascii="Times New Roman"/>
          <w:b w:val="false"/>
          <w:i w:val="false"/>
          <w:color w:val="000000"/>
          <w:sz w:val="28"/>
        </w:rPr>
        <w:t>
      3) ЖЖОКБҰ-ның ғылыми (академиялық) кеңесі мен бақылау (қамқоршылық) кеңесінің және (немесе) директорлар кеңесінің шешімі негізінде ағымдағы жылғы 5 тамыз және 15 қаңтарға дейінгі мерзімде босаған бос білім беру гранттарына үміткерлердің тізімін білім беру саласындағы уәкілетті органға шешім шығару үшін жолдайды.</w:t>
      </w:r>
    </w:p>
    <w:bookmarkEnd w:id="68"/>
    <w:p>
      <w:pPr>
        <w:spacing w:after="0"/>
        <w:ind w:left="0"/>
        <w:jc w:val="both"/>
      </w:pPr>
      <w:r>
        <w:rPr>
          <w:rFonts w:ascii="Times New Roman"/>
          <w:b w:val="false"/>
          <w:i w:val="false"/>
          <w:color w:val="000000"/>
          <w:sz w:val="28"/>
        </w:rPr>
        <w:t>
      Тізімге білім алушының өтінішінің көшірмесі, ғылыми (академиялық) кеңес пен бақылау (қамқоршылық) кеңесінің және (немесе) директорлар кеңесінің шешімі, білім алушының транскриптінен үзінді, жеке басын куәландыратын құжаттың көшірмесі және ЖЖОКБҰ-дан шығарылған білім беру гранты иегерінің куәлігі (төлнұсқа) қоса беріледі;</w:t>
      </w:r>
    </w:p>
    <w:bookmarkStart w:name="z73" w:id="69"/>
    <w:p>
      <w:pPr>
        <w:spacing w:after="0"/>
        <w:ind w:left="0"/>
        <w:jc w:val="both"/>
      </w:pPr>
      <w:r>
        <w:rPr>
          <w:rFonts w:ascii="Times New Roman"/>
          <w:b w:val="false"/>
          <w:i w:val="false"/>
          <w:color w:val="000000"/>
          <w:sz w:val="28"/>
        </w:rPr>
        <w:t>
      4) жоғары және (немесе) жоғары оқу орнынан кейінгі білім алу процесінде босаған және білім беру саласындағы уәкілетті органға жіберілген бос білім беру гранттарын комиссия үміткерлердің болмағандығына байланысты конкурстық негізде қайта тағайындайды;</w:t>
      </w:r>
    </w:p>
    <w:bookmarkEnd w:id="69"/>
    <w:bookmarkStart w:name="z74" w:id="70"/>
    <w:p>
      <w:pPr>
        <w:spacing w:after="0"/>
        <w:ind w:left="0"/>
        <w:jc w:val="both"/>
      </w:pPr>
      <w:r>
        <w:rPr>
          <w:rFonts w:ascii="Times New Roman"/>
          <w:b w:val="false"/>
          <w:i w:val="false"/>
          <w:color w:val="000000"/>
          <w:sz w:val="28"/>
        </w:rPr>
        <w:t>
      5) жоғары және (немесе) жоғары оқу орнынан кейінгі білім алу процесінде босаған және ЖЖОКБҰ ұсынған бос білім беру гранттарына үміткерлер болмағанда білім беру саласындағы уәкілетті органның сайтында жарияланады;</w:t>
      </w:r>
    </w:p>
    <w:bookmarkEnd w:id="70"/>
    <w:bookmarkStart w:name="z75" w:id="71"/>
    <w:p>
      <w:pPr>
        <w:spacing w:after="0"/>
        <w:ind w:left="0"/>
        <w:jc w:val="both"/>
      </w:pPr>
      <w:r>
        <w:rPr>
          <w:rFonts w:ascii="Times New Roman"/>
          <w:b w:val="false"/>
          <w:i w:val="false"/>
          <w:color w:val="000000"/>
          <w:sz w:val="28"/>
        </w:rPr>
        <w:t>
      6) конкурс білім беру бағдарламаларының тобы, курс және білім беру нысаны бөлінісінде аралық аттестаттау нәтижесі бойынша конкурсқа қатысу үшін құжаттар ұсынған басқа ЖЖОКБҰ-дан ақылы негізде білім алушылар арасында өткізіледі;</w:t>
      </w:r>
    </w:p>
    <w:bookmarkEnd w:id="71"/>
    <w:bookmarkStart w:name="z76" w:id="72"/>
    <w:p>
      <w:pPr>
        <w:spacing w:after="0"/>
        <w:ind w:left="0"/>
        <w:jc w:val="both"/>
      </w:pPr>
      <w:r>
        <w:rPr>
          <w:rFonts w:ascii="Times New Roman"/>
          <w:b w:val="false"/>
          <w:i w:val="false"/>
          <w:color w:val="000000"/>
          <w:sz w:val="28"/>
        </w:rPr>
        <w:t>
      7) білім беру саласындағы уәкілетті орган келіп түскен құжаттарды кадрларды даярлау бағытын, оқуға түскен жылын ескере отырып, оқу нысаны мен мерзімі бөлінісінде қарайды және мәселе оң шешілген жағдайда босаған жоғары және (немесе) жоғары оқу орнынан кейінгі білім беру грантын беру туралы бұйрық шығарады, білім беру бағдарламаларының тобы бойынша үміткерлер болмаған жағдайда жоғары және (немесе) жоғары оқу орнынан кейінгі білім алу процесінде босаған бос білім беру гранты даярлық бағытының ішінде немесе білім беру саласында қайта бөлінеді;</w:t>
      </w:r>
    </w:p>
    <w:bookmarkEnd w:id="72"/>
    <w:bookmarkStart w:name="z77" w:id="73"/>
    <w:p>
      <w:pPr>
        <w:spacing w:after="0"/>
        <w:ind w:left="0"/>
        <w:jc w:val="both"/>
      </w:pPr>
      <w:r>
        <w:rPr>
          <w:rFonts w:ascii="Times New Roman"/>
          <w:b w:val="false"/>
          <w:i w:val="false"/>
          <w:color w:val="000000"/>
          <w:sz w:val="28"/>
        </w:rPr>
        <w:t>
      8) білім беру саласындағы уәкілетті орган бұйрығының негізінде ҰТО білім беру грантын беру туралы куәлікті ресімдейді және оны үш жұмыс күні ішінде тиісті ЖЖОКБҰ-ға жібереді;</w:t>
      </w:r>
    </w:p>
    <w:bookmarkEnd w:id="73"/>
    <w:bookmarkStart w:name="z78" w:id="74"/>
    <w:p>
      <w:pPr>
        <w:spacing w:after="0"/>
        <w:ind w:left="0"/>
        <w:jc w:val="both"/>
      </w:pPr>
      <w:r>
        <w:rPr>
          <w:rFonts w:ascii="Times New Roman"/>
          <w:b w:val="false"/>
          <w:i w:val="false"/>
          <w:color w:val="000000"/>
          <w:sz w:val="28"/>
        </w:rPr>
        <w:t>
      9) білім беру грантын беру туралы куәлік негізінде ЖЖОКБҰ-ның басшысы алдағы уақытта білім беру гранты бойынша оқуға бұйрық шығарады.</w:t>
      </w:r>
    </w:p>
    <w:bookmarkEnd w:id="74"/>
    <w:bookmarkStart w:name="z79" w:id="75"/>
    <w:p>
      <w:pPr>
        <w:spacing w:after="0"/>
        <w:ind w:left="0"/>
        <w:jc w:val="both"/>
      </w:pPr>
      <w:r>
        <w:rPr>
          <w:rFonts w:ascii="Times New Roman"/>
          <w:b w:val="false"/>
          <w:i w:val="false"/>
          <w:color w:val="000000"/>
          <w:sz w:val="28"/>
        </w:rPr>
        <w:t>
       25. ЖЖОКБҰ-ның бірінші басшысы жоғары және (немесе) жоғары оқу орнынан кейінгі білім алу процесінде босаған, пайдаланылмаған бос білім беру гранттары куәліктерінің білім беру саласындағы уәкілетті органға уақтылы қайтарылуына жауапты болады.</w:t>
      </w:r>
    </w:p>
    <w:bookmarkEnd w:id="75"/>
    <w:bookmarkStart w:name="z80" w:id="76"/>
    <w:p>
      <w:pPr>
        <w:spacing w:after="0"/>
        <w:ind w:left="0"/>
        <w:jc w:val="left"/>
      </w:pPr>
      <w:r>
        <w:rPr>
          <w:rFonts w:ascii="Times New Roman"/>
          <w:b/>
          <w:i w:val="false"/>
          <w:color w:val="000000"/>
        </w:rPr>
        <w:t xml:space="preserve"> 5-тарау. "Бакалавр" немесе "магистр" дәрежелері берілетін жоғары немесе жоғары оқу орнынан кейінгі білім алуға ақы төлеу үшін жергілікті бюджет қаражаты есебінен білім беру гранттарын беру тәртібі</w:t>
      </w:r>
    </w:p>
    <w:bookmarkEnd w:id="76"/>
    <w:bookmarkStart w:name="z81" w:id="77"/>
    <w:p>
      <w:pPr>
        <w:spacing w:after="0"/>
        <w:ind w:left="0"/>
        <w:jc w:val="both"/>
      </w:pPr>
      <w:r>
        <w:rPr>
          <w:rFonts w:ascii="Times New Roman"/>
          <w:b w:val="false"/>
          <w:i w:val="false"/>
          <w:color w:val="000000"/>
          <w:sz w:val="28"/>
        </w:rPr>
        <w:t>
      26. "Бакалавр" немесе "магистр" дәрежелері берілетін жоғары немесе жоғары оқу орнынан кейінгі білім алуға ақы төлеу үшін жергілікті бюджет қаражаты есебінен білім беру гранттарын беру жөніндегі конкурсты (бұдан әрі – ЖАО білім беру гранттары) тиісті облыс және (немесе) республикалық маңызы бар қала, астана әкімінің шешімімен құрылатын ЖАО конкурстық комиссиясы өткізеді.</w:t>
      </w:r>
    </w:p>
    <w:bookmarkEnd w:id="77"/>
    <w:bookmarkStart w:name="z82" w:id="78"/>
    <w:p>
      <w:pPr>
        <w:spacing w:after="0"/>
        <w:ind w:left="0"/>
        <w:jc w:val="both"/>
      </w:pPr>
      <w:r>
        <w:rPr>
          <w:rFonts w:ascii="Times New Roman"/>
          <w:b w:val="false"/>
          <w:i w:val="false"/>
          <w:color w:val="000000"/>
          <w:sz w:val="28"/>
        </w:rPr>
        <w:t>
      27. ЖАО білім беру гранттары өңірдің жоғары және жоғары оқу орнынан кейінгі білімі бар кадрларға қажеттілігі есебімен білім беру бағдарламаларының топтары бойынша оқуға түсушілер өтініш білдірген білім беру бағдарламалары топтарының кезектілігіне сай білім беру гранттарын беру туралы куәлік берумен қоса ҰБТ және КТ сертификаттарының балдарына сәйкес беріледі.</w:t>
      </w:r>
    </w:p>
    <w:bookmarkEnd w:id="78"/>
    <w:bookmarkStart w:name="z83" w:id="79"/>
    <w:p>
      <w:pPr>
        <w:spacing w:after="0"/>
        <w:ind w:left="0"/>
        <w:jc w:val="both"/>
      </w:pPr>
      <w:r>
        <w:rPr>
          <w:rFonts w:ascii="Times New Roman"/>
          <w:b w:val="false"/>
          <w:i w:val="false"/>
          <w:color w:val="000000"/>
          <w:sz w:val="28"/>
        </w:rPr>
        <w:t>
      28. ЖАО білім беру гранттарын беру жөніндегі конкурсқа қатысу үшін оқуға түсуші ЖЖОКБҰ-ның қабылдау комиссиясына жоғары білім алуға ақы төлеу үшін 5-10 тамыз аралығында 7-10-тармақтарға сәйкес жоғары оқу орнынан кейінгі білім алуға ақы төлеу үшін 24-25 тамыз аралығында 22-тармаққа сәйкес құжаттарды тапсырады.</w:t>
      </w:r>
    </w:p>
    <w:bookmarkEnd w:id="79"/>
    <w:p>
      <w:pPr>
        <w:spacing w:after="0"/>
        <w:ind w:left="0"/>
        <w:jc w:val="both"/>
      </w:pPr>
      <w:r>
        <w:rPr>
          <w:rFonts w:ascii="Times New Roman"/>
          <w:b w:val="false"/>
          <w:i w:val="false"/>
          <w:color w:val="000000"/>
          <w:sz w:val="28"/>
        </w:rPr>
        <w:t>
      ЖАО білім беру гранттарын беру жөніндегі конкурс осы Қағидалардың 13-16, 21 және 23-тармақтарында көзделген тәртіппен өткізіледі.</w:t>
      </w:r>
    </w:p>
    <w:bookmarkStart w:name="z84" w:id="80"/>
    <w:p>
      <w:pPr>
        <w:spacing w:after="0"/>
        <w:ind w:left="0"/>
        <w:jc w:val="both"/>
      </w:pPr>
      <w:r>
        <w:rPr>
          <w:rFonts w:ascii="Times New Roman"/>
          <w:b w:val="false"/>
          <w:i w:val="false"/>
          <w:color w:val="000000"/>
          <w:sz w:val="28"/>
        </w:rPr>
        <w:t>
      29. ЖАО комиссиясы шешімінің негізінде тиісті облыс немесе республикалық маңызы бар қала, астана әкімінің немесе әкім орынбасарының бұйрығы шығарылады және оқуға түсушілерге ЖАО білім беру гранттарын беру туралы куәлік беріледі.</w:t>
      </w:r>
    </w:p>
    <w:bookmarkEnd w:id="80"/>
    <w:p>
      <w:pPr>
        <w:spacing w:after="0"/>
        <w:ind w:left="0"/>
        <w:jc w:val="both"/>
      </w:pPr>
      <w:r>
        <w:rPr>
          <w:rFonts w:ascii="Times New Roman"/>
          <w:b w:val="false"/>
          <w:i w:val="false"/>
          <w:color w:val="000000"/>
          <w:sz w:val="28"/>
        </w:rPr>
        <w:t>
      ЖАО білім беру гранттары иегерлерінің тізімі жергілікті бұқаралық ақпарат құралдарда жарияланады.</w:t>
      </w:r>
    </w:p>
    <w:bookmarkStart w:name="z85" w:id="81"/>
    <w:p>
      <w:pPr>
        <w:spacing w:after="0"/>
        <w:ind w:left="0"/>
        <w:jc w:val="both"/>
      </w:pPr>
      <w:r>
        <w:rPr>
          <w:rFonts w:ascii="Times New Roman"/>
          <w:b w:val="false"/>
          <w:i w:val="false"/>
          <w:color w:val="000000"/>
          <w:sz w:val="28"/>
        </w:rPr>
        <w:t>
      30. ЖАО білім беру гранттарын беру туралы куәліктің негізінде ЖЖОКБҰ-ның басшысы ЖАО білім беру гранты бойынша оқуға қабылдау туралы бұйрық шығарады.</w:t>
      </w:r>
    </w:p>
    <w:bookmarkEnd w:id="81"/>
    <w:p>
      <w:pPr>
        <w:spacing w:after="0"/>
        <w:ind w:left="0"/>
        <w:jc w:val="both"/>
      </w:pPr>
      <w:r>
        <w:rPr>
          <w:rFonts w:ascii="Times New Roman"/>
          <w:b w:val="false"/>
          <w:i w:val="false"/>
          <w:color w:val="000000"/>
          <w:sz w:val="28"/>
        </w:rPr>
        <w:t>
      ЖАО білім беру гранты иегерімен "ЖАО-студент-ЖЖОКБҰ" үш жақты шарт жасалады.</w:t>
      </w:r>
    </w:p>
    <w:p>
      <w:pPr>
        <w:spacing w:after="0"/>
        <w:ind w:left="0"/>
        <w:jc w:val="both"/>
      </w:pPr>
      <w:r>
        <w:rPr>
          <w:rFonts w:ascii="Times New Roman"/>
          <w:b w:val="false"/>
          <w:i w:val="false"/>
          <w:color w:val="000000"/>
          <w:sz w:val="28"/>
        </w:rPr>
        <w:t xml:space="preserve">
      Грант иегері ЖАО білім беру грантынан бас тартқан жағдайда ЖАО білім беру гранттарын беру туралы куәлік жойылады, білім беру гранты осы Қағидаларда белгіленген тәртіппен конкурстық негізде беріледі. </w:t>
      </w:r>
    </w:p>
    <w:p>
      <w:pPr>
        <w:spacing w:after="0"/>
        <w:ind w:left="0"/>
        <w:jc w:val="both"/>
      </w:pPr>
      <w:r>
        <w:rPr>
          <w:rFonts w:ascii="Times New Roman"/>
          <w:b w:val="false"/>
          <w:i w:val="false"/>
          <w:color w:val="000000"/>
          <w:sz w:val="28"/>
        </w:rPr>
        <w:t>
      ЖАО білім беру гранттарын беру туралы куәлік қайтарылмаған жағдайда ЖЖОКБҰ-ның қабылдау комиссиясы күнді және ЖАО білім беру грантынан бас тартқан тұлғаның деректерін көрсете отырып, оның күшін жою туралы акт жасайды және ЖЖОКБҰ-ның мөрімен бекітілген актіні күнтізбелік үш күн ішінде ЖАО-ға тапсырады.</w:t>
      </w:r>
    </w:p>
    <w:p>
      <w:pPr>
        <w:spacing w:after="0"/>
        <w:ind w:left="0"/>
        <w:jc w:val="both"/>
      </w:pPr>
      <w:r>
        <w:rPr>
          <w:rFonts w:ascii="Times New Roman"/>
          <w:b w:val="false"/>
          <w:i w:val="false"/>
          <w:color w:val="000000"/>
          <w:sz w:val="28"/>
        </w:rPr>
        <w:t>
      ЖАО білім беру гранттарын беру туралы куәлікті азаматтардың конкурсқа қатысу үшін тапсырған құжаттарымен бірге 25 тамыздан кешіктірмей береді.</w:t>
      </w:r>
    </w:p>
    <w:bookmarkStart w:name="z86" w:id="82"/>
    <w:p>
      <w:pPr>
        <w:spacing w:after="0"/>
        <w:ind w:left="0"/>
        <w:jc w:val="both"/>
      </w:pPr>
      <w:r>
        <w:rPr>
          <w:rFonts w:ascii="Times New Roman"/>
          <w:b w:val="false"/>
          <w:i w:val="false"/>
          <w:color w:val="000000"/>
          <w:sz w:val="28"/>
        </w:rPr>
        <w:t>
      31. Жоғары және (немесе) жоғары оқу орнынан кейінгі білім алу процесінде босаған ЖАО білім беру гранттарын беруді жазғы және қысқы демалыс кезінде осы Қағидалардың 24 және 25-тармақтарында көзделген тәртіппен конкурстық негізде бос орындарға беруді ЖАО комиссиясы жүзеге асырады.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