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d53" w14:textId="de9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Жануарлардың санын реттеу қағидаларын бекіту туралы" 2012 жылғы 1 ақпандағы № 186 және "Жануарлардың санын реттеу қағидаларын бекіту туралы" Қазақстан Республикасы Үкіметінің 2012 жылғы 1 ақпандағы № 186 қаулысына өзгерістер енгізу туралы" 2013 жылғы 11 маусымдағы № 593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желтоқсандағы № 8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нуарлардың санын реттеу қағидаларын бекіту туралы" Қазақстан Республикасы Үкіметінің 2012 жылғы 1 ақпандағы № 1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10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нуарлардың санын реттеу қағидаларын бекіту туралы" Қазақстан Республикасы Үкіметінің 2012 жылғы 1 ақпандағы № 186 қаулысына өзгерістер енгізу туралы" Қазақстан Республикасы Үкіметінің 2013 жылғы 11 маусымдағы № 5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7, 544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