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c80d" w14:textId="dffc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13 желтоқсандағы № 832 қаулысы. Күші жойылды - Қазақстан Республикасы Үкіметінің 2025 жылғы 27 маусымдағы № 473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27.06.2025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7"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18, 158-құжат)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мемлекеттік қазынашылық міндеттемелерін шығарудың, орналастырудың, айналысқа қосудың, қызмет көрсетудің және өтеудің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"3) орталық депозитарий – "Бағалы қағаздар нарығы туралы" 2003 жылғы 2 шілдедегі Қазақстан Республикасы Заңының </w:t>
      </w:r>
      <w:r>
        <w:rPr>
          <w:rFonts w:ascii="Times New Roman"/>
          <w:b w:val="false"/>
          <w:i w:val="false"/>
          <w:color w:val="000000"/>
          <w:sz w:val="28"/>
        </w:rPr>
        <w:t>45-бабының</w:t>
      </w:r>
      <w:r>
        <w:rPr>
          <w:rFonts w:ascii="Times New Roman"/>
          <w:b w:val="false"/>
          <w:i w:val="false"/>
          <w:color w:val="000000"/>
          <w:sz w:val="28"/>
        </w:rPr>
        <w:t xml:space="preserve"> 2-1-тармағында көзделген қызмет түрлерін жүзеге асыратын мамандандырылған коммерциялық емес акционерлік қоғам. Орталық депозитарий эмитентпен жасасқан шартқа сәйкес төлем агентінің функцияларын және қазынашылық міндеттемелерді есепке алу және қызмет көрсету жөніндегі функцияларды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"6. Әрбір шығарылымның Қазақстан Республикасының заңнамасына сәйкес орталық депозитарий беретін халықаралық сәйкестендiру нөмiрi (ISIN) болады.";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16-1-тармақтың</w:t>
      </w:r>
      <w:r>
        <w:rPr>
          <w:rFonts w:ascii="Times New Roman"/>
          <w:b w:val="false"/>
          <w:i w:val="false"/>
          <w:color w:val="000000"/>
          <w:sz w:val="28"/>
        </w:rPr>
        <w:t xml:space="preserve"> үшiншi бөлiгiнің 1) және 2) тармақшалары мынадай редакцияда жазылсын:</w:t>
      </w:r>
    </w:p>
    <w:bookmarkStart w:name="z9" w:id="6"/>
    <w:p>
      <w:pPr>
        <w:spacing w:after="0"/>
        <w:ind w:left="0"/>
        <w:jc w:val="both"/>
      </w:pPr>
      <w:r>
        <w:rPr>
          <w:rFonts w:ascii="Times New Roman"/>
          <w:b w:val="false"/>
          <w:i w:val="false"/>
          <w:color w:val="000000"/>
          <w:sz w:val="28"/>
        </w:rPr>
        <w:t>
      "1) алмастыруға жататын қазынашылық міндеттемелердің ISIN-і;</w:t>
      </w:r>
    </w:p>
    <w:bookmarkEnd w:id="6"/>
    <w:bookmarkStart w:name="z10" w:id="7"/>
    <w:p>
      <w:pPr>
        <w:spacing w:after="0"/>
        <w:ind w:left="0"/>
        <w:jc w:val="both"/>
      </w:pPr>
      <w:r>
        <w:rPr>
          <w:rFonts w:ascii="Times New Roman"/>
          <w:b w:val="false"/>
          <w:i w:val="false"/>
          <w:color w:val="000000"/>
          <w:sz w:val="28"/>
        </w:rPr>
        <w:t>
      2) жаңа шығарылымның ISIN-і;";</w:t>
      </w:r>
    </w:p>
    <w:bookmarkEnd w:id="7"/>
    <w:bookmarkStart w:name="z11" w:id="8"/>
    <w:p>
      <w:pPr>
        <w:spacing w:after="0"/>
        <w:ind w:left="0"/>
        <w:jc w:val="both"/>
      </w:pPr>
      <w:r>
        <w:rPr>
          <w:rFonts w:ascii="Times New Roman"/>
          <w:b w:val="false"/>
          <w:i w:val="false"/>
          <w:color w:val="000000"/>
          <w:sz w:val="28"/>
        </w:rPr>
        <w:t>
      көрсетілген Ережеге 1-қосымшада:</w:t>
      </w:r>
    </w:p>
    <w:bookmarkEnd w:id="8"/>
    <w:bookmarkStart w:name="z12" w:id="9"/>
    <w:p>
      <w:pPr>
        <w:spacing w:after="0"/>
        <w:ind w:left="0"/>
        <w:jc w:val="both"/>
      </w:pPr>
      <w:r>
        <w:rPr>
          <w:rFonts w:ascii="Times New Roman"/>
          <w:b w:val="false"/>
          <w:i w:val="false"/>
          <w:color w:val="000000"/>
          <w:sz w:val="28"/>
        </w:rPr>
        <w:t>
      бірінші бөлік мынадай редакцияда жазылсын:</w:t>
      </w:r>
    </w:p>
    <w:bookmarkEnd w:id="9"/>
    <w:bookmarkStart w:name="z13" w:id="10"/>
    <w:p>
      <w:pPr>
        <w:spacing w:after="0"/>
        <w:ind w:left="0"/>
        <w:jc w:val="both"/>
      </w:pPr>
      <w:r>
        <w:rPr>
          <w:rFonts w:ascii="Times New Roman"/>
          <w:b w:val="false"/>
          <w:i w:val="false"/>
          <w:color w:val="000000"/>
          <w:sz w:val="28"/>
        </w:rPr>
        <w:t>
      "Осы арқылы өтінім беруші Қазақстан Республикасының мемлекеттік арнайы орта мерзімді қазынашылық міндеттемелерін ("ISIN"___________) (бұдан әрі – облигациялар) сатып алу ниеті туралы хабарлайды.";</w:t>
      </w:r>
    </w:p>
    <w:bookmarkEnd w:id="10"/>
    <w:bookmarkStart w:name="z14" w:id="11"/>
    <w:p>
      <w:pPr>
        <w:spacing w:after="0"/>
        <w:ind w:left="0"/>
        <w:jc w:val="both"/>
      </w:pPr>
      <w:r>
        <w:rPr>
          <w:rFonts w:ascii="Times New Roman"/>
          <w:b w:val="false"/>
          <w:i w:val="false"/>
          <w:color w:val="000000"/>
          <w:sz w:val="28"/>
        </w:rPr>
        <w:t>
      6-тармақ мынадай редакцияда жазылсын:</w:t>
      </w:r>
    </w:p>
    <w:bookmarkEnd w:id="11"/>
    <w:bookmarkStart w:name="z15" w:id="12"/>
    <w:p>
      <w:pPr>
        <w:spacing w:after="0"/>
        <w:ind w:left="0"/>
        <w:jc w:val="both"/>
      </w:pPr>
      <w:r>
        <w:rPr>
          <w:rFonts w:ascii="Times New Roman"/>
          <w:b w:val="false"/>
          <w:i w:val="false"/>
          <w:color w:val="000000"/>
          <w:sz w:val="28"/>
        </w:rPr>
        <w:t>
      "6. Өтінім берушінің ЖСН |____________________|".</w:t>
      </w:r>
    </w:p>
    <w:bookmarkEnd w:id="12"/>
    <w:bookmarkStart w:name="z16" w:id="13"/>
    <w:p>
      <w:pPr>
        <w:spacing w:after="0"/>
        <w:ind w:left="0"/>
        <w:jc w:val="both"/>
      </w:pPr>
      <w:r>
        <w:rPr>
          <w:rFonts w:ascii="Times New Roman"/>
          <w:b w:val="false"/>
          <w:i w:val="false"/>
          <w:color w:val="000000"/>
          <w:sz w:val="28"/>
        </w:rPr>
        <w:t>
      2. Осы қаулы 2019 жылғы 1 қаңтардан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